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C8421" w14:textId="77777777" w:rsidR="00A301EF" w:rsidRPr="00A301EF" w:rsidRDefault="00A301EF" w:rsidP="00A301EF">
      <w:r w:rsidRPr="00A301EF">
        <w:t xml:space="preserve">1. </w:t>
      </w:r>
      <w:r w:rsidRPr="00A301EF">
        <w:rPr>
          <w:b/>
          <w:bCs/>
        </w:rPr>
        <w:t>Organisation Overview:</w:t>
      </w:r>
      <w:r w:rsidRPr="00A301EF">
        <w:t xml:space="preserve"> </w:t>
      </w:r>
    </w:p>
    <w:p w14:paraId="67B5DCE6" w14:textId="019F59BE" w:rsidR="00A301EF" w:rsidRPr="00744630" w:rsidRDefault="00A301EF" w:rsidP="00A301EF">
      <w:pPr>
        <w:numPr>
          <w:ilvl w:val="0"/>
          <w:numId w:val="1"/>
        </w:numPr>
        <w:rPr>
          <w:sz w:val="22"/>
          <w:szCs w:val="22"/>
        </w:rPr>
      </w:pPr>
      <w:r w:rsidRPr="00744630">
        <w:rPr>
          <w:sz w:val="22"/>
          <w:szCs w:val="22"/>
        </w:rPr>
        <w:t xml:space="preserve">Name: </w:t>
      </w:r>
      <w:r w:rsidR="003A697F" w:rsidRPr="00744630">
        <w:rPr>
          <w:sz w:val="22"/>
          <w:szCs w:val="22"/>
        </w:rPr>
        <w:t>MajorCarX</w:t>
      </w:r>
    </w:p>
    <w:p w14:paraId="0490B38C" w14:textId="6F569EA7" w:rsidR="009F2171" w:rsidRPr="00744630" w:rsidRDefault="001937E7" w:rsidP="009F2171">
      <w:pPr>
        <w:pStyle w:val="NormalWeb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 w:rsidRPr="00744630">
        <w:rPr>
          <w:rFonts w:asciiTheme="minorHAnsi" w:hAnsiTheme="minorHAnsi"/>
          <w:sz w:val="22"/>
          <w:szCs w:val="22"/>
        </w:rPr>
        <w:t>MajorCarX is a South African automotive content business that creates engaging digital content for car enthusiasts. The business focuses on showcasing performance vehicles, car reviews, automotive events, and other car-related content across its social media platforms.</w:t>
      </w:r>
      <w:r w:rsidR="009F2171" w:rsidRPr="00744630">
        <w:rPr>
          <w:rFonts w:asciiTheme="minorHAnsi" w:hAnsiTheme="minorHAnsi"/>
          <w:sz w:val="22"/>
          <w:szCs w:val="22"/>
        </w:rPr>
        <w:tab/>
      </w:r>
      <w:r w:rsidR="009F2171" w:rsidRPr="00744630">
        <w:rPr>
          <w:rFonts w:asciiTheme="minorHAnsi" w:hAnsiTheme="minorHAnsi"/>
          <w:sz w:val="22"/>
          <w:szCs w:val="22"/>
        </w:rPr>
        <w:tab/>
      </w:r>
      <w:r w:rsidR="009F2171" w:rsidRPr="00744630">
        <w:rPr>
          <w:rFonts w:asciiTheme="minorHAnsi" w:hAnsiTheme="minorHAnsi"/>
          <w:sz w:val="22"/>
          <w:szCs w:val="22"/>
        </w:rPr>
        <w:tab/>
      </w:r>
      <w:r w:rsidR="009F2171" w:rsidRPr="00744630">
        <w:rPr>
          <w:rFonts w:asciiTheme="minorHAnsi" w:hAnsiTheme="minorHAnsi"/>
          <w:sz w:val="22"/>
          <w:szCs w:val="22"/>
        </w:rPr>
        <w:tab/>
      </w:r>
      <w:r w:rsidR="009F2171" w:rsidRPr="00744630">
        <w:rPr>
          <w:rFonts w:asciiTheme="minorHAnsi" w:hAnsiTheme="minorHAnsi"/>
          <w:sz w:val="22"/>
          <w:szCs w:val="22"/>
        </w:rPr>
        <w:tab/>
      </w:r>
      <w:r w:rsidR="009F2171" w:rsidRPr="00744630">
        <w:rPr>
          <w:rFonts w:asciiTheme="minorHAnsi" w:hAnsiTheme="minorHAnsi"/>
          <w:sz w:val="22"/>
          <w:szCs w:val="22"/>
        </w:rPr>
        <w:tab/>
      </w:r>
      <w:r w:rsidR="009F2171" w:rsidRPr="00744630">
        <w:rPr>
          <w:rFonts w:asciiTheme="minorHAnsi" w:hAnsiTheme="minorHAnsi"/>
          <w:sz w:val="22"/>
          <w:szCs w:val="22"/>
        </w:rPr>
        <w:tab/>
      </w:r>
    </w:p>
    <w:p w14:paraId="084053BF" w14:textId="70809937" w:rsidR="00BC1353" w:rsidRPr="00744630" w:rsidRDefault="00BC1353" w:rsidP="00BC1353">
      <w:pPr>
        <w:numPr>
          <w:ilvl w:val="0"/>
          <w:numId w:val="1"/>
        </w:numPr>
        <w:rPr>
          <w:sz w:val="22"/>
          <w:szCs w:val="22"/>
        </w:rPr>
      </w:pPr>
      <w:r w:rsidRPr="00744630">
        <w:rPr>
          <w:sz w:val="22"/>
          <w:szCs w:val="22"/>
        </w:rPr>
        <w:t>MajorCarX aims to create high-quality automotive content that informs and entertains car enthusiasts. The business focuses on building a strong and engaged online community.</w:t>
      </w:r>
    </w:p>
    <w:p w14:paraId="65FD296A" w14:textId="7AEDF823" w:rsidR="00A301EF" w:rsidRPr="00744630" w:rsidRDefault="009F2171" w:rsidP="00A301EF">
      <w:pPr>
        <w:numPr>
          <w:ilvl w:val="0"/>
          <w:numId w:val="1"/>
        </w:numPr>
        <w:rPr>
          <w:sz w:val="22"/>
          <w:szCs w:val="22"/>
        </w:rPr>
      </w:pPr>
      <w:r w:rsidRPr="00744630">
        <w:rPr>
          <w:sz w:val="22"/>
          <w:szCs w:val="22"/>
        </w:rPr>
        <w:t>Car show and events</w:t>
      </w:r>
      <w:r w:rsidR="00A301EF" w:rsidRPr="00744630">
        <w:rPr>
          <w:sz w:val="22"/>
          <w:szCs w:val="22"/>
        </w:rPr>
        <w:t xml:space="preserve">. </w:t>
      </w:r>
    </w:p>
    <w:p w14:paraId="3C2AA1F2" w14:textId="77777777" w:rsidR="00A301EF" w:rsidRPr="00A301EF" w:rsidRDefault="00A301EF" w:rsidP="00A301EF">
      <w:pPr>
        <w:rPr>
          <w:b/>
          <w:bCs/>
        </w:rPr>
      </w:pPr>
      <w:r w:rsidRPr="00A301EF">
        <w:t xml:space="preserve">2. </w:t>
      </w:r>
      <w:r w:rsidRPr="00A301EF">
        <w:rPr>
          <w:b/>
          <w:bCs/>
        </w:rPr>
        <w:t xml:space="preserve">Website Goals and Objectives: </w:t>
      </w:r>
    </w:p>
    <w:p w14:paraId="4A93A3F8" w14:textId="527E32B1" w:rsidR="00A301EF" w:rsidRPr="00744630" w:rsidRDefault="009F2171" w:rsidP="00A301EF">
      <w:pPr>
        <w:numPr>
          <w:ilvl w:val="0"/>
          <w:numId w:val="2"/>
        </w:numPr>
        <w:rPr>
          <w:sz w:val="22"/>
          <w:szCs w:val="22"/>
        </w:rPr>
      </w:pPr>
      <w:r w:rsidRPr="00744630">
        <w:rPr>
          <w:sz w:val="22"/>
          <w:szCs w:val="22"/>
        </w:rPr>
        <w:t>The website's primary goal is to attract new visitors, showcase automotive content, and help followers learn more about MajorCarX and its services</w:t>
      </w:r>
      <w:r w:rsidR="00721C93" w:rsidRPr="00744630">
        <w:rPr>
          <w:sz w:val="22"/>
          <w:szCs w:val="22"/>
        </w:rPr>
        <w:t>.</w:t>
      </w:r>
      <w:r w:rsidR="00A301EF" w:rsidRPr="00744630">
        <w:rPr>
          <w:sz w:val="22"/>
          <w:szCs w:val="22"/>
        </w:rPr>
        <w:t xml:space="preserve"> </w:t>
      </w:r>
    </w:p>
    <w:p w14:paraId="1D063FE1" w14:textId="4EFBF8AB" w:rsidR="00A301EF" w:rsidRPr="00744630" w:rsidRDefault="009F2171" w:rsidP="009F2171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744630">
        <w:rPr>
          <w:sz w:val="22"/>
          <w:szCs w:val="22"/>
        </w:rPr>
        <w:t>The website's success will be measured by tracking website visits, social media engagement, and contact enquiries.</w:t>
      </w:r>
    </w:p>
    <w:p w14:paraId="13CD6BF7" w14:textId="77777777" w:rsidR="00A301EF" w:rsidRPr="00A301EF" w:rsidRDefault="00A301EF" w:rsidP="00A301EF">
      <w:r w:rsidRPr="00A301EF">
        <w:t xml:space="preserve">3. </w:t>
      </w:r>
      <w:r w:rsidRPr="00A301EF">
        <w:rPr>
          <w:b/>
          <w:bCs/>
        </w:rPr>
        <w:t>Current Website Analysis (if applicable):</w:t>
      </w:r>
      <w:r w:rsidRPr="00A301EF">
        <w:t xml:space="preserve"> </w:t>
      </w:r>
    </w:p>
    <w:p w14:paraId="09F9F742" w14:textId="0D99D31C" w:rsidR="00E24760" w:rsidRPr="00CA27AD" w:rsidRDefault="00A45C20" w:rsidP="00E24760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ZA"/>
          <w14:ligatures w14:val="none"/>
        </w:rPr>
      </w:pPr>
      <w:r w:rsidRPr="00CA27AD">
        <w:rPr>
          <w:rFonts w:ascii="Arial" w:eastAsia="Times New Roman" w:hAnsi="Arial" w:cs="Arial"/>
          <w:kern w:val="0"/>
          <w:sz w:val="22"/>
          <w:szCs w:val="22"/>
          <w:lang w:eastAsia="en-ZA"/>
          <w14:ligatures w14:val="none"/>
        </w:rPr>
        <w:t xml:space="preserve">The </w:t>
      </w:r>
      <w:r w:rsidR="009F2171" w:rsidRPr="00CA27AD">
        <w:rPr>
          <w:rFonts w:ascii="Arial" w:eastAsia="Times New Roman" w:hAnsi="Arial" w:cs="Arial"/>
          <w:kern w:val="0"/>
          <w:sz w:val="22"/>
          <w:szCs w:val="22"/>
          <w:lang w:eastAsia="en-ZA"/>
          <w14:ligatures w14:val="none"/>
        </w:rPr>
        <w:t>organization has no website yet.</w:t>
      </w:r>
    </w:p>
    <w:p w14:paraId="72AE7879" w14:textId="77777777" w:rsidR="00E24760" w:rsidRPr="00CA27AD" w:rsidRDefault="00E24760" w:rsidP="00E24760">
      <w:pPr>
        <w:pStyle w:val="ListParagraph"/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ZA"/>
          <w14:ligatures w14:val="none"/>
        </w:rPr>
      </w:pPr>
    </w:p>
    <w:p w14:paraId="6600C7A6" w14:textId="509E72C8" w:rsidR="00A301EF" w:rsidRPr="00A301EF" w:rsidRDefault="00A26866" w:rsidP="00A26866">
      <w:pPr>
        <w:numPr>
          <w:ilvl w:val="0"/>
          <w:numId w:val="3"/>
        </w:numPr>
      </w:pPr>
      <w:r w:rsidRPr="00CA27AD">
        <w:rPr>
          <w:sz w:val="22"/>
          <w:szCs w:val="22"/>
        </w:rPr>
        <w:t>To address the identified weaknesses, MajorCarX should implement an interactive, image-backed vehicle catalogue, create dedicated local search landing pages for key Gauteng areas, and deploy a multi-step enquiry form to capture precise customer and vehicle requirements</w:t>
      </w:r>
      <w:r>
        <w:t>.</w:t>
      </w:r>
    </w:p>
    <w:p w14:paraId="46F81B2C" w14:textId="403C6A3C" w:rsidR="00A301EF" w:rsidRDefault="00A301EF" w:rsidP="007321F9">
      <w:r w:rsidRPr="00A301EF">
        <w:t xml:space="preserve">4. </w:t>
      </w:r>
      <w:r w:rsidRPr="00A301EF">
        <w:rPr>
          <w:b/>
          <w:bCs/>
        </w:rPr>
        <w:t>Proposed Website Features and Functionality:</w:t>
      </w:r>
    </w:p>
    <w:p w14:paraId="37374818" w14:textId="604478C3" w:rsidR="00A301EF" w:rsidRPr="00A301EF" w:rsidRDefault="00E27797" w:rsidP="00A301EF">
      <w:pPr>
        <w:numPr>
          <w:ilvl w:val="1"/>
          <w:numId w:val="4"/>
        </w:numPr>
      </w:pPr>
      <w:r w:rsidRPr="007321F9">
        <w:rPr>
          <w:sz w:val="22"/>
          <w:szCs w:val="22"/>
        </w:rPr>
        <w:t>The website must combine a stunning visual portfolio of past events with an interactive booking and rental tool to convert visitors into clients seamlessly</w:t>
      </w:r>
      <w:r w:rsidR="00A301EF" w:rsidRPr="00A301EF">
        <w:t xml:space="preserve">. </w:t>
      </w:r>
      <w:r w:rsidR="000C47F5">
        <w:rPr>
          <w:noProof/>
        </w:rPr>
        <w:drawing>
          <wp:inline distT="0" distB="0" distL="0" distR="0" wp14:anchorId="3DD9CA86" wp14:editId="1B42B51E">
            <wp:extent cx="2849880" cy="2550160"/>
            <wp:effectExtent l="0" t="0" r="7620" b="2540"/>
            <wp:docPr id="407591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591929" name="Picture 40759192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2832" cy="256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583C7" w14:textId="77777777" w:rsidR="00A301EF" w:rsidRPr="00A301EF" w:rsidRDefault="00A301EF" w:rsidP="00A301EF">
      <w:r w:rsidRPr="00A301EF">
        <w:t xml:space="preserve">5. </w:t>
      </w:r>
      <w:r w:rsidRPr="00A301EF">
        <w:rPr>
          <w:b/>
          <w:bCs/>
        </w:rPr>
        <w:t>Design and User Experience:</w:t>
      </w:r>
      <w:r w:rsidRPr="00A301EF">
        <w:t xml:space="preserve"> </w:t>
      </w:r>
    </w:p>
    <w:p w14:paraId="26B9BB64" w14:textId="5E3A5F4D" w:rsidR="00A301EF" w:rsidRPr="00A301EF" w:rsidRDefault="00A301EF" w:rsidP="00A301EF">
      <w:pPr>
        <w:numPr>
          <w:ilvl w:val="1"/>
          <w:numId w:val="5"/>
        </w:numPr>
      </w:pPr>
      <w:r w:rsidRPr="00C87AC1">
        <w:rPr>
          <w:sz w:val="22"/>
          <w:szCs w:val="22"/>
        </w:rPr>
        <w:lastRenderedPageBreak/>
        <w:t xml:space="preserve">Colour Scheme: </w:t>
      </w:r>
      <w:r w:rsidR="00240363" w:rsidRPr="00C87AC1">
        <w:rPr>
          <w:sz w:val="22"/>
          <w:szCs w:val="22"/>
        </w:rPr>
        <w:t xml:space="preserve">The website uses a mix of </w:t>
      </w:r>
      <w:r w:rsidR="0056211D" w:rsidRPr="00C87AC1">
        <w:rPr>
          <w:sz w:val="22"/>
          <w:szCs w:val="22"/>
        </w:rPr>
        <w:t>black</w:t>
      </w:r>
      <w:r w:rsidR="00240363" w:rsidRPr="00C87AC1">
        <w:rPr>
          <w:sz w:val="22"/>
          <w:szCs w:val="22"/>
        </w:rPr>
        <w:t xml:space="preserve"> and clean white, with touches of warm gold to feel fancy and professional. The </w:t>
      </w:r>
      <w:r w:rsidR="00740F4F" w:rsidRPr="00C87AC1">
        <w:rPr>
          <w:sz w:val="22"/>
          <w:szCs w:val="22"/>
        </w:rPr>
        <w:t>black</w:t>
      </w:r>
      <w:r w:rsidR="00240363" w:rsidRPr="00C87AC1">
        <w:rPr>
          <w:sz w:val="22"/>
          <w:szCs w:val="22"/>
        </w:rPr>
        <w:t xml:space="preserve"> and white make everything look neat and easy to read, while the gold pops out on buttons</w:t>
      </w:r>
      <w:r w:rsidR="00472B8D" w:rsidRPr="00C87AC1">
        <w:rPr>
          <w:sz w:val="22"/>
          <w:szCs w:val="22"/>
        </w:rPr>
        <w:t xml:space="preserve"> </w:t>
      </w:r>
      <w:r w:rsidR="00240363" w:rsidRPr="00C87AC1">
        <w:rPr>
          <w:sz w:val="22"/>
          <w:szCs w:val="22"/>
        </w:rPr>
        <w:t>to show you</w:t>
      </w:r>
      <w:r w:rsidR="00240363" w:rsidRPr="00240363">
        <w:t xml:space="preserve"> </w:t>
      </w:r>
      <w:r w:rsidR="00240363" w:rsidRPr="00C87AC1">
        <w:rPr>
          <w:sz w:val="22"/>
          <w:szCs w:val="22"/>
        </w:rPr>
        <w:t>exactly where to click</w:t>
      </w:r>
      <w:r w:rsidR="00240363" w:rsidRPr="00240363">
        <w:t>.</w:t>
      </w:r>
      <w:r w:rsidR="00472B8D">
        <w:rPr>
          <w:noProof/>
        </w:rPr>
        <w:drawing>
          <wp:inline distT="0" distB="0" distL="0" distR="0" wp14:anchorId="31CE02B6" wp14:editId="40D92B03">
            <wp:extent cx="4667250" cy="2977515"/>
            <wp:effectExtent l="0" t="0" r="0" b="0"/>
            <wp:docPr id="483319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319330" name="Picture 48331933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3997" cy="2981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6BAC1" w14:textId="0BAD8FAA" w:rsidR="00A301EF" w:rsidRPr="00A301EF" w:rsidRDefault="00A301EF" w:rsidP="00635DD7">
      <w:pPr>
        <w:numPr>
          <w:ilvl w:val="1"/>
          <w:numId w:val="5"/>
        </w:numPr>
      </w:pPr>
      <w:r w:rsidRPr="00C87AC1">
        <w:rPr>
          <w:sz w:val="22"/>
          <w:szCs w:val="22"/>
        </w:rPr>
        <w:t xml:space="preserve">Typography: </w:t>
      </w:r>
      <w:r w:rsidR="00891404" w:rsidRPr="00C87AC1">
        <w:rPr>
          <w:sz w:val="22"/>
          <w:szCs w:val="22"/>
        </w:rPr>
        <w:t xml:space="preserve">We use a stylish, elegant font for big titles to show off the creative side of the business. </w:t>
      </w:r>
    </w:p>
    <w:p w14:paraId="20474646" w14:textId="6A3EF0EC" w:rsidR="00A301EF" w:rsidRPr="00C87AC1" w:rsidRDefault="00A301EF" w:rsidP="00635DD7">
      <w:pPr>
        <w:numPr>
          <w:ilvl w:val="1"/>
          <w:numId w:val="5"/>
        </w:numPr>
        <w:rPr>
          <w:sz w:val="22"/>
          <w:szCs w:val="22"/>
        </w:rPr>
      </w:pPr>
      <w:r w:rsidRPr="00C87AC1">
        <w:rPr>
          <w:sz w:val="22"/>
          <w:szCs w:val="22"/>
        </w:rPr>
        <w:t xml:space="preserve">Layout and Design: </w:t>
      </w:r>
      <w:r w:rsidR="00635DD7" w:rsidRPr="00C87AC1">
        <w:rPr>
          <w:sz w:val="22"/>
          <w:szCs w:val="22"/>
        </w:rPr>
        <w:t xml:space="preserve">The look is very clean and uncluttered, with lots of breathing room and big, beautiful photos of past events. </w:t>
      </w:r>
    </w:p>
    <w:p w14:paraId="64C4F870" w14:textId="69E0C156" w:rsidR="00E968F0" w:rsidRPr="00C87AC1" w:rsidRDefault="00A301EF" w:rsidP="00E968F0">
      <w:pPr>
        <w:numPr>
          <w:ilvl w:val="1"/>
          <w:numId w:val="5"/>
        </w:numPr>
        <w:rPr>
          <w:b/>
          <w:bCs/>
          <w:sz w:val="22"/>
          <w:szCs w:val="22"/>
        </w:rPr>
      </w:pPr>
      <w:r w:rsidRPr="00635DD7">
        <w:rPr>
          <w:b/>
          <w:bCs/>
        </w:rPr>
        <w:t>User experience considerations</w:t>
      </w:r>
      <w:r w:rsidR="00635DD7">
        <w:rPr>
          <w:b/>
          <w:bCs/>
        </w:rPr>
        <w:t>:</w:t>
      </w:r>
      <w:r w:rsidR="00E968F0">
        <w:rPr>
          <w:b/>
          <w:bCs/>
        </w:rPr>
        <w:t xml:space="preserve"> </w:t>
      </w:r>
      <w:r w:rsidR="00E968F0" w:rsidRPr="00C87AC1">
        <w:rPr>
          <w:sz w:val="22"/>
          <w:szCs w:val="22"/>
        </w:rPr>
        <w:t>The site is easy to navigate, loads fast, and automatically fits perfectly on mobile screens so visitors can browse photos and book events without any frustration.</w:t>
      </w:r>
    </w:p>
    <w:p w14:paraId="13EA2142" w14:textId="01ABB5D0" w:rsidR="00A301EF" w:rsidRDefault="008C70C8" w:rsidP="00E31A6A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CB4A10">
        <w:rPr>
          <w:rFonts w:ascii="Arial" w:eastAsia="Times New Roman" w:hAnsi="Arial" w:cs="Arial"/>
          <w:kern w:val="0"/>
          <w:sz w:val="22"/>
          <w:szCs w:val="22"/>
          <w:lang w:eastAsia="en-ZA"/>
          <w14:ligatures w14:val="none"/>
        </w:rPr>
        <w:t xml:space="preserve">These low-fidelity wireframes map out the desktop and mobile structures for the </w:t>
      </w:r>
      <w:r w:rsidR="00740F4F" w:rsidRPr="00CB4A10">
        <w:rPr>
          <w:rFonts w:ascii="Arial" w:eastAsia="Times New Roman" w:hAnsi="Arial" w:cs="Arial"/>
          <w:kern w:val="0"/>
          <w:sz w:val="22"/>
          <w:szCs w:val="22"/>
          <w:lang w:eastAsia="en-ZA"/>
          <w14:ligatures w14:val="none"/>
        </w:rPr>
        <w:t>Major</w:t>
      </w:r>
      <w:r w:rsidR="00C655A0" w:rsidRPr="00CB4A10">
        <w:rPr>
          <w:rFonts w:ascii="Arial" w:eastAsia="Times New Roman" w:hAnsi="Arial" w:cs="Arial"/>
          <w:kern w:val="0"/>
          <w:sz w:val="22"/>
          <w:szCs w:val="22"/>
          <w:lang w:eastAsia="en-ZA"/>
          <w14:ligatures w14:val="none"/>
        </w:rPr>
        <w:t>C</w:t>
      </w:r>
      <w:r w:rsidR="00740F4F" w:rsidRPr="00CB4A10">
        <w:rPr>
          <w:rFonts w:ascii="Arial" w:eastAsia="Times New Roman" w:hAnsi="Arial" w:cs="Arial"/>
          <w:kern w:val="0"/>
          <w:sz w:val="22"/>
          <w:szCs w:val="22"/>
          <w:lang w:eastAsia="en-ZA"/>
          <w14:ligatures w14:val="none"/>
        </w:rPr>
        <w:t>arX</w:t>
      </w:r>
      <w:r w:rsidRPr="00CB4A10">
        <w:rPr>
          <w:rFonts w:ascii="Arial" w:eastAsia="Times New Roman" w:hAnsi="Arial" w:cs="Arial"/>
          <w:kern w:val="0"/>
          <w:sz w:val="22"/>
          <w:szCs w:val="22"/>
          <w:lang w:eastAsia="en-ZA"/>
          <w14:ligatures w14:val="none"/>
        </w:rPr>
        <w:t xml:space="preserve"> website, positioning key services and quote forms where visitors can easily find them</w:t>
      </w:r>
      <w:r w:rsidRPr="008C70C8">
        <w:rPr>
          <w:rFonts w:ascii="Arial" w:eastAsia="Times New Roman" w:hAnsi="Arial" w:cs="Arial"/>
          <w:kern w:val="0"/>
          <w:lang w:eastAsia="en-ZA"/>
          <w14:ligatures w14:val="none"/>
        </w:rPr>
        <w:t>.</w:t>
      </w:r>
      <w:r w:rsidR="006B40AC">
        <w:rPr>
          <w:rFonts w:ascii="Arial" w:eastAsia="Times New Roman" w:hAnsi="Arial" w:cs="Arial"/>
          <w:kern w:val="0"/>
          <w:lang w:eastAsia="en-ZA"/>
          <w14:ligatures w14:val="none"/>
        </w:rPr>
        <w:t xml:space="preserve"> </w:t>
      </w:r>
    </w:p>
    <w:p w14:paraId="6BF6236F" w14:textId="0C6A8107" w:rsidR="00E31A6A" w:rsidRPr="00E31A6A" w:rsidRDefault="00CB4A10" w:rsidP="00CB4A10">
      <w:pPr>
        <w:pStyle w:val="ListParagraph"/>
        <w:spacing w:after="0" w:line="240" w:lineRule="auto"/>
        <w:ind w:left="1080"/>
        <w:rPr>
          <w:rFonts w:ascii="Arial" w:eastAsia="Times New Roman" w:hAnsi="Arial" w:cs="Arial"/>
          <w:kern w:val="0"/>
          <w:lang w:eastAsia="en-ZA"/>
          <w14:ligatures w14:val="none"/>
        </w:rPr>
      </w:pPr>
      <w:r>
        <w:rPr>
          <w:rFonts w:ascii="Arial" w:eastAsia="Times New Roman" w:hAnsi="Arial" w:cs="Arial"/>
          <w:noProof/>
          <w:kern w:val="0"/>
          <w:lang w:eastAsia="en-ZA"/>
        </w:rPr>
        <w:drawing>
          <wp:inline distT="0" distB="0" distL="0" distR="0" wp14:anchorId="6CE4ABB4" wp14:editId="3762620F">
            <wp:extent cx="2689860" cy="2167991"/>
            <wp:effectExtent l="0" t="0" r="0" b="3810"/>
            <wp:docPr id="21361308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130879" name="Picture 213613087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694" cy="2180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AA384" w14:textId="77777777" w:rsidR="00A301EF" w:rsidRPr="00A301EF" w:rsidRDefault="00A301EF" w:rsidP="00A301EF">
      <w:r w:rsidRPr="00A301EF">
        <w:t xml:space="preserve">6. </w:t>
      </w:r>
      <w:r w:rsidRPr="00A301EF">
        <w:rPr>
          <w:b/>
          <w:bCs/>
        </w:rPr>
        <w:t>Technical Requirements:</w:t>
      </w:r>
      <w:r w:rsidRPr="00A301EF">
        <w:t xml:space="preserve"> </w:t>
      </w:r>
    </w:p>
    <w:p w14:paraId="48D42D78" w14:textId="40843CED" w:rsidR="00A84DD8" w:rsidRPr="0094680A" w:rsidRDefault="00A84DD8" w:rsidP="00A84DD8">
      <w:pPr>
        <w:pStyle w:val="ListParagraph"/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ZA"/>
          <w14:ligatures w14:val="none"/>
        </w:rPr>
      </w:pPr>
      <w:r w:rsidRPr="0094680A">
        <w:rPr>
          <w:rFonts w:ascii="Arial" w:eastAsia="Times New Roman" w:hAnsi="Arial" w:cs="Arial"/>
          <w:kern w:val="0"/>
          <w:sz w:val="22"/>
          <w:szCs w:val="22"/>
          <w:lang w:eastAsia="en-ZA"/>
          <w14:ligatures w14:val="none"/>
        </w:rPr>
        <w:t>To launch the site, you need a local</w:t>
      </w:r>
      <w:r w:rsidR="00601762" w:rsidRPr="0094680A">
        <w:rPr>
          <w:rFonts w:ascii="Arial" w:eastAsia="Times New Roman" w:hAnsi="Arial" w:cs="Arial"/>
          <w:kern w:val="0"/>
          <w:sz w:val="22"/>
          <w:szCs w:val="22"/>
          <w:lang w:eastAsia="en-ZA"/>
          <w14:ligatures w14:val="none"/>
        </w:rPr>
        <w:t xml:space="preserve"> </w:t>
      </w:r>
      <w:r w:rsidRPr="0094680A">
        <w:rPr>
          <w:rFonts w:ascii="Arial" w:eastAsia="Times New Roman" w:hAnsi="Arial" w:cs="Arial"/>
          <w:kern w:val="0"/>
          <w:sz w:val="22"/>
          <w:szCs w:val="22"/>
          <w:lang w:eastAsia="en-ZA"/>
          <w14:ligatures w14:val="none"/>
        </w:rPr>
        <w:t>.co.za domain and web hosting, which can be easily built using standard HTML, CSS, and JavaScript or a simple WordPress setup.</w:t>
      </w:r>
    </w:p>
    <w:p w14:paraId="2191E3FA" w14:textId="77777777" w:rsidR="00A301EF" w:rsidRPr="00A301EF" w:rsidRDefault="00A301EF" w:rsidP="00A301EF">
      <w:r w:rsidRPr="00A301EF">
        <w:lastRenderedPageBreak/>
        <w:t xml:space="preserve">7. </w:t>
      </w:r>
      <w:r w:rsidRPr="00A301EF">
        <w:rPr>
          <w:b/>
          <w:bCs/>
        </w:rPr>
        <w:t>Timeline and Milestones:</w:t>
      </w:r>
      <w:r w:rsidRPr="00A301EF">
        <w:t xml:space="preserve"> </w:t>
      </w:r>
    </w:p>
    <w:p w14:paraId="7DA1B527" w14:textId="1F720DDF" w:rsidR="008A5576" w:rsidRPr="0094680A" w:rsidRDefault="008A5576" w:rsidP="008A5576">
      <w:pPr>
        <w:numPr>
          <w:ilvl w:val="1"/>
          <w:numId w:val="7"/>
        </w:numPr>
        <w:rPr>
          <w:sz w:val="22"/>
          <w:szCs w:val="22"/>
        </w:rPr>
      </w:pPr>
      <w:r w:rsidRPr="0094680A">
        <w:rPr>
          <w:sz w:val="22"/>
          <w:szCs w:val="22"/>
        </w:rPr>
        <w:t xml:space="preserve"> </w:t>
      </w:r>
      <w:r w:rsidRPr="0094680A">
        <w:rPr>
          <w:b/>
          <w:bCs/>
          <w:sz w:val="22"/>
          <w:szCs w:val="22"/>
        </w:rPr>
        <w:t>Milestone 1 (Planning):</w:t>
      </w:r>
      <w:r w:rsidRPr="0094680A">
        <w:rPr>
          <w:sz w:val="22"/>
          <w:szCs w:val="22"/>
        </w:rPr>
        <w:t xml:space="preserve"> From August 11 to August 21, map out the sitemap, design layouts, and gather event photos.</w:t>
      </w:r>
    </w:p>
    <w:p w14:paraId="3FAF9A1F" w14:textId="55FC73A0" w:rsidR="008A5576" w:rsidRPr="0094680A" w:rsidRDefault="008A5576" w:rsidP="00702B9E">
      <w:pPr>
        <w:ind w:left="720"/>
        <w:rPr>
          <w:sz w:val="22"/>
          <w:szCs w:val="22"/>
        </w:rPr>
      </w:pPr>
      <w:r w:rsidRPr="0094680A">
        <w:rPr>
          <w:b/>
          <w:bCs/>
          <w:sz w:val="22"/>
          <w:szCs w:val="22"/>
        </w:rPr>
        <w:t>Milestone 2 (Development):</w:t>
      </w:r>
      <w:r w:rsidRPr="0094680A">
        <w:rPr>
          <w:sz w:val="22"/>
          <w:szCs w:val="22"/>
        </w:rPr>
        <w:t xml:space="preserve"> From August 24 to September 11, set up the web hosting, code the pages, and build the rental </w:t>
      </w:r>
      <w:r w:rsidR="00702B9E" w:rsidRPr="0094680A">
        <w:rPr>
          <w:sz w:val="22"/>
          <w:szCs w:val="22"/>
        </w:rPr>
        <w:t>catalogue</w:t>
      </w:r>
      <w:r w:rsidRPr="0094680A">
        <w:rPr>
          <w:sz w:val="22"/>
          <w:szCs w:val="22"/>
        </w:rPr>
        <w:t>.</w:t>
      </w:r>
    </w:p>
    <w:p w14:paraId="5F81064F" w14:textId="7D644CFA" w:rsidR="00A301EF" w:rsidRPr="0094680A" w:rsidRDefault="008A5576" w:rsidP="00702B9E">
      <w:pPr>
        <w:ind w:left="720"/>
        <w:rPr>
          <w:b/>
          <w:bCs/>
          <w:sz w:val="22"/>
          <w:szCs w:val="22"/>
        </w:rPr>
      </w:pPr>
      <w:r w:rsidRPr="0094680A">
        <w:rPr>
          <w:sz w:val="22"/>
          <w:szCs w:val="22"/>
        </w:rPr>
        <w:t xml:space="preserve"> </w:t>
      </w:r>
      <w:r w:rsidRPr="0094680A">
        <w:rPr>
          <w:b/>
          <w:bCs/>
          <w:sz w:val="22"/>
          <w:szCs w:val="22"/>
        </w:rPr>
        <w:t>Milestone 3 (Testing &amp; Launch):</w:t>
      </w:r>
      <w:r w:rsidRPr="0094680A">
        <w:rPr>
          <w:sz w:val="22"/>
          <w:szCs w:val="22"/>
        </w:rPr>
        <w:t xml:space="preserve"> From September 14 to September 23, test all booking forms for errors and launch the final site before the spring holiday</w:t>
      </w:r>
      <w:r w:rsidR="00702B9E" w:rsidRPr="0094680A">
        <w:rPr>
          <w:sz w:val="22"/>
          <w:szCs w:val="22"/>
        </w:rPr>
        <w:t>.</w:t>
      </w:r>
    </w:p>
    <w:p w14:paraId="5A2B3385" w14:textId="77777777" w:rsidR="00FE006C" w:rsidRPr="00FE006C" w:rsidRDefault="00FE006C" w:rsidP="00FE006C">
      <w:pPr>
        <w:rPr>
          <w:b/>
          <w:bCs/>
        </w:rPr>
      </w:pPr>
      <w:r w:rsidRPr="00FE006C">
        <w:t xml:space="preserve">8. </w:t>
      </w:r>
      <w:r w:rsidRPr="00FE006C">
        <w:rPr>
          <w:b/>
          <w:bCs/>
        </w:rPr>
        <w:t xml:space="preserve">Budget: </w:t>
      </w:r>
    </w:p>
    <w:p w14:paraId="51330B9A" w14:textId="13DED995" w:rsidR="00B67973" w:rsidRPr="0094680A" w:rsidRDefault="00B67973" w:rsidP="00B67973">
      <w:pPr>
        <w:numPr>
          <w:ilvl w:val="1"/>
          <w:numId w:val="11"/>
        </w:numPr>
        <w:rPr>
          <w:sz w:val="22"/>
          <w:szCs w:val="22"/>
        </w:rPr>
      </w:pPr>
      <w:r w:rsidRPr="0094680A">
        <w:rPr>
          <w:sz w:val="22"/>
          <w:szCs w:val="22"/>
        </w:rPr>
        <w:t>The estimated website development cost for MajorCarX is between R6 000 and R16 000, depending on the website features and level of customisation required.</w:t>
      </w:r>
    </w:p>
    <w:p w14:paraId="2E50E24C" w14:textId="32D283F0" w:rsidR="00B67973" w:rsidRPr="0094680A" w:rsidRDefault="00B67973" w:rsidP="00B67973">
      <w:pPr>
        <w:numPr>
          <w:ilvl w:val="1"/>
          <w:numId w:val="11"/>
        </w:numPr>
        <w:rPr>
          <w:sz w:val="22"/>
          <w:szCs w:val="22"/>
        </w:rPr>
      </w:pPr>
      <w:r w:rsidRPr="0094680A">
        <w:rPr>
          <w:sz w:val="22"/>
          <w:szCs w:val="22"/>
        </w:rPr>
        <w:t>Web hosting is estimated at approximately R100 per month, while a .co.za domain is expected to cost approximately R100 to R200 per year.</w:t>
      </w:r>
    </w:p>
    <w:p w14:paraId="70063ECB" w14:textId="4601320E" w:rsidR="00B67973" w:rsidRPr="0094680A" w:rsidRDefault="00B67973" w:rsidP="00B67973">
      <w:pPr>
        <w:numPr>
          <w:ilvl w:val="1"/>
          <w:numId w:val="11"/>
        </w:numPr>
        <w:rPr>
          <w:sz w:val="22"/>
          <w:szCs w:val="22"/>
        </w:rPr>
      </w:pPr>
      <w:r w:rsidRPr="0094680A">
        <w:rPr>
          <w:sz w:val="22"/>
          <w:szCs w:val="22"/>
        </w:rPr>
        <w:t>Ongoing website maintenance is estimated at approximately R1 000 to R5 000 per month, depending on the amount of content updates, technical support, and website management required.</w:t>
      </w:r>
    </w:p>
    <w:p w14:paraId="1CBA594D" w14:textId="77777777" w:rsidR="005B3991" w:rsidRPr="00A301EF" w:rsidRDefault="005B3991" w:rsidP="005B3991"/>
    <w:p w14:paraId="57A706C4" w14:textId="77777777" w:rsidR="00A301EF" w:rsidRPr="00A301EF" w:rsidRDefault="00A301EF" w:rsidP="00A301EF">
      <w:r w:rsidRPr="00A301EF">
        <w:t xml:space="preserve">9. </w:t>
      </w:r>
      <w:r w:rsidRPr="00A301EF">
        <w:rPr>
          <w:b/>
          <w:bCs/>
        </w:rPr>
        <w:t>References:</w:t>
      </w:r>
      <w:r w:rsidRPr="00A301EF">
        <w:t xml:space="preserve"> </w:t>
      </w:r>
    </w:p>
    <w:p w14:paraId="2A06B9E3" w14:textId="4ADAE1B3" w:rsidR="00BF48F0" w:rsidRPr="0094680A" w:rsidRDefault="00BF48F0" w:rsidP="00BF48F0">
      <w:pPr>
        <w:pStyle w:val="ListParagraph"/>
        <w:numPr>
          <w:ilvl w:val="0"/>
          <w:numId w:val="9"/>
        </w:numPr>
        <w:spacing w:after="0"/>
        <w:rPr>
          <w:rFonts w:ascii="Arial" w:hAnsi="Arial" w:cs="Arial"/>
          <w:sz w:val="22"/>
          <w:szCs w:val="22"/>
        </w:rPr>
      </w:pPr>
      <w:r w:rsidRPr="0094680A">
        <w:rPr>
          <w:rFonts w:ascii="Arial" w:hAnsi="Arial" w:cs="Arial"/>
          <w:sz w:val="22"/>
          <w:szCs w:val="22"/>
        </w:rPr>
        <w:t>The project proposal references include relevant South African automotive websites alongside local web design hosting, and UX standards to ensure realistic pricing and development guidelines.</w:t>
      </w:r>
    </w:p>
    <w:p w14:paraId="3DBB6F23" w14:textId="2ED7BA98" w:rsidR="00A301EF" w:rsidRPr="0094680A" w:rsidRDefault="00A301EF" w:rsidP="00BF48F0">
      <w:pPr>
        <w:pStyle w:val="ListParagraph"/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ZA"/>
          <w14:ligatures w14:val="none"/>
        </w:rPr>
      </w:pPr>
    </w:p>
    <w:p w14:paraId="5AA354B3" w14:textId="77777777" w:rsidR="00A301EF" w:rsidRPr="00A301EF" w:rsidRDefault="00A301EF" w:rsidP="00A301EF"/>
    <w:p w14:paraId="4B424375" w14:textId="77777777" w:rsidR="00A301EF" w:rsidRDefault="00A301EF"/>
    <w:sectPr w:rsidR="00A301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55766"/>
    <w:multiLevelType w:val="hybridMultilevel"/>
    <w:tmpl w:val="F6BAFC9C"/>
    <w:lvl w:ilvl="0" w:tplc="FFFFFFFF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1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10C021B"/>
    <w:multiLevelType w:val="hybridMultilevel"/>
    <w:tmpl w:val="1032AD0C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0C523E"/>
    <w:multiLevelType w:val="hybridMultilevel"/>
    <w:tmpl w:val="C394AA00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116B7F"/>
    <w:multiLevelType w:val="hybridMultilevel"/>
    <w:tmpl w:val="80D84BA0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6416B6"/>
    <w:multiLevelType w:val="hybridMultilevel"/>
    <w:tmpl w:val="258CC488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F0427B"/>
    <w:multiLevelType w:val="hybridMultilevel"/>
    <w:tmpl w:val="3C1A168C"/>
    <w:lvl w:ilvl="0" w:tplc="1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99786F"/>
    <w:multiLevelType w:val="hybridMultilevel"/>
    <w:tmpl w:val="1C52E082"/>
    <w:lvl w:ilvl="0" w:tplc="1C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5705C0"/>
    <w:multiLevelType w:val="hybridMultilevel"/>
    <w:tmpl w:val="97DC4728"/>
    <w:lvl w:ilvl="0" w:tplc="1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A16F82"/>
    <w:multiLevelType w:val="hybridMultilevel"/>
    <w:tmpl w:val="9B4EA1AA"/>
    <w:lvl w:ilvl="0" w:tplc="1C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9D9CEB96">
      <w:numFmt w:val="bullet"/>
      <w:lvlText w:val="·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7434D4F"/>
    <w:multiLevelType w:val="multilevel"/>
    <w:tmpl w:val="0DF0FEE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6832871">
    <w:abstractNumId w:val="6"/>
  </w:num>
  <w:num w:numId="2" w16cid:durableId="1954702231">
    <w:abstractNumId w:val="8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21622678">
    <w:abstractNumId w:val="5"/>
  </w:num>
  <w:num w:numId="4" w16cid:durableId="537817935">
    <w:abstractNumId w:val="4"/>
  </w:num>
  <w:num w:numId="5" w16cid:durableId="1072771874">
    <w:abstractNumId w:val="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31655616">
    <w:abstractNumId w:val="7"/>
  </w:num>
  <w:num w:numId="7" w16cid:durableId="1448231278">
    <w:abstractNumId w:val="2"/>
  </w:num>
  <w:num w:numId="8" w16cid:durableId="1855075262">
    <w:abstractNumId w:val="3"/>
  </w:num>
  <w:num w:numId="9" w16cid:durableId="1583442462">
    <w:abstractNumId w:val="1"/>
  </w:num>
  <w:num w:numId="10" w16cid:durableId="1268388117">
    <w:abstractNumId w:val="9"/>
  </w:num>
  <w:num w:numId="11" w16cid:durableId="5361165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1EF"/>
    <w:rsid w:val="000A7204"/>
    <w:rsid w:val="000C47F5"/>
    <w:rsid w:val="00147455"/>
    <w:rsid w:val="00171B9D"/>
    <w:rsid w:val="001937E7"/>
    <w:rsid w:val="002272B8"/>
    <w:rsid w:val="002341A7"/>
    <w:rsid w:val="00240363"/>
    <w:rsid w:val="00292D7A"/>
    <w:rsid w:val="003A697F"/>
    <w:rsid w:val="00472B8D"/>
    <w:rsid w:val="00544A59"/>
    <w:rsid w:val="0056211D"/>
    <w:rsid w:val="005B3991"/>
    <w:rsid w:val="005F389E"/>
    <w:rsid w:val="00601762"/>
    <w:rsid w:val="00632746"/>
    <w:rsid w:val="00635DD7"/>
    <w:rsid w:val="00691CC1"/>
    <w:rsid w:val="006B40AC"/>
    <w:rsid w:val="00702B9E"/>
    <w:rsid w:val="00721C93"/>
    <w:rsid w:val="007321F9"/>
    <w:rsid w:val="00740F4F"/>
    <w:rsid w:val="00744630"/>
    <w:rsid w:val="00785AD1"/>
    <w:rsid w:val="007F3D90"/>
    <w:rsid w:val="00891404"/>
    <w:rsid w:val="008A5576"/>
    <w:rsid w:val="008C70C8"/>
    <w:rsid w:val="008E3C0F"/>
    <w:rsid w:val="0094680A"/>
    <w:rsid w:val="009A7018"/>
    <w:rsid w:val="009C1A6C"/>
    <w:rsid w:val="009F2171"/>
    <w:rsid w:val="00A26866"/>
    <w:rsid w:val="00A301EF"/>
    <w:rsid w:val="00A45C20"/>
    <w:rsid w:val="00A71051"/>
    <w:rsid w:val="00A84DD8"/>
    <w:rsid w:val="00B203DD"/>
    <w:rsid w:val="00B60323"/>
    <w:rsid w:val="00B67973"/>
    <w:rsid w:val="00B67AC3"/>
    <w:rsid w:val="00BB0EA4"/>
    <w:rsid w:val="00BC1353"/>
    <w:rsid w:val="00BF48F0"/>
    <w:rsid w:val="00C02432"/>
    <w:rsid w:val="00C1055F"/>
    <w:rsid w:val="00C655A0"/>
    <w:rsid w:val="00C87AC1"/>
    <w:rsid w:val="00CA27AD"/>
    <w:rsid w:val="00CB46C0"/>
    <w:rsid w:val="00CB4A10"/>
    <w:rsid w:val="00D26C99"/>
    <w:rsid w:val="00D54502"/>
    <w:rsid w:val="00D94326"/>
    <w:rsid w:val="00DB3132"/>
    <w:rsid w:val="00E24760"/>
    <w:rsid w:val="00E27797"/>
    <w:rsid w:val="00E31A6A"/>
    <w:rsid w:val="00E968F0"/>
    <w:rsid w:val="00FE0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9778A"/>
  <w15:chartTrackingRefBased/>
  <w15:docId w15:val="{FCE853D8-091B-4D1A-9379-76F5D4639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1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1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1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1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1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1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1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1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1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1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1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1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1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1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1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1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1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1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1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1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1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1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1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1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1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1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1E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3C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3C0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1937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jpg"/><Relationship Id="rId4" Type="http://schemas.openxmlformats.org/officeDocument/2006/relationships/numbering" Target="numbering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71CB98E71E544D8116FE9C93EA1D62" ma:contentTypeVersion="10" ma:contentTypeDescription="Create a new document." ma:contentTypeScope="" ma:versionID="1183b5768f620c36dbe92af10e826992">
  <xsd:schema xmlns:xsd="http://www.w3.org/2001/XMLSchema" xmlns:xs="http://www.w3.org/2001/XMLSchema" xmlns:p="http://schemas.microsoft.com/office/2006/metadata/properties" xmlns:ns3="e1832fc7-f4b7-4336-8b7f-9e04b9799b2c" targetNamespace="http://schemas.microsoft.com/office/2006/metadata/properties" ma:root="true" ma:fieldsID="870e830456db1e37b2fcb542a4b658d4" ns3:_="">
    <xsd:import namespace="e1832fc7-f4b7-4336-8b7f-9e04b9799b2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832fc7-f4b7-4336-8b7f-9e04b9799b2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6B26DFF-6BD5-43CD-B93E-E9D78B05907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E8F707B-8CA1-4102-8F95-2EA7107F27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832fc7-f4b7-4336-8b7f-9e04b9799b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A98DEA4-EFC7-4036-AD76-1E2C692229C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3</Pages>
  <Words>537</Words>
  <Characters>3062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IIE Advtech</Company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Karabo Duncan Molopi</dc:creator>
  <cp:keywords/>
  <dc:description/>
  <cp:lastModifiedBy>Karabo Duncan Molopi</cp:lastModifiedBy>
  <cp:revision>58</cp:revision>
  <dcterms:created xsi:type="dcterms:W3CDTF">2026-08-04T11:09:00Z</dcterms:created>
  <dcterms:modified xsi:type="dcterms:W3CDTF">2026-08-09T18:27:00Z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0x010100D771CB98E71E544D8116FE9C93EA1D62</vt:lpwstr>
  </property>
</Properties>
</file>