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896A1" w14:textId="6978C8E6" w:rsidR="004E56E3" w:rsidRPr="000F564D" w:rsidRDefault="004E56E3" w:rsidP="004E56E3">
      <w:pPr>
        <w:rPr>
          <w:sz w:val="6"/>
          <w:szCs w:val="6"/>
          <w:lang w:val="en-US"/>
        </w:rPr>
      </w:pPr>
    </w:p>
    <w:tbl>
      <w:tblPr>
        <w:tblStyle w:val="TableGrid"/>
        <w:tblW w:w="11482" w:type="dxa"/>
        <w:tblInd w:w="-71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27"/>
        <w:gridCol w:w="9355"/>
      </w:tblGrid>
      <w:tr w:rsidR="002C40C8" w:rsidRPr="00D349FB" w14:paraId="4ADC527B" w14:textId="77777777" w:rsidTr="002C40C8">
        <w:trPr>
          <w:trHeight w:hRule="exact" w:val="284"/>
        </w:trPr>
        <w:tc>
          <w:tcPr>
            <w:tcW w:w="2127" w:type="dxa"/>
            <w:shd w:val="clear" w:color="auto" w:fill="D9D9D9" w:themeFill="background1" w:themeFillShade="D9"/>
          </w:tcPr>
          <w:p w14:paraId="10A3365C" w14:textId="5A6615D9" w:rsidR="002C40C8" w:rsidRPr="00314BBA" w:rsidRDefault="002C40C8" w:rsidP="004E56E3">
            <w:pPr>
              <w:rPr>
                <w:rFonts w:asciiTheme="minorHAnsi" w:hAnsiTheme="minorHAnsi" w:cstheme="minorHAnsi"/>
                <w:b/>
                <w:bCs/>
                <w:color w:val="000000" w:themeColor="text1"/>
              </w:rPr>
            </w:pPr>
            <w:r w:rsidRPr="00314BBA">
              <w:rPr>
                <w:rFonts w:asciiTheme="minorHAnsi" w:hAnsiTheme="minorHAnsi" w:cstheme="minorHAnsi"/>
                <w:b/>
                <w:bCs/>
                <w:color w:val="000000" w:themeColor="text1"/>
              </w:rPr>
              <w:t>Aecon Business:</w:t>
            </w:r>
          </w:p>
        </w:tc>
        <w:tc>
          <w:tcPr>
            <w:tcW w:w="9355" w:type="dxa"/>
            <w:vAlign w:val="center"/>
          </w:tcPr>
          <w:p w14:paraId="60691520" w14:textId="34696AE0" w:rsidR="002C40C8" w:rsidRPr="008A6576" w:rsidRDefault="006367A5" w:rsidP="004E56E3">
            <w:pPr>
              <w:rPr>
                <w:rFonts w:asciiTheme="minorHAnsi" w:eastAsia="Arial" w:hAnsiTheme="minorHAnsi" w:cstheme="minorHAnsi"/>
                <w:sz w:val="16"/>
                <w:szCs w:val="16"/>
              </w:rPr>
            </w:pPr>
            <w:r>
              <w:t xml:space="preserve">Major Projects East</w:t>
            </w:r>
          </w:p>
        </w:tc>
      </w:tr>
      <w:tr w:rsidR="002C40C8" w:rsidRPr="00D349FB" w14:paraId="20936CDB" w14:textId="77777777" w:rsidTr="002C40C8">
        <w:trPr>
          <w:trHeight w:hRule="exact" w:val="284"/>
        </w:trPr>
        <w:tc>
          <w:tcPr>
            <w:tcW w:w="2127" w:type="dxa"/>
            <w:shd w:val="clear" w:color="auto" w:fill="D9D9D9" w:themeFill="background1" w:themeFillShade="D9"/>
          </w:tcPr>
          <w:p w14:paraId="01550710" w14:textId="64E32429" w:rsidR="002C40C8" w:rsidRPr="00314BBA" w:rsidRDefault="002C40C8" w:rsidP="004E56E3">
            <w:pPr>
              <w:rPr>
                <w:rFonts w:asciiTheme="minorHAnsi" w:hAnsiTheme="minorHAnsi" w:cstheme="minorHAnsi"/>
                <w:b/>
                <w:bCs/>
                <w:color w:val="000000" w:themeColor="text1"/>
              </w:rPr>
            </w:pPr>
            <w:r w:rsidRPr="00314BBA">
              <w:rPr>
                <w:rFonts w:asciiTheme="minorHAnsi" w:hAnsiTheme="minorHAnsi" w:cstheme="minorHAnsi"/>
                <w:b/>
                <w:bCs/>
                <w:color w:val="000000" w:themeColor="text1"/>
              </w:rPr>
              <w:t>Project / Location:</w:t>
            </w:r>
          </w:p>
        </w:tc>
        <w:tc>
          <w:tcPr>
            <w:tcW w:w="9355" w:type="dxa"/>
            <w:vAlign w:val="center"/>
          </w:tcPr>
          <w:p w14:paraId="35FCA424" w14:textId="15067233" w:rsidR="002C40C8" w:rsidRPr="008A6576" w:rsidRDefault="006367A5" w:rsidP="004E56E3">
            <w:pPr>
              <w:rPr>
                <w:rFonts w:asciiTheme="minorHAnsi" w:eastAsia="Arial" w:hAnsiTheme="minorHAnsi" w:cstheme="minorHAnsi"/>
                <w:sz w:val="16"/>
                <w:szCs w:val="16"/>
              </w:rPr>
            </w:pPr>
            <w:r>
              <w:t xml:space="preserve">BNA (Gordie Howe) Canadian Bridge Pier 14</w:t>
            </w:r>
          </w:p>
        </w:tc>
      </w:tr>
    </w:tbl>
    <w:p w14:paraId="4D1D462A" w14:textId="77777777" w:rsidR="0086186A" w:rsidRPr="00D349FB" w:rsidRDefault="0086186A" w:rsidP="00EE2079">
      <w:pPr>
        <w:spacing w:after="0"/>
        <w:rPr>
          <w:rFonts w:asciiTheme="minorHAnsi" w:hAnsiTheme="minorHAnsi" w:cstheme="minorHAnsi"/>
          <w:sz w:val="14"/>
          <w:szCs w:val="14"/>
          <w:lang w:val="en-US"/>
        </w:rPr>
      </w:pPr>
    </w:p>
    <w:tbl>
      <w:tblPr>
        <w:tblStyle w:val="TableGrid1"/>
        <w:tblW w:w="11491" w:type="dxa"/>
        <w:tblInd w:w="-71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404040" w:themeFill="text1" w:themeFillTint="BF"/>
        <w:tblLayout w:type="fixed"/>
        <w:tblCellMar>
          <w:left w:w="57" w:type="dxa"/>
          <w:right w:w="57" w:type="dxa"/>
        </w:tblCellMar>
        <w:tblLook w:val="04A0" w:firstRow="1" w:lastRow="0" w:firstColumn="1" w:lastColumn="0" w:noHBand="0" w:noVBand="1"/>
      </w:tblPr>
      <w:tblGrid>
        <w:gridCol w:w="3402"/>
        <w:gridCol w:w="8089"/>
      </w:tblGrid>
      <w:tr w:rsidR="009A5DEF" w:rsidRPr="00D349FB" w14:paraId="3285AA22" w14:textId="77777777" w:rsidTr="009A5DEF">
        <w:trPr>
          <w:cantSplit/>
          <w:trHeight w:hRule="exact" w:val="284"/>
        </w:trPr>
        <w:tc>
          <w:tcPr>
            <w:tcW w:w="3402" w:type="dxa"/>
            <w:shd w:val="clear" w:color="auto" w:fill="D9D9D9" w:themeFill="background1" w:themeFillShade="D9"/>
            <w:vAlign w:val="center"/>
          </w:tcPr>
          <w:p w14:paraId="63886B5A" w14:textId="318BF512" w:rsidR="009A5DEF" w:rsidRDefault="009A5DEF" w:rsidP="00A953D8">
            <w:pPr>
              <w:rPr>
                <w:rFonts w:asciiTheme="minorHAnsi" w:hAnsiTheme="minorHAnsi" w:cstheme="minorHAnsi"/>
                <w:b/>
                <w:bCs/>
                <w:color w:val="000000" w:themeColor="text1"/>
              </w:rPr>
            </w:pPr>
            <w:r>
              <w:rPr>
                <w:rFonts w:asciiTheme="minorHAnsi" w:hAnsiTheme="minorHAnsi" w:cstheme="minorHAnsi"/>
                <w:b/>
                <w:bCs/>
                <w:color w:val="000000" w:themeColor="text1"/>
              </w:rPr>
              <w:t>Associated Serious Event Flash:</w:t>
            </w:r>
          </w:p>
        </w:tc>
        <w:tc>
          <w:tcPr>
            <w:tcW w:w="8089" w:type="dxa"/>
            <w:shd w:val="clear" w:color="auto" w:fill="FFFFFF" w:themeFill="background1"/>
            <w:vAlign w:val="center"/>
          </w:tcPr>
          <w:p w14:paraId="1E36AC88" w14:textId="48D5905C" w:rsidR="009A5DEF" w:rsidRDefault="006367A5" w:rsidP="00A953D8">
            <w:pPr>
              <w:ind w:right="-55"/>
              <w:rPr>
                <w:rFonts w:asciiTheme="minorHAnsi" w:eastAsia="MS Gothic" w:hAnsiTheme="minorHAnsi" w:cstheme="minorHAnsi"/>
                <w:color w:val="auto"/>
                <w:sz w:val="18"/>
                <w:szCs w:val="18"/>
              </w:rPr>
            </w:pPr>
            <w:r>
              <w:t xml:space="preserve">Lost Time (mild to severe concussion requiring 4 days away from work)</w:t>
            </w:r>
          </w:p>
        </w:tc>
      </w:tr>
    </w:tbl>
    <w:p w14:paraId="52A79E61" w14:textId="6C875A33" w:rsidR="004D4657" w:rsidRPr="0000369E" w:rsidRDefault="004D4657" w:rsidP="00D309A8">
      <w:pPr>
        <w:spacing w:after="0"/>
        <w:rPr>
          <w:rFonts w:asciiTheme="minorHAnsi" w:hAnsiTheme="minorHAnsi" w:cstheme="minorHAnsi"/>
          <w:sz w:val="14"/>
          <w:szCs w:val="14"/>
        </w:rPr>
      </w:pPr>
    </w:p>
    <w:tbl>
      <w:tblPr>
        <w:tblStyle w:val="TableGrid"/>
        <w:tblW w:w="11482" w:type="dxa"/>
        <w:tblInd w:w="-714" w:type="dxa"/>
        <w:tblLayout w:type="fixed"/>
        <w:tblLook w:val="04A0" w:firstRow="1" w:lastRow="0" w:firstColumn="1" w:lastColumn="0" w:noHBand="0" w:noVBand="1"/>
      </w:tblPr>
      <w:tblGrid>
        <w:gridCol w:w="11482"/>
      </w:tblGrid>
      <w:tr w:rsidR="00F63DFB" w:rsidRPr="00D349FB" w14:paraId="51DFCD48" w14:textId="77777777" w:rsidTr="00F63DFB">
        <w:trPr>
          <w:cantSplit/>
          <w:trHeight w:hRule="exact" w:val="284"/>
        </w:trPr>
        <w:tc>
          <w:tcPr>
            <w:tcW w:w="11482" w:type="dxa"/>
            <w:shd w:val="clear" w:color="auto" w:fill="D9D9D9" w:themeFill="background1" w:themeFillShade="D9"/>
          </w:tcPr>
          <w:p w14:paraId="2F25797F" w14:textId="0A9BE453" w:rsidR="00F63DFB" w:rsidRPr="00D349FB" w:rsidRDefault="00F63DFB" w:rsidP="00D309A8">
            <w:pPr>
              <w:rPr>
                <w:rFonts w:asciiTheme="minorHAnsi" w:hAnsiTheme="minorHAnsi" w:cstheme="minorHAnsi"/>
                <w:sz w:val="10"/>
                <w:szCs w:val="10"/>
              </w:rPr>
            </w:pPr>
            <w:r>
              <w:rPr>
                <w:rFonts w:asciiTheme="minorHAnsi" w:hAnsiTheme="minorHAnsi" w:cstheme="minorHAnsi"/>
                <w:b/>
                <w:bCs/>
                <w:color w:val="auto"/>
              </w:rPr>
              <w:t>Event Summary</w:t>
            </w:r>
            <w:r w:rsidRPr="00D349FB">
              <w:rPr>
                <w:rFonts w:asciiTheme="minorHAnsi" w:hAnsiTheme="minorHAnsi" w:cstheme="minorHAnsi"/>
                <w:b/>
                <w:bCs/>
                <w:color w:val="auto"/>
              </w:rPr>
              <w:t>:</w:t>
            </w:r>
            <w:r w:rsidR="002E48AD">
              <w:rPr>
                <w:rFonts w:asciiTheme="minorHAnsi" w:hAnsiTheme="minorHAnsi" w:cstheme="minorHAnsi"/>
                <w:b/>
                <w:bCs/>
                <w:color w:val="auto"/>
              </w:rPr>
              <w:t xml:space="preserve"> </w:t>
            </w:r>
          </w:p>
        </w:tc>
      </w:tr>
      <w:tr w:rsidR="00F63DFB" w:rsidRPr="00D349FB" w14:paraId="4FED0A3D" w14:textId="77777777" w:rsidTr="007F1936">
        <w:trPr>
          <w:cantSplit/>
          <w:trHeight w:hRule="exact" w:val="7324"/>
        </w:trPr>
        <w:tc>
          <w:tcPr>
            <w:tcW w:w="11482" w:type="dxa"/>
          </w:tcPr>
          <w:p w14:paraId="4C9648F5" w14:textId="77777777" w:rsidR="00F63DFB" w:rsidRPr="00E1684A" w:rsidRDefault="00F63DFB" w:rsidP="00D309A8">
            <w:pPr>
              <w:rPr>
                <w:rFonts w:asciiTheme="minorHAnsi" w:eastAsia="Arial" w:hAnsiTheme="minorHAnsi" w:cstheme="minorHAnsi"/>
                <w:sz w:val="8"/>
                <w:szCs w:val="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C67E4" w:rsidRPr="005C67E4" w14:paraId="3E35B199" w14:textId="77777777" w:rsidTr="005C67E4">
              <w:trPr>
                <w:tblCellSpacing w:w="15" w:type="dxa"/>
              </w:trPr>
              <w:tc>
                <w:tcPr>
                  <w:tcW w:w="36" w:type="dxa"/>
                  <w:vAlign w:val="center"/>
                  <w:hideMark/>
                </w:tcPr>
                <w:p w14:paraId="5F0AD90D" w14:textId="77777777" w:rsidR="005C67E4" w:rsidRPr="005C67E4" w:rsidRDefault="005C67E4" w:rsidP="005C67E4">
                  <w:pPr>
                    <w:pStyle w:val="ListParagraph"/>
                    <w:ind w:left="1440"/>
                    <w:rPr>
                      <w:rFonts w:asciiTheme="minorHAnsi" w:eastAsia="Arial" w:hAnsiTheme="minorHAnsi" w:cstheme="minorHAnsi"/>
                      <w:sz w:val="16"/>
                      <w:szCs w:val="16"/>
                      <w:lang w:val="en-US"/>
                    </w:rPr>
                  </w:pPr>
                </w:p>
              </w:tc>
            </w:tr>
          </w:tbl>
          <w:p w14:paraId="1DE3DCF9" w14:textId="77777777" w:rsidR="008A68FA" w:rsidRPr="005C67E4" w:rsidRDefault="008A68FA" w:rsidP="005C67E4">
            <w:pPr>
              <w:pStyle w:val="ListParagraph"/>
              <w:ind w:left="1440"/>
              <w:rPr>
                <w:rFonts w:asciiTheme="minorHAnsi" w:eastAsia="Arial" w:hAnsiTheme="minorHAnsi"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0"/>
            </w:tblGrid>
            <w:tr w:rsidR="005C67E4" w:rsidRPr="005C67E4" w14:paraId="1EECEECF" w14:textId="77777777" w:rsidTr="005C67E4">
              <w:trPr>
                <w:trHeight w:val="1404"/>
                <w:tblCellSpacing w:w="15" w:type="dxa"/>
              </w:trPr>
              <w:tc>
                <w:tcPr>
                  <w:tcW w:w="10980" w:type="dxa"/>
                  <w:vAlign w:val="center"/>
                  <w:hideMark/>
                </w:tcPr>
                <w:p w14:paraId="2BB8743E" w14:textId="77777777" w:rsidR="006367A5" w:rsidRDefault="006367A5" w:rsidP="006367A5">
                  <w:r>
                    <w:t xml:space="preserve">An electric 2-inch water pump fell 18’4” striking a laborer on the back of the hard hat. The laborer had just descended the ladder to the bottom of the pier tower when the pump struck him on the back of the hard hat. The injured worker did not lose consciousness and remained on his feet. Operations were stopped, and the scene was frozen for investigation. The worker was diagnosed with a mild to severe concussion and placed off work until Oct 23, 2004.</w:t>
                  </w:r>
                </w:p>
                <w:p w14:paraId="5E503148" w14:textId="77777777" w:rsidR="006367A5" w:rsidRDefault="006367A5" w:rsidP="006367A5"/>
                <w:p w14:paraId="457F914A" w14:textId="77777777" w:rsidR="006367A5" w:rsidRDefault="006367A5" w:rsidP="006367A5">
                  <w:r>
                    <w:t>Contributing Factors:</w:t>
                  </w:r>
                </w:p>
                <w:p w14:paraId="4F843B8A" w14:textId="1A3D7FB4" w:rsidR="005C67E4" w:rsidRPr="005C67E4" w:rsidRDefault="001F194E" w:rsidP="005C67E4">
                  <w:pPr>
                    <w:rPr>
                      <w:rFonts w:asciiTheme="minorHAnsi" w:eastAsia="Arial" w:hAnsiTheme="minorHAnsi" w:cstheme="minorHAnsi"/>
                      <w:sz w:val="16"/>
                      <w:szCs w:val="16"/>
                      <w:lang w:val="en-US"/>
                    </w:rPr>
                  </w:pPr>
                  <w:r w:rsidRPr="001F194E">
                    <w:t xml:space="preserve">- Equipment tethers were not being utilized at the time of the accident</w:t>
                    <w:br/>
                    <w:t xml:space="preserve">- The water pump was not adequately secured on the platform pier</w:t>
                    <w:br/>
                    <w:t xml:space="preserve">- False sense of security regarding prevention measures</w:t>
                    <w:br/>
                    <w:t xml:space="preserve">- Clutter and tools in a tight work location</w:t>
                    <w:br/>
                    <w:t xml:space="preserve">- Power cord tension causing the pump to tip over</w:t>
                  </w:r>
                </w:p>
              </w:tc>
            </w:tr>
          </w:tbl>
          <w:p w14:paraId="11D3192D" w14:textId="5250A661" w:rsidR="009D175F" w:rsidRPr="001E79AB" w:rsidRDefault="009D175F" w:rsidP="00220CDB">
            <w:pPr>
              <w:pStyle w:val="ListParagraph"/>
              <w:ind w:left="1440"/>
              <w:rPr>
                <w:rFonts w:asciiTheme="minorHAnsi" w:eastAsia="Arial" w:hAnsiTheme="minorHAnsi" w:cstheme="minorHAnsi"/>
                <w:sz w:val="16"/>
                <w:szCs w:val="16"/>
                <w:lang w:val="en-CA"/>
              </w:rPr>
            </w:pPr>
          </w:p>
        </w:tc>
      </w:tr>
    </w:tbl>
    <w:p w14:paraId="2814499F" w14:textId="31848CAE" w:rsidR="008926C4" w:rsidRDefault="008926C4" w:rsidP="000C4C5B">
      <w:pPr>
        <w:spacing w:after="0"/>
        <w:rPr>
          <w:rFonts w:asciiTheme="minorHAnsi" w:hAnsiTheme="minorHAnsi" w:cstheme="minorHAnsi"/>
          <w:sz w:val="14"/>
          <w:szCs w:val="14"/>
          <w:lang w:val="en-US"/>
        </w:rPr>
      </w:pPr>
    </w:p>
    <w:p w14:paraId="7A2B0BF9" w14:textId="77777777" w:rsidR="004E5159" w:rsidRPr="00D349FB" w:rsidRDefault="004E5159" w:rsidP="000C4C5B">
      <w:pPr>
        <w:spacing w:after="0"/>
        <w:rPr>
          <w:rFonts w:asciiTheme="minorHAnsi" w:hAnsiTheme="minorHAnsi" w:cstheme="minorHAnsi"/>
          <w:sz w:val="14"/>
          <w:szCs w:val="14"/>
          <w:lang w:val="en-US"/>
        </w:rPr>
      </w:pPr>
    </w:p>
    <w:tbl>
      <w:tblPr>
        <w:tblStyle w:val="TableGrid"/>
        <w:tblW w:w="11482" w:type="dxa"/>
        <w:tblInd w:w="-714" w:type="dxa"/>
        <w:tblLayout w:type="fixed"/>
        <w:tblLook w:val="04A0" w:firstRow="1" w:lastRow="0" w:firstColumn="1" w:lastColumn="0" w:noHBand="0" w:noVBand="1"/>
      </w:tblPr>
      <w:tblGrid>
        <w:gridCol w:w="11482"/>
      </w:tblGrid>
      <w:tr w:rsidR="001F26D1" w:rsidRPr="00D349FB" w14:paraId="7425080C" w14:textId="77777777" w:rsidTr="001F26D1">
        <w:tc>
          <w:tcPr>
            <w:tcW w:w="11482" w:type="dxa"/>
            <w:shd w:val="clear" w:color="auto" w:fill="D9D9D9" w:themeFill="background1" w:themeFillShade="D9"/>
          </w:tcPr>
          <w:p w14:paraId="0CE624F8" w14:textId="3612AC65" w:rsidR="001F26D1" w:rsidRPr="00D349FB" w:rsidRDefault="001F26D1" w:rsidP="004E56E3">
            <w:pPr>
              <w:rPr>
                <w:rFonts w:asciiTheme="minorHAnsi" w:hAnsiTheme="minorHAnsi" w:cstheme="minorHAnsi"/>
              </w:rPr>
            </w:pPr>
            <w:r>
              <w:rPr>
                <w:rFonts w:asciiTheme="minorHAnsi" w:hAnsiTheme="minorHAnsi" w:cstheme="minorHAnsi"/>
                <w:b/>
                <w:bCs/>
                <w:color w:val="auto"/>
              </w:rPr>
              <w:t>Lessons Learned</w:t>
            </w:r>
            <w:r w:rsidRPr="00D349FB">
              <w:rPr>
                <w:rFonts w:asciiTheme="minorHAnsi" w:hAnsiTheme="minorHAnsi" w:cstheme="minorHAnsi"/>
                <w:b/>
                <w:bCs/>
                <w:color w:val="auto"/>
              </w:rPr>
              <w:t xml:space="preserve"> </w:t>
            </w:r>
            <w:r w:rsidR="002E48AD">
              <w:rPr>
                <w:rFonts w:asciiTheme="minorHAnsi" w:hAnsiTheme="minorHAnsi" w:cstheme="minorHAnsi"/>
                <w:b/>
                <w:bCs/>
                <w:color w:val="auto"/>
              </w:rPr>
              <w:t>to Share</w:t>
            </w:r>
          </w:p>
        </w:tc>
      </w:tr>
      <w:tr w:rsidR="001F26D1" w:rsidRPr="00D349FB" w14:paraId="1BF87B60" w14:textId="77777777" w:rsidTr="007F1936">
        <w:trPr>
          <w:cantSplit/>
          <w:trHeight w:hRule="exact" w:val="2180"/>
        </w:trPr>
        <w:tc>
          <w:tcPr>
            <w:tcW w:w="11482" w:type="dxa"/>
          </w:tcPr>
          <w:p w14:paraId="4869C006" w14:textId="248476B1" w:rsidR="002106A3" w:rsidRPr="001F194E" w:rsidRDefault="001F194E" w:rsidP="001F194E">
            <w:pPr>
              <w:spacing w:line="276" w:lineRule="auto"/>
              <w:rPr>
                <w:rFonts w:asciiTheme="minorHAnsi" w:hAnsiTheme="minorHAnsi" w:cstheme="minorHAnsi"/>
                <w:sz w:val="20"/>
                <w:szCs w:val="20"/>
              </w:rPr>
            </w:pPr>
            <w:r w:rsidRPr="001F194E">
              <w:t xml:space="preserve">- Implement a process flow to prevent dropped objects</w:t>
              <w:br/>
              <w:t xml:space="preserve">- Regularly verify safety absolutes for compliance</w:t>
              <w:br/>
              <w:t xml:space="preserve">- Conduct monthly drop object blitzes</w:t>
              <w:br/>
              <w:t xml:space="preserve">- Ensure all staff wear approved hard hats with chin straps</w:t>
              <w:br/>
              <w:t xml:space="preserve">- Visually assess tasks to prevent entanglement</w:t>
              <w:br/>
              <w:t xml:space="preserve">- Remove unnecessary tools and equipment immediately</w:t>
              <w:br/>
              <w:t xml:space="preserve">- Follow and verify all dropped object prevention SOPs and requirements</w:t>
            </w:r>
          </w:p>
        </w:tc>
      </w:tr>
    </w:tbl>
    <w:p w14:paraId="68CA78B8" w14:textId="77777777" w:rsidR="00302A33" w:rsidRPr="00D349FB" w:rsidRDefault="00302A33" w:rsidP="0060783F">
      <w:pPr>
        <w:spacing w:after="0"/>
        <w:rPr>
          <w:rFonts w:asciiTheme="minorHAnsi" w:hAnsiTheme="minorHAnsi" w:cstheme="minorHAnsi"/>
          <w:sz w:val="14"/>
          <w:szCs w:val="14"/>
          <w:lang w:val="en-US"/>
        </w:rPr>
      </w:pPr>
    </w:p>
    <w:tbl>
      <w:tblPr>
        <w:tblStyle w:val="TableGrid"/>
        <w:tblW w:w="11482" w:type="dxa"/>
        <w:tblInd w:w="-714" w:type="dxa"/>
        <w:tblLook w:val="04A0" w:firstRow="1" w:lastRow="0" w:firstColumn="1" w:lastColumn="0" w:noHBand="0" w:noVBand="1"/>
      </w:tblPr>
      <w:tblGrid>
        <w:gridCol w:w="2977"/>
        <w:gridCol w:w="3969"/>
        <w:gridCol w:w="4536"/>
      </w:tblGrid>
      <w:tr w:rsidR="007F2A6F" w:rsidRPr="0038582C" w14:paraId="2BDA99FB" w14:textId="77777777" w:rsidTr="007F2A6F">
        <w:trPr>
          <w:cantSplit/>
          <w:trHeight w:hRule="exact" w:val="311"/>
        </w:trPr>
        <w:tc>
          <w:tcPr>
            <w:tcW w:w="2977" w:type="dxa"/>
            <w:shd w:val="clear" w:color="auto" w:fill="D9D9D9" w:themeFill="background1" w:themeFillShade="D9"/>
            <w:vAlign w:val="center"/>
          </w:tcPr>
          <w:p w14:paraId="1C612A5B" w14:textId="77777777" w:rsidR="007F2A6F" w:rsidRPr="0038582C" w:rsidRDefault="007F2A6F" w:rsidP="007F2A6F">
            <w:pPr>
              <w:rPr>
                <w:rFonts w:asciiTheme="minorHAnsi" w:hAnsiTheme="minorHAnsi" w:cstheme="minorHAnsi"/>
                <w:sz w:val="20"/>
                <w:szCs w:val="20"/>
              </w:rPr>
            </w:pPr>
            <w:r w:rsidRPr="0038582C">
              <w:rPr>
                <w:rFonts w:asciiTheme="minorHAnsi" w:hAnsiTheme="minorHAnsi" w:cstheme="minorHAnsi"/>
                <w:b/>
                <w:bCs/>
                <w:color w:val="auto"/>
                <w:sz w:val="20"/>
                <w:szCs w:val="20"/>
              </w:rPr>
              <w:t>Contact for Further Information</w:t>
            </w:r>
          </w:p>
        </w:tc>
        <w:tc>
          <w:tcPr>
            <w:tcW w:w="3969" w:type="dxa"/>
            <w:shd w:val="clear" w:color="auto" w:fill="FFFFFF" w:themeFill="background1"/>
            <w:vAlign w:val="center"/>
          </w:tcPr>
          <w:p w14:paraId="56A2B1B6" w14:textId="30C795CB" w:rsidR="007F2A6F" w:rsidRPr="0038582C" w:rsidRDefault="007F2A6F" w:rsidP="007F2A6F">
            <w:pPr>
              <w:rPr>
                <w:rFonts w:asciiTheme="minorHAnsi" w:hAnsiTheme="minorHAnsi" w:cstheme="minorHAnsi"/>
                <w:sz w:val="20"/>
                <w:szCs w:val="20"/>
              </w:rPr>
            </w:pPr>
            <w:r w:rsidRPr="007F2A6F">
              <w:rPr>
                <w:rFonts w:asciiTheme="minorHAnsi" w:hAnsiTheme="minorHAnsi" w:cstheme="minorHAnsi"/>
                <w:b/>
                <w:bCs/>
                <w:sz w:val="20"/>
                <w:szCs w:val="20"/>
              </w:rPr>
              <w:t>Name:</w:t>
            </w:r>
            <w:r w:rsidRPr="00BA2FB4">
              <w:rPr>
                <w:rFonts w:asciiTheme="minorHAnsi" w:eastAsia="Arial" w:hAnsiTheme="minorHAnsi" w:cstheme="minorHAnsi"/>
                <w:sz w:val="20"/>
                <w:szCs w:val="20"/>
              </w:rPr>
              <w:t xml:space="preserve"> </w:t>
            </w:r>
          </w:p>
        </w:tc>
        <w:tc>
          <w:tcPr>
            <w:tcW w:w="4536" w:type="dxa"/>
            <w:shd w:val="clear" w:color="auto" w:fill="FFFFFF" w:themeFill="background1"/>
            <w:vAlign w:val="center"/>
          </w:tcPr>
          <w:p w14:paraId="27B2623F" w14:textId="73CA55A6" w:rsidR="007F2A6F" w:rsidRPr="0038582C" w:rsidRDefault="007F2A6F" w:rsidP="007F2A6F">
            <w:pPr>
              <w:rPr>
                <w:rFonts w:asciiTheme="minorHAnsi" w:hAnsiTheme="minorHAnsi" w:cstheme="minorHAnsi"/>
                <w:sz w:val="20"/>
                <w:szCs w:val="20"/>
              </w:rPr>
            </w:pPr>
            <w:r>
              <w:rPr>
                <w:rFonts w:asciiTheme="minorHAnsi" w:hAnsiTheme="minorHAnsi" w:cstheme="minorHAnsi"/>
                <w:b/>
                <w:bCs/>
                <w:sz w:val="20"/>
                <w:szCs w:val="20"/>
              </w:rPr>
              <w:t>Email Address</w:t>
            </w:r>
            <w:r w:rsidRPr="007F2A6F">
              <w:rPr>
                <w:rFonts w:asciiTheme="minorHAnsi" w:hAnsiTheme="minorHAnsi" w:cstheme="minorHAnsi"/>
                <w:b/>
                <w:bCs/>
                <w:sz w:val="20"/>
                <w:szCs w:val="20"/>
              </w:rPr>
              <w:t>:</w:t>
            </w:r>
            <w:r w:rsidRPr="00BA2FB4">
              <w:rPr>
                <w:rFonts w:asciiTheme="minorHAnsi" w:eastAsia="Arial" w:hAnsiTheme="minorHAnsi" w:cstheme="minorHAnsi"/>
                <w:sz w:val="20"/>
                <w:szCs w:val="20"/>
              </w:rPr>
              <w:t xml:space="preserve"> </w:t>
            </w:r>
          </w:p>
        </w:tc>
      </w:tr>
    </w:tbl>
    <w:p w14:paraId="1BC949D2" w14:textId="77777777" w:rsidR="00DE63F4" w:rsidRPr="00DE63F4" w:rsidRDefault="00DE63F4" w:rsidP="00DE63F4">
      <w:pPr>
        <w:spacing w:after="0"/>
        <w:rPr>
          <w:sz w:val="8"/>
          <w:szCs w:val="8"/>
          <w:lang w:val="en-US"/>
        </w:rPr>
      </w:pPr>
    </w:p>
    <w:p w14:paraId="74300E42" w14:textId="2CFE4E10" w:rsidR="00345E5F" w:rsidRDefault="00831369" w:rsidP="00345E5F">
      <w:pPr>
        <w:jc w:val="center"/>
        <w:rPr>
          <w:lang w:val="en-US"/>
        </w:rPr>
      </w:pPr>
      <w:r w:rsidRPr="008A6576">
        <w:rPr>
          <w:sz w:val="20"/>
          <w:szCs w:val="20"/>
          <w:lang w:val="en-US"/>
        </w:rPr>
        <w:t xml:space="preserve">Pictures </w:t>
      </w:r>
      <w:r w:rsidR="00345E5F" w:rsidRPr="008A6576">
        <w:rPr>
          <w:sz w:val="20"/>
          <w:szCs w:val="20"/>
          <w:lang w:val="en-US"/>
        </w:rPr>
        <w:t>o</w:t>
      </w:r>
      <w:r w:rsidR="00DE63F4" w:rsidRPr="008A6576">
        <w:rPr>
          <w:sz w:val="20"/>
          <w:szCs w:val="20"/>
          <w:lang w:val="en-US"/>
        </w:rPr>
        <w:t>n The Next Page</w:t>
      </w:r>
      <w:r w:rsidR="00345E5F">
        <w:rPr>
          <w:lang w:val="en-US"/>
        </w:rPr>
        <w:br w:type="page"/>
      </w:r>
    </w:p>
    <w:p w14:paraId="22078811" w14:textId="77777777" w:rsidR="00FB1608" w:rsidRDefault="00FB1608" w:rsidP="00DE63F4">
      <w:pPr>
        <w:jc w:val="center"/>
        <w:rPr>
          <w:lang w:val="en-US"/>
        </w:rPr>
      </w:pPr>
    </w:p>
    <w:p w14:paraId="27C866D0" w14:textId="4E1CEF5C" w:rsidR="00802CC4" w:rsidRDefault="00802CC4" w:rsidP="00345E5F">
      <w:pPr>
        <w:rPr>
          <w:lang w:val="en-US"/>
        </w:rPr>
      </w:pPr>
    </w:p>
    <w:tbl>
      <w:tblPr>
        <w:tblStyle w:val="TableGrid"/>
        <w:tblW w:w="11482" w:type="dxa"/>
        <w:tblInd w:w="-714" w:type="dxa"/>
        <w:tblLayout w:type="fixed"/>
        <w:tblLook w:val="04A0" w:firstRow="1" w:lastRow="0" w:firstColumn="1" w:lastColumn="0" w:noHBand="0" w:noVBand="1"/>
      </w:tblPr>
      <w:tblGrid>
        <w:gridCol w:w="5671"/>
        <w:gridCol w:w="283"/>
        <w:gridCol w:w="5528"/>
      </w:tblGrid>
      <w:tr w:rsidR="00867BED" w14:paraId="42C04B02" w14:textId="77777777" w:rsidTr="008A6576">
        <w:trPr>
          <w:cantSplit/>
          <w:trHeight w:hRule="exact" w:val="284"/>
        </w:trPr>
        <w:tc>
          <w:tcPr>
            <w:tcW w:w="5671" w:type="dxa"/>
            <w:shd w:val="clear" w:color="auto" w:fill="D9D9D9" w:themeFill="background1" w:themeFillShade="D9"/>
          </w:tcPr>
          <w:p w14:paraId="403FD296" w14:textId="79477A4E" w:rsidR="00867BED" w:rsidRDefault="007F2A6F" w:rsidP="00DE63F4">
            <w:pPr>
              <w:jc w:val="center"/>
            </w:pPr>
            <w:r>
              <w:rPr>
                <w:rFonts w:asciiTheme="minorHAnsi" w:hAnsiTheme="minorHAnsi" w:cstheme="minorHAnsi"/>
                <w:b/>
                <w:bCs/>
                <w:color w:val="auto"/>
              </w:rPr>
              <w:t>Supporting</w:t>
            </w:r>
            <w:r w:rsidR="008074D4" w:rsidRPr="008074D4">
              <w:rPr>
                <w:rFonts w:asciiTheme="minorHAnsi" w:hAnsiTheme="minorHAnsi" w:cstheme="minorHAnsi"/>
                <w:b/>
                <w:bCs/>
                <w:color w:val="auto"/>
              </w:rPr>
              <w:t xml:space="preserve"> Picture</w:t>
            </w:r>
          </w:p>
        </w:tc>
        <w:tc>
          <w:tcPr>
            <w:tcW w:w="283" w:type="dxa"/>
            <w:vMerge w:val="restart"/>
            <w:tcBorders>
              <w:top w:val="single" w:sz="4" w:space="0" w:color="FFFFFF" w:themeColor="background1"/>
            </w:tcBorders>
          </w:tcPr>
          <w:p w14:paraId="6B7E95F0" w14:textId="77777777" w:rsidR="00867BED" w:rsidRDefault="00867BED" w:rsidP="00DE63F4">
            <w:pPr>
              <w:jc w:val="center"/>
            </w:pPr>
          </w:p>
        </w:tc>
        <w:tc>
          <w:tcPr>
            <w:tcW w:w="5528" w:type="dxa"/>
            <w:shd w:val="clear" w:color="auto" w:fill="D9D9D9" w:themeFill="background1" w:themeFillShade="D9"/>
          </w:tcPr>
          <w:p w14:paraId="724B0308" w14:textId="0B017973" w:rsidR="00867BED" w:rsidRDefault="007F2A6F" w:rsidP="00DE63F4">
            <w:pPr>
              <w:jc w:val="center"/>
            </w:pPr>
            <w:r>
              <w:rPr>
                <w:rFonts w:asciiTheme="minorHAnsi" w:hAnsiTheme="minorHAnsi" w:cstheme="minorHAnsi"/>
                <w:b/>
                <w:bCs/>
                <w:color w:val="auto"/>
              </w:rPr>
              <w:t xml:space="preserve">Supporting </w:t>
            </w:r>
            <w:r w:rsidR="008074D4" w:rsidRPr="008074D4">
              <w:rPr>
                <w:rFonts w:asciiTheme="minorHAnsi" w:hAnsiTheme="minorHAnsi" w:cstheme="minorHAnsi"/>
                <w:b/>
                <w:bCs/>
                <w:color w:val="auto"/>
              </w:rPr>
              <w:t>Picture</w:t>
            </w:r>
          </w:p>
        </w:tc>
      </w:tr>
      <w:tr w:rsidR="00867BED" w14:paraId="41787C30" w14:textId="77777777" w:rsidTr="008A6576">
        <w:trPr>
          <w:cantSplit/>
          <w:trHeight w:hRule="exact" w:val="5199"/>
        </w:trPr>
        <w:tc>
          <w:tcPr>
            <w:tcW w:w="5671" w:type="dxa"/>
          </w:tcPr>
          <w:p w14:paraId="234F04E0" w14:textId="77777777" w:rsidR="00867BED" w:rsidRDefault="00867BED" w:rsidP="00867BED"/>
          <w:p w14:paraId="660A645D" w14:textId="21F28D93" w:rsidR="00936001" w:rsidRDefault="008D62E0" w:rsidP="008D62E0">
            <w:r w:rsidRPr="008D62E0">
              <w:t>IMAGE_PLACEHOLDER</w:t>
            </w:r>
          </w:p>
        </w:tc>
        <w:tc>
          <w:tcPr>
            <w:tcW w:w="283" w:type="dxa"/>
            <w:vMerge/>
            <w:tcBorders>
              <w:bottom w:val="single" w:sz="4" w:space="0" w:color="FFFFFF" w:themeColor="background1"/>
            </w:tcBorders>
          </w:tcPr>
          <w:p w14:paraId="37B93F6B" w14:textId="77777777" w:rsidR="00867BED" w:rsidRDefault="00867BED" w:rsidP="00DE63F4">
            <w:pPr>
              <w:jc w:val="center"/>
            </w:pPr>
          </w:p>
        </w:tc>
        <w:tc>
          <w:tcPr>
            <w:tcW w:w="5528" w:type="dxa"/>
          </w:tcPr>
          <w:p w14:paraId="337D1879" w14:textId="77777777" w:rsidR="00867BED" w:rsidRDefault="00867BED" w:rsidP="00524813"/>
          <w:p w14:paraId="58C2BA78" w14:textId="20721DFE" w:rsidR="00FA2012" w:rsidRPr="00FA2012" w:rsidRDefault="00FA2012" w:rsidP="008D62E0">
            <w:pPr>
              <w:rPr>
                <w:rFonts w:asciiTheme="minorHAnsi" w:eastAsia="Arial" w:hAnsiTheme="minorHAnsi" w:cstheme="minorHAnsi"/>
                <w:sz w:val="16"/>
                <w:szCs w:val="16"/>
              </w:rPr>
            </w:pPr>
          </w:p>
        </w:tc>
      </w:tr>
    </w:tbl>
    <w:p w14:paraId="4717864C" w14:textId="49AD8F12" w:rsidR="00802CC4" w:rsidRPr="008074D4" w:rsidRDefault="00802CC4" w:rsidP="008074D4">
      <w:pPr>
        <w:spacing w:after="0"/>
        <w:jc w:val="center"/>
        <w:rPr>
          <w:sz w:val="14"/>
          <w:szCs w:val="14"/>
          <w:lang w:val="en-US"/>
        </w:rPr>
      </w:pPr>
    </w:p>
    <w:tbl>
      <w:tblPr>
        <w:tblStyle w:val="TableGrid"/>
        <w:tblW w:w="11482" w:type="dxa"/>
        <w:tblInd w:w="-714" w:type="dxa"/>
        <w:tblLayout w:type="fixed"/>
        <w:tblLook w:val="04A0" w:firstRow="1" w:lastRow="0" w:firstColumn="1" w:lastColumn="0" w:noHBand="0" w:noVBand="1"/>
      </w:tblPr>
      <w:tblGrid>
        <w:gridCol w:w="5671"/>
        <w:gridCol w:w="283"/>
        <w:gridCol w:w="5528"/>
      </w:tblGrid>
      <w:tr w:rsidR="008074D4" w14:paraId="51598CD9" w14:textId="77777777" w:rsidTr="00FA2012">
        <w:trPr>
          <w:cantSplit/>
          <w:trHeight w:hRule="exact" w:val="284"/>
        </w:trPr>
        <w:tc>
          <w:tcPr>
            <w:tcW w:w="5671" w:type="dxa"/>
            <w:shd w:val="clear" w:color="auto" w:fill="D9D9D9" w:themeFill="background1" w:themeFillShade="D9"/>
          </w:tcPr>
          <w:p w14:paraId="654328DE" w14:textId="1546BBD6" w:rsidR="008074D4" w:rsidRDefault="007F2A6F" w:rsidP="007A3C47">
            <w:pPr>
              <w:jc w:val="center"/>
            </w:pPr>
            <w:r>
              <w:rPr>
                <w:rFonts w:asciiTheme="minorHAnsi" w:hAnsiTheme="minorHAnsi" w:cstheme="minorHAnsi"/>
                <w:b/>
                <w:bCs/>
                <w:color w:val="auto"/>
              </w:rPr>
              <w:t>Supporting</w:t>
            </w:r>
            <w:r w:rsidR="008074D4" w:rsidRPr="008074D4">
              <w:rPr>
                <w:rFonts w:asciiTheme="minorHAnsi" w:hAnsiTheme="minorHAnsi" w:cstheme="minorHAnsi"/>
                <w:b/>
                <w:bCs/>
                <w:color w:val="auto"/>
              </w:rPr>
              <w:t xml:space="preserve"> Picture</w:t>
            </w:r>
          </w:p>
        </w:tc>
        <w:tc>
          <w:tcPr>
            <w:tcW w:w="283" w:type="dxa"/>
            <w:vMerge w:val="restart"/>
            <w:tcBorders>
              <w:top w:val="single" w:sz="4" w:space="0" w:color="FFFFFF" w:themeColor="background1"/>
            </w:tcBorders>
          </w:tcPr>
          <w:p w14:paraId="5C83A8A9" w14:textId="77777777" w:rsidR="008074D4" w:rsidRDefault="008074D4" w:rsidP="007A3C47">
            <w:pPr>
              <w:jc w:val="center"/>
            </w:pPr>
          </w:p>
        </w:tc>
        <w:tc>
          <w:tcPr>
            <w:tcW w:w="5528" w:type="dxa"/>
            <w:shd w:val="clear" w:color="auto" w:fill="D9D9D9" w:themeFill="background1" w:themeFillShade="D9"/>
          </w:tcPr>
          <w:p w14:paraId="41EA3755" w14:textId="75B72CF8" w:rsidR="008074D4" w:rsidRDefault="007F2A6F" w:rsidP="007A3C47">
            <w:pPr>
              <w:jc w:val="center"/>
            </w:pPr>
            <w:r>
              <w:rPr>
                <w:rFonts w:asciiTheme="minorHAnsi" w:hAnsiTheme="minorHAnsi" w:cstheme="minorHAnsi"/>
                <w:b/>
                <w:bCs/>
                <w:color w:val="auto"/>
              </w:rPr>
              <w:t xml:space="preserve">Supporting </w:t>
            </w:r>
            <w:r w:rsidR="008074D4" w:rsidRPr="008074D4">
              <w:rPr>
                <w:rFonts w:asciiTheme="minorHAnsi" w:hAnsiTheme="minorHAnsi" w:cstheme="minorHAnsi"/>
                <w:b/>
                <w:bCs/>
                <w:color w:val="auto"/>
              </w:rPr>
              <w:t>Picture</w:t>
            </w:r>
          </w:p>
        </w:tc>
      </w:tr>
      <w:tr w:rsidR="008074D4" w14:paraId="6F46017F" w14:textId="77777777" w:rsidTr="00FA2012">
        <w:trPr>
          <w:cantSplit/>
          <w:trHeight w:hRule="exact" w:val="5182"/>
        </w:trPr>
        <w:tc>
          <w:tcPr>
            <w:tcW w:w="5671" w:type="dxa"/>
          </w:tcPr>
          <w:p w14:paraId="737D39EB" w14:textId="77777777" w:rsidR="008074D4" w:rsidRDefault="008074D4" w:rsidP="007A3C47"/>
          <w:p w14:paraId="2623EB74" w14:textId="727D423D" w:rsidR="008074D4" w:rsidRDefault="008074D4" w:rsidP="008D62E0"/>
          <w:p w14:paraId="4B0C7704" w14:textId="2FB9C12E" w:rsidR="00292205" w:rsidRPr="00292205" w:rsidRDefault="00292205" w:rsidP="002709B7">
            <w:pPr>
              <w:jc w:val="center"/>
              <w:rPr>
                <w:rFonts w:asciiTheme="minorHAnsi" w:eastAsia="Arial" w:hAnsiTheme="minorHAnsi" w:cstheme="minorHAnsi"/>
                <w:sz w:val="16"/>
                <w:szCs w:val="16"/>
              </w:rPr>
            </w:pPr>
          </w:p>
        </w:tc>
        <w:tc>
          <w:tcPr>
            <w:tcW w:w="283" w:type="dxa"/>
            <w:vMerge/>
            <w:tcBorders>
              <w:bottom w:val="single" w:sz="4" w:space="0" w:color="FFFFFF" w:themeColor="background1"/>
            </w:tcBorders>
          </w:tcPr>
          <w:p w14:paraId="383E9EEF" w14:textId="77777777" w:rsidR="008074D4" w:rsidRDefault="008074D4" w:rsidP="007A3C47">
            <w:pPr>
              <w:jc w:val="center"/>
            </w:pPr>
          </w:p>
        </w:tc>
        <w:tc>
          <w:tcPr>
            <w:tcW w:w="5528" w:type="dxa"/>
          </w:tcPr>
          <w:p w14:paraId="5563FF6E" w14:textId="77777777" w:rsidR="008074D4" w:rsidRDefault="008074D4" w:rsidP="008074D4"/>
          <w:p w14:paraId="784AF92C" w14:textId="6F124372" w:rsidR="00936001" w:rsidRDefault="00936001" w:rsidP="008D62E0">
            <w:pPr>
              <w:rPr>
                <w:noProof/>
              </w:rPr>
            </w:pPr>
          </w:p>
        </w:tc>
      </w:tr>
    </w:tbl>
    <w:p w14:paraId="22567F28" w14:textId="77777777" w:rsidR="008074D4" w:rsidRPr="004E56E3" w:rsidRDefault="008074D4" w:rsidP="008074D4">
      <w:pPr>
        <w:rPr>
          <w:lang w:val="en-US"/>
        </w:rPr>
      </w:pPr>
    </w:p>
    <w:sectPr w:rsidR="008074D4" w:rsidRPr="004E56E3" w:rsidSect="009A524A">
      <w:headerReference w:type="default" r:id="rId8"/>
      <w:footerReference w:type="default" r:id="rId9"/>
      <w:pgSz w:w="12240" w:h="15840"/>
      <w:pgMar w:top="1702" w:right="1080" w:bottom="1135" w:left="1080" w:header="57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EF304" w14:textId="77777777" w:rsidR="00E22E90" w:rsidRDefault="00E22E90" w:rsidP="00AE2B55">
      <w:pPr>
        <w:spacing w:after="0" w:line="240" w:lineRule="auto"/>
      </w:pPr>
      <w:r>
        <w:separator/>
      </w:r>
    </w:p>
  </w:endnote>
  <w:endnote w:type="continuationSeparator" w:id="0">
    <w:p w14:paraId="1514C62B" w14:textId="77777777" w:rsidR="00E22E90" w:rsidRDefault="00E22E90" w:rsidP="00AE2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nivers LT Std 45 Light">
    <w:altName w:val="Calibri"/>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Univers LT Std 59 UltraCn">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E7621" w14:textId="7F76CFB0" w:rsidR="00050BEA" w:rsidRPr="003E288A" w:rsidRDefault="00A102B5" w:rsidP="00254E32">
    <w:pPr>
      <w:tabs>
        <w:tab w:val="center" w:pos="4550"/>
        <w:tab w:val="left" w:pos="5818"/>
      </w:tabs>
      <w:ind w:right="260"/>
      <w:jc w:val="center"/>
      <w:rPr>
        <w:color w:val="DA1A32"/>
        <w:sz w:val="16"/>
        <w:szCs w:val="16"/>
      </w:rPr>
    </w:pPr>
    <w:r>
      <w:rPr>
        <w:noProof/>
        <w:color w:val="000000" w:themeColor="text1"/>
        <w:spacing w:val="60"/>
        <w:sz w:val="16"/>
        <w:szCs w:val="16"/>
      </w:rPr>
      <w:drawing>
        <wp:anchor distT="0" distB="0" distL="114300" distR="114300" simplePos="0" relativeHeight="251689984" behindDoc="0" locked="0" layoutInCell="1" allowOverlap="1" wp14:anchorId="5A082136" wp14:editId="5EB9EF89">
          <wp:simplePos x="0" y="0"/>
          <wp:positionH relativeFrom="column">
            <wp:posOffset>-428625</wp:posOffset>
          </wp:positionH>
          <wp:positionV relativeFrom="paragraph">
            <wp:posOffset>-60960</wp:posOffset>
          </wp:positionV>
          <wp:extent cx="819142" cy="540000"/>
          <wp:effectExtent l="0" t="0" r="635" b="0"/>
          <wp:wrapNone/>
          <wp:docPr id="1128007917" name="Picture 1" descr="A red and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07917" name="Picture 1" descr="A red and blue sig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19142" cy="540000"/>
                  </a:xfrm>
                  <a:prstGeom prst="rect">
                    <a:avLst/>
                  </a:prstGeom>
                </pic:spPr>
              </pic:pic>
            </a:graphicData>
          </a:graphic>
          <wp14:sizeRelH relativeFrom="margin">
            <wp14:pctWidth>0</wp14:pctWidth>
          </wp14:sizeRelH>
          <wp14:sizeRelV relativeFrom="margin">
            <wp14:pctHeight>0</wp14:pctHeight>
          </wp14:sizeRelV>
        </wp:anchor>
      </w:drawing>
    </w:r>
    <w:r w:rsidR="009E33BD">
      <w:rPr>
        <w:noProof/>
        <w:color w:val="000000" w:themeColor="text1"/>
        <w:spacing w:val="60"/>
        <w:sz w:val="16"/>
        <w:szCs w:val="16"/>
      </w:rPr>
      <w:drawing>
        <wp:anchor distT="0" distB="0" distL="114300" distR="114300" simplePos="0" relativeHeight="251659264" behindDoc="0" locked="0" layoutInCell="1" allowOverlap="1" wp14:anchorId="40EF2823" wp14:editId="28579912">
          <wp:simplePos x="0" y="0"/>
          <wp:positionH relativeFrom="margin">
            <wp:posOffset>5533390</wp:posOffset>
          </wp:positionH>
          <wp:positionV relativeFrom="page">
            <wp:posOffset>9452610</wp:posOffset>
          </wp:positionV>
          <wp:extent cx="1206500" cy="17843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1206500" cy="178435"/>
                  </a:xfrm>
                  <a:prstGeom prst="rect">
                    <a:avLst/>
                  </a:prstGeom>
                </pic:spPr>
              </pic:pic>
            </a:graphicData>
          </a:graphic>
          <wp14:sizeRelH relativeFrom="margin">
            <wp14:pctWidth>0</wp14:pctWidth>
          </wp14:sizeRelH>
          <wp14:sizeRelV relativeFrom="margin">
            <wp14:pctHeight>0</wp14:pctHeight>
          </wp14:sizeRelV>
        </wp:anchor>
      </w:drawing>
    </w:r>
    <w:r w:rsidR="009E33BD">
      <w:rPr>
        <w:noProof/>
        <w:color w:val="000000" w:themeColor="text1"/>
        <w:spacing w:val="60"/>
        <w:sz w:val="16"/>
        <w:szCs w:val="16"/>
      </w:rPr>
      <mc:AlternateContent>
        <mc:Choice Requires="wps">
          <w:drawing>
            <wp:anchor distT="0" distB="0" distL="114300" distR="114300" simplePos="0" relativeHeight="251660288" behindDoc="0" locked="0" layoutInCell="1" allowOverlap="1" wp14:anchorId="2BA0541C" wp14:editId="15DCDF02">
              <wp:simplePos x="0" y="0"/>
              <wp:positionH relativeFrom="column">
                <wp:posOffset>-431800</wp:posOffset>
              </wp:positionH>
              <wp:positionV relativeFrom="paragraph">
                <wp:posOffset>-123825</wp:posOffset>
              </wp:positionV>
              <wp:extent cx="7251700" cy="6350"/>
              <wp:effectExtent l="0" t="0" r="25400" b="31750"/>
              <wp:wrapNone/>
              <wp:docPr id="4" name="Straight Connector 4"/>
              <wp:cNvGraphicFramePr/>
              <a:graphic xmlns:a="http://schemas.openxmlformats.org/drawingml/2006/main">
                <a:graphicData uri="http://schemas.microsoft.com/office/word/2010/wordprocessingShape">
                  <wps:wsp>
                    <wps:cNvCnPr/>
                    <wps:spPr>
                      <a:xfrm>
                        <a:off x="0" y="0"/>
                        <a:ext cx="7251700" cy="635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11B91"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9.75pt" to="53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" strokecolor="#7f7f7f [1612]" strokeweight=".5pt">
              <v:stroke joinstyle="miter"/>
            </v:line>
          </w:pict>
        </mc:Fallback>
      </mc:AlternateContent>
    </w:r>
    <w:r w:rsidR="003E288A" w:rsidRPr="003E288A">
      <w:rPr>
        <w:spacing w:val="60"/>
        <w:sz w:val="16"/>
        <w:szCs w:val="16"/>
      </w:rPr>
      <w:t>Page</w:t>
    </w:r>
    <w:r w:rsidR="003E288A" w:rsidRPr="003E288A">
      <w:rPr>
        <w:color w:val="8496B0" w:themeColor="text2" w:themeTint="99"/>
        <w:sz w:val="16"/>
        <w:szCs w:val="16"/>
      </w:rPr>
      <w:t xml:space="preserve"> </w:t>
    </w:r>
    <w:r w:rsidR="003E288A" w:rsidRPr="003E288A">
      <w:rPr>
        <w:color w:val="DA1A32"/>
        <w:sz w:val="16"/>
        <w:szCs w:val="16"/>
      </w:rPr>
      <w:fldChar w:fldCharType="begin"/>
    </w:r>
    <w:r w:rsidR="003E288A" w:rsidRPr="003E288A">
      <w:rPr>
        <w:color w:val="DA1A32"/>
        <w:sz w:val="16"/>
        <w:szCs w:val="16"/>
      </w:rPr>
      <w:instrText xml:space="preserve"> PAGE   \* MERGEFORMAT </w:instrText>
    </w:r>
    <w:r w:rsidR="003E288A" w:rsidRPr="003E288A">
      <w:rPr>
        <w:color w:val="DA1A32"/>
        <w:sz w:val="16"/>
        <w:szCs w:val="16"/>
      </w:rPr>
      <w:fldChar w:fldCharType="separate"/>
    </w:r>
    <w:r w:rsidR="003E288A" w:rsidRPr="003E288A">
      <w:rPr>
        <w:noProof/>
        <w:color w:val="DA1A32"/>
        <w:sz w:val="16"/>
        <w:szCs w:val="16"/>
      </w:rPr>
      <w:t>1</w:t>
    </w:r>
    <w:r w:rsidR="003E288A" w:rsidRPr="003E288A">
      <w:rPr>
        <w:color w:val="DA1A32"/>
        <w:sz w:val="16"/>
        <w:szCs w:val="16"/>
      </w:rPr>
      <w:fldChar w:fldCharType="end"/>
    </w:r>
    <w:r w:rsidR="003E288A" w:rsidRPr="003E288A">
      <w:rPr>
        <w:color w:val="DA1A32"/>
        <w:sz w:val="16"/>
        <w:szCs w:val="16"/>
      </w:rPr>
      <w:t xml:space="preserve"> | </w:t>
    </w:r>
    <w:r w:rsidR="003E288A" w:rsidRPr="003E288A">
      <w:rPr>
        <w:color w:val="DA1A32"/>
        <w:sz w:val="16"/>
        <w:szCs w:val="16"/>
      </w:rPr>
      <w:fldChar w:fldCharType="begin"/>
    </w:r>
    <w:r w:rsidR="003E288A" w:rsidRPr="003E288A">
      <w:rPr>
        <w:color w:val="DA1A32"/>
        <w:sz w:val="16"/>
        <w:szCs w:val="16"/>
      </w:rPr>
      <w:instrText xml:space="preserve"> NUMPAGES  \* Arabic  \* MERGEFORMAT </w:instrText>
    </w:r>
    <w:r w:rsidR="003E288A" w:rsidRPr="003E288A">
      <w:rPr>
        <w:color w:val="DA1A32"/>
        <w:sz w:val="16"/>
        <w:szCs w:val="16"/>
      </w:rPr>
      <w:fldChar w:fldCharType="separate"/>
    </w:r>
    <w:r w:rsidR="003E288A" w:rsidRPr="003E288A">
      <w:rPr>
        <w:noProof/>
        <w:color w:val="DA1A32"/>
        <w:sz w:val="16"/>
        <w:szCs w:val="16"/>
      </w:rPr>
      <w:t>1</w:t>
    </w:r>
    <w:r w:rsidR="003E288A" w:rsidRPr="003E288A">
      <w:rPr>
        <w:color w:val="DA1A32"/>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5E9AC" w14:textId="77777777" w:rsidR="00E22E90" w:rsidRDefault="00E22E90" w:rsidP="00AE2B55">
      <w:pPr>
        <w:spacing w:after="0" w:line="240" w:lineRule="auto"/>
      </w:pPr>
      <w:r>
        <w:separator/>
      </w:r>
    </w:p>
  </w:footnote>
  <w:footnote w:type="continuationSeparator" w:id="0">
    <w:p w14:paraId="69D2F896" w14:textId="77777777" w:rsidR="00E22E90" w:rsidRDefault="00E22E90" w:rsidP="00AE2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204F8" w14:textId="3D38CE7B" w:rsidR="00A814DE" w:rsidRDefault="0023683C" w:rsidP="00A814DE">
    <w:pPr>
      <w:pStyle w:val="NormalWeb"/>
    </w:pPr>
    <w:r>
      <w:rPr>
        <w:noProof/>
        <w:lang w:val="en-US"/>
      </w:rPr>
      <mc:AlternateContent>
        <mc:Choice Requires="wps">
          <w:drawing>
            <wp:anchor distT="0" distB="0" distL="114300" distR="114300" simplePos="0" relativeHeight="251682816" behindDoc="0" locked="0" layoutInCell="1" allowOverlap="1" wp14:anchorId="1D233C56" wp14:editId="02C5615A">
              <wp:simplePos x="0" y="0"/>
              <wp:positionH relativeFrom="column">
                <wp:posOffset>3263900</wp:posOffset>
              </wp:positionH>
              <wp:positionV relativeFrom="paragraph">
                <wp:posOffset>-311150</wp:posOffset>
              </wp:positionV>
              <wp:extent cx="1905000" cy="241300"/>
              <wp:effectExtent l="0" t="0" r="0" b="0"/>
              <wp:wrapNone/>
              <wp:docPr id="114" name="Rectangle 114"/>
              <wp:cNvGraphicFramePr/>
              <a:graphic xmlns:a="http://schemas.openxmlformats.org/drawingml/2006/main">
                <a:graphicData uri="http://schemas.microsoft.com/office/word/2010/wordprocessingShape">
                  <wps:wsp>
                    <wps:cNvSpPr/>
                    <wps:spPr>
                      <a:xfrm>
                        <a:off x="0" y="0"/>
                        <a:ext cx="1905000" cy="241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D67DFE" w14:textId="77777777" w:rsidR="006367A5" w:rsidRPr="001F194E" w:rsidRDefault="006367A5" w:rsidP="006367A5">
                          <w:pPr>
                            <w:rPr>
                              <w:color w:val="FFFFFF" w:themeColor="background1"/>
                            </w:rPr>
                          </w:pPr>
                          <w:r w:rsidRPr="001F194E">
                            <w:rPr>
                              <w:color w:val="FFFFFF" w:themeColor="background1"/>
                            </w:rPr>
                            <w:t xml:space="preserve">Date of Event: Oct 16th, 2024</w:t>
                          </w:r>
                        </w:p>
                        <w:p w14:paraId="284CE868" w14:textId="566DD022" w:rsidR="003C7076" w:rsidRPr="007F1936" w:rsidRDefault="003C7076" w:rsidP="003C7076">
                          <w:pPr>
                            <w:rPr>
                              <w:color w:val="auto"/>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33C56" id="Rectangle 114" o:spid="_x0000_s1026" style="position:absolute;margin-left:257pt;margin-top:-24.5pt;width:150pt;height: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" filled="f" stroked="f" strokeweight="1pt">
              <v:textbox>
                <w:txbxContent>
                  <w:p w14:paraId="4DD67DFE" w14:textId="77777777" w:rsidR="006367A5" w:rsidRPr="001F194E" w:rsidRDefault="006367A5" w:rsidP="006367A5">
                    <w:pPr>
                      <w:rPr>
                        <w:color w:val="FFFFFF" w:themeColor="background1"/>
                      </w:rPr>
                    </w:pPr>
                    <w:r w:rsidRPr="001F194E">
                      <w:rPr>
                        <w:color w:val="FFFFFF" w:themeColor="background1"/>
                      </w:rPr>
                      <w:t xml:space="preserve">Date of Event: Oct 16th, 2024</w:t>
                    </w:r>
                  </w:p>
                  <w:p w14:paraId="284CE868" w14:textId="566DD022" w:rsidR="003C7076" w:rsidRPr="007F1936" w:rsidRDefault="003C7076" w:rsidP="003C7076">
                    <w:pPr>
                      <w:rPr>
                        <w:color w:val="auto"/>
                        <w:sz w:val="20"/>
                        <w:szCs w:val="20"/>
                        <w:lang w:val="en-US"/>
                      </w:rPr>
                    </w:pPr>
                  </w:p>
                </w:txbxContent>
              </v:textbox>
            </v:rect>
          </w:pict>
        </mc:Fallback>
      </mc:AlternateContent>
    </w:r>
    <w:r w:rsidR="00355919">
      <w:rPr>
        <w:noProof/>
        <w:lang w:val="en-US"/>
      </w:rPr>
      <mc:AlternateContent>
        <mc:Choice Requires="wps">
          <w:drawing>
            <wp:anchor distT="0" distB="0" distL="114300" distR="114300" simplePos="0" relativeHeight="251672576" behindDoc="0" locked="0" layoutInCell="1" allowOverlap="1" wp14:anchorId="53A84156" wp14:editId="4A34D152">
              <wp:simplePos x="0" y="0"/>
              <wp:positionH relativeFrom="margin">
                <wp:align>right</wp:align>
              </wp:positionH>
              <wp:positionV relativeFrom="paragraph">
                <wp:posOffset>-43898</wp:posOffset>
              </wp:positionV>
              <wp:extent cx="4532243" cy="457200"/>
              <wp:effectExtent l="0" t="0" r="0" b="0"/>
              <wp:wrapNone/>
              <wp:docPr id="108" name="Rectangle 108"/>
              <wp:cNvGraphicFramePr/>
              <a:graphic xmlns:a="http://schemas.openxmlformats.org/drawingml/2006/main">
                <a:graphicData uri="http://schemas.microsoft.com/office/word/2010/wordprocessingShape">
                  <wps:wsp>
                    <wps:cNvSpPr/>
                    <wps:spPr>
                      <a:xfrm>
                        <a:off x="0" y="0"/>
                        <a:ext cx="4532243"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B99A44" w14:textId="77777777" w:rsidR="006367A5" w:rsidRPr="001F194E" w:rsidRDefault="006367A5" w:rsidP="006367A5">
                          <w:pPr>
                            <w:rPr>
                              <w:color w:val="FFFFFF" w:themeColor="background1"/>
                            </w:rPr>
                          </w:pPr>
                          <w:r w:rsidRPr="001F194E">
                            <w:rPr>
                              <w:color w:val="FFFFFF" w:themeColor="background1"/>
                            </w:rPr>
                            <w:t xml:space="preserve">SERIOUS EVENT REVIEW - Drop Object- Water Pump Struck Workers Hard Hat</w:t>
                          </w:r>
                        </w:p>
                        <w:p w14:paraId="00CA32D4" w14:textId="47AD9854" w:rsidR="007C0DE6" w:rsidRPr="008373BC" w:rsidRDefault="007C0DE6" w:rsidP="00355919">
                          <w:pPr>
                            <w:rPr>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84156" id="Rectangle 108" o:spid="_x0000_s1027" style="position:absolute;margin-left:305.65pt;margin-top:-3.45pt;width:356.85pt;height:36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" filled="f" stroked="f" strokeweight="1pt">
              <v:textbox>
                <w:txbxContent>
                  <w:p w14:paraId="69B99A44" w14:textId="77777777" w:rsidR="006367A5" w:rsidRPr="001F194E" w:rsidRDefault="006367A5" w:rsidP="006367A5">
                    <w:pPr>
                      <w:rPr>
                        <w:color w:val="FFFFFF" w:themeColor="background1"/>
                      </w:rPr>
                    </w:pPr>
                    <w:r w:rsidRPr="001F194E">
                      <w:rPr>
                        <w:color w:val="FFFFFF" w:themeColor="background1"/>
                      </w:rPr>
                      <w:t xml:space="preserve">SERIOUS EVENT REVIEW - Drop Object- Water Pump Struck Workers Hard Hat</w:t>
                    </w:r>
                  </w:p>
                  <w:p w14:paraId="00CA32D4" w14:textId="47AD9854" w:rsidR="007C0DE6" w:rsidRPr="008373BC" w:rsidRDefault="007C0DE6" w:rsidP="00355919">
                    <w:pPr>
                      <w:rPr>
                        <w:color w:val="FFFFFF" w:themeColor="background1"/>
                        <w:lang w:val="en-US"/>
                      </w:rPr>
                    </w:pPr>
                  </w:p>
                </w:txbxContent>
              </v:textbox>
              <w10:wrap anchorx="margin"/>
            </v:rect>
          </w:pict>
        </mc:Fallback>
      </mc:AlternateContent>
    </w:r>
    <w:r w:rsidR="00364879">
      <w:rPr>
        <w:noProof/>
      </w:rPr>
      <w:drawing>
        <wp:anchor distT="0" distB="0" distL="114300" distR="114300" simplePos="0" relativeHeight="251687936" behindDoc="1" locked="0" layoutInCell="1" allowOverlap="1" wp14:anchorId="3448B26E" wp14:editId="7A0E820C">
          <wp:simplePos x="0" y="0"/>
          <wp:positionH relativeFrom="column">
            <wp:posOffset>-675640</wp:posOffset>
          </wp:positionH>
          <wp:positionV relativeFrom="paragraph">
            <wp:posOffset>-358346</wp:posOffset>
          </wp:positionV>
          <wp:extent cx="7829550" cy="1154237"/>
          <wp:effectExtent l="0" t="0" r="0" b="8255"/>
          <wp:wrapNone/>
          <wp:docPr id="956854794" name="Picture 2"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54794" name="Picture 2" descr="A black rectangular object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9550" cy="11542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0BBD">
      <w:rPr>
        <w:noProof/>
        <w:lang w:val="en-US"/>
      </w:rPr>
      <mc:AlternateContent>
        <mc:Choice Requires="wps">
          <w:drawing>
            <wp:anchor distT="0" distB="0" distL="114300" distR="114300" simplePos="0" relativeHeight="251685888" behindDoc="0" locked="0" layoutInCell="1" allowOverlap="1" wp14:anchorId="1C044DDD" wp14:editId="3D6A5ABE">
              <wp:simplePos x="0" y="0"/>
              <wp:positionH relativeFrom="column">
                <wp:posOffset>5105400</wp:posOffset>
              </wp:positionH>
              <wp:positionV relativeFrom="paragraph">
                <wp:posOffset>-314325</wp:posOffset>
              </wp:positionV>
              <wp:extent cx="1861820" cy="276225"/>
              <wp:effectExtent l="0" t="0" r="0" b="0"/>
              <wp:wrapNone/>
              <wp:docPr id="3" name="Rectangle 3"/>
              <wp:cNvGraphicFramePr/>
              <a:graphic xmlns:a="http://schemas.openxmlformats.org/drawingml/2006/main">
                <a:graphicData uri="http://schemas.microsoft.com/office/word/2010/wordprocessingShape">
                  <wps:wsp>
                    <wps:cNvSpPr/>
                    <wps:spPr>
                      <a:xfrm>
                        <a:off x="0" y="0"/>
                        <a:ext cx="1861820"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064D4" w14:textId="6A6B359D" w:rsidR="00234C4F" w:rsidRPr="003C7076" w:rsidRDefault="00234C4F" w:rsidP="00234C4F">
                          <w:pPr>
                            <w:rPr>
                              <w:color w:val="FFFFFF" w:themeColor="background1"/>
                              <w:sz w:val="20"/>
                              <w:szCs w:val="20"/>
                              <w:lang w:val="en-US"/>
                            </w:rPr>
                          </w:pPr>
                          <w:r>
                            <w:rPr>
                              <w:rFonts w:ascii="Univers LT Std 59 UltraCn" w:hAnsi="Univers LT Std 59 UltraCn" w:cs="Arial"/>
                              <w:color w:val="FFFFFF" w:themeColor="background1"/>
                              <w:sz w:val="20"/>
                              <w:szCs w:val="20"/>
                              <w:lang w:val="en-US"/>
                            </w:rPr>
                            <w:t xml:space="preserve">Cority Reference Number: </w:t>
                          </w:r>
                          <w:r w:rsidR="00EB43B3">
                            <w:rPr>
                              <w:rFonts w:ascii="Univers LT Std 59 UltraCn" w:hAnsi="Univers LT Std 59 UltraCn" w:cs="Arial"/>
                              <w:color w:val="FFFFFF" w:themeColor="background1"/>
                              <w:sz w:val="20"/>
                              <w:szCs w:val="20"/>
                              <w:lang w:val="en-US"/>
                            </w:rPr>
                            <w:t>115</w:t>
                          </w:r>
                          <w:r w:rsidR="00811257">
                            <w:rPr>
                              <w:rFonts w:ascii="Univers LT Std 59 UltraCn" w:hAnsi="Univers LT Std 59 UltraCn" w:cs="Arial"/>
                              <w:color w:val="FFFFFF" w:themeColor="background1"/>
                              <w:sz w:val="20"/>
                              <w:szCs w:val="20"/>
                              <w:lang w:val="en-US"/>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44DDD" id="Rectangle 3" o:spid="_x0000_s1028" style="position:absolute;margin-left:402pt;margin-top:-24.75pt;width:146.6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" filled="f" stroked="f" strokeweight="1pt">
              <v:textbox>
                <w:txbxContent>
                  <w:p w14:paraId="6A7064D4" w14:textId="6A6B359D" w:rsidR="00234C4F" w:rsidRPr="003C7076" w:rsidRDefault="00234C4F" w:rsidP="00234C4F">
                    <w:pPr>
                      <w:rPr>
                        <w:color w:val="FFFFFF" w:themeColor="background1"/>
                        <w:sz w:val="20"/>
                        <w:szCs w:val="20"/>
                        <w:lang w:val="en-US"/>
                      </w:rPr>
                    </w:pPr>
                    <w:r>
                      <w:rPr>
                        <w:rFonts w:ascii="Univers LT Std 59 UltraCn" w:hAnsi="Univers LT Std 59 UltraCn" w:cs="Arial"/>
                        <w:color w:val="FFFFFF" w:themeColor="background1"/>
                        <w:sz w:val="20"/>
                        <w:szCs w:val="20"/>
                        <w:lang w:val="en-US"/>
                      </w:rPr>
                      <w:t xml:space="preserve">Cority Reference Number: </w:t>
                    </w:r>
                    <w:r w:rsidR="00EB43B3">
                      <w:rPr>
                        <w:rFonts w:ascii="Univers LT Std 59 UltraCn" w:hAnsi="Univers LT Std 59 UltraCn" w:cs="Arial"/>
                        <w:color w:val="FFFFFF" w:themeColor="background1"/>
                        <w:sz w:val="20"/>
                        <w:szCs w:val="20"/>
                        <w:lang w:val="en-US"/>
                      </w:rPr>
                      <w:t>115</w:t>
                    </w:r>
                    <w:r w:rsidR="00811257">
                      <w:rPr>
                        <w:rFonts w:ascii="Univers LT Std 59 UltraCn" w:hAnsi="Univers LT Std 59 UltraCn" w:cs="Arial"/>
                        <w:color w:val="FFFFFF" w:themeColor="background1"/>
                        <w:sz w:val="20"/>
                        <w:szCs w:val="20"/>
                        <w:lang w:val="en-US"/>
                      </w:rPr>
                      <w:t>41</w:t>
                    </w:r>
                  </w:p>
                </w:txbxContent>
              </v:textbox>
            </v:rect>
          </w:pict>
        </mc:Fallback>
      </mc:AlternateContent>
    </w:r>
    <w:r w:rsidR="00090BBD">
      <w:rPr>
        <w:noProof/>
        <w:lang w:val="en-US"/>
      </w:rPr>
      <mc:AlternateContent>
        <mc:Choice Requires="wps">
          <w:drawing>
            <wp:anchor distT="0" distB="0" distL="114300" distR="114300" simplePos="0" relativeHeight="251680768" behindDoc="0" locked="0" layoutInCell="1" allowOverlap="1" wp14:anchorId="203B637C" wp14:editId="5F78A933">
              <wp:simplePos x="0" y="0"/>
              <wp:positionH relativeFrom="column">
                <wp:posOffset>1866900</wp:posOffset>
              </wp:positionH>
              <wp:positionV relativeFrom="paragraph">
                <wp:posOffset>-314325</wp:posOffset>
              </wp:positionV>
              <wp:extent cx="1181100" cy="228600"/>
              <wp:effectExtent l="0" t="0" r="0" b="0"/>
              <wp:wrapNone/>
              <wp:docPr id="113" name="Rectangle 113"/>
              <wp:cNvGraphicFramePr/>
              <a:graphic xmlns:a="http://schemas.openxmlformats.org/drawingml/2006/main">
                <a:graphicData uri="http://schemas.microsoft.com/office/word/2010/wordprocessingShape">
                  <wps:wsp>
                    <wps:cNvSpPr/>
                    <wps:spPr>
                      <a:xfrm>
                        <a:off x="0" y="0"/>
                        <a:ext cx="1181100" cy="228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F80D98" w14:textId="3967292E" w:rsidR="003C7076" w:rsidRPr="003C7076" w:rsidRDefault="003C7076" w:rsidP="003C7076">
                          <w:pPr>
                            <w:rPr>
                              <w:color w:val="FFFFFF" w:themeColor="background1"/>
                              <w:sz w:val="20"/>
                              <w:szCs w:val="20"/>
                              <w:lang w:val="en-US"/>
                            </w:rPr>
                          </w:pPr>
                          <w:r>
                            <w:rPr>
                              <w:rFonts w:ascii="Univers LT Std 59 UltraCn" w:hAnsi="Univers LT Std 59 UltraCn" w:cs="Arial"/>
                              <w:color w:val="FFFFFF" w:themeColor="background1"/>
                              <w:sz w:val="20"/>
                              <w:szCs w:val="20"/>
                              <w:lang w:val="en-US"/>
                            </w:rPr>
                            <w:t xml:space="preserve">Notice #: </w:t>
                          </w:r>
                          <w:r w:rsidR="00DC3137">
                            <w:rPr>
                              <w:rFonts w:ascii="Univers LT Std 59 UltraCn" w:hAnsi="Univers LT Std 59 UltraCn" w:cs="Arial"/>
                              <w:color w:val="FFFFFF" w:themeColor="background1"/>
                              <w:sz w:val="20"/>
                              <w:szCs w:val="20"/>
                              <w:lang w:val="en-US"/>
                            </w:rPr>
                            <w:t>24-11541-SELL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B637C" id="Rectangle 113" o:spid="_x0000_s1029" style="position:absolute;margin-left:147pt;margin-top:-24.75pt;width:93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" filled="f" stroked="f" strokeweight="1pt">
              <v:textbox>
                <w:txbxContent>
                  <w:p w14:paraId="68F80D98" w14:textId="3967292E" w:rsidR="003C7076" w:rsidRPr="003C7076" w:rsidRDefault="003C7076" w:rsidP="003C7076">
                    <w:pPr>
                      <w:rPr>
                        <w:color w:val="FFFFFF" w:themeColor="background1"/>
                        <w:sz w:val="20"/>
                        <w:szCs w:val="20"/>
                        <w:lang w:val="en-US"/>
                      </w:rPr>
                    </w:pPr>
                    <w:r>
                      <w:rPr>
                        <w:rFonts w:ascii="Univers LT Std 59 UltraCn" w:hAnsi="Univers LT Std 59 UltraCn" w:cs="Arial"/>
                        <w:color w:val="FFFFFF" w:themeColor="background1"/>
                        <w:sz w:val="20"/>
                        <w:szCs w:val="20"/>
                        <w:lang w:val="en-US"/>
                      </w:rPr>
                      <w:t xml:space="preserve">Notice #: </w:t>
                    </w:r>
                    <w:r w:rsidR="00DC3137">
                      <w:rPr>
                        <w:rFonts w:ascii="Univers LT Std 59 UltraCn" w:hAnsi="Univers LT Std 59 UltraCn" w:cs="Arial"/>
                        <w:color w:val="FFFFFF" w:themeColor="background1"/>
                        <w:sz w:val="20"/>
                        <w:szCs w:val="20"/>
                        <w:lang w:val="en-US"/>
                      </w:rPr>
                      <w:t>24-11541-SELL</w:t>
                    </w:r>
                  </w:p>
                </w:txbxContent>
              </v:textbox>
            </v:rect>
          </w:pict>
        </mc:Fallback>
      </mc:AlternateContent>
    </w:r>
    <w:r w:rsidR="008373BC" w:rsidRPr="008373BC">
      <w:rPr>
        <w:noProof/>
        <w:color w:val="FFFFFF" w:themeColor="background1"/>
        <w:sz w:val="48"/>
        <w:szCs w:val="48"/>
      </w:rPr>
      <w:t xml:space="preserve"> </w:t>
    </w:r>
  </w:p>
  <w:p w14:paraId="2BD0F866" w14:textId="6259F754" w:rsidR="00074790" w:rsidRDefault="00090BBD">
    <w:pPr>
      <w:pStyle w:val="Header"/>
    </w:pPr>
    <w:r>
      <w:rPr>
        <w:noProof/>
        <w:lang w:val="en-US"/>
      </w:rPr>
      <mc:AlternateContent>
        <mc:Choice Requires="wps">
          <w:drawing>
            <wp:anchor distT="0" distB="0" distL="114300" distR="114300" simplePos="0" relativeHeight="251678720" behindDoc="0" locked="0" layoutInCell="1" allowOverlap="1" wp14:anchorId="7DFBCF15" wp14:editId="2572139B">
              <wp:simplePos x="0" y="0"/>
              <wp:positionH relativeFrom="column">
                <wp:posOffset>1866265</wp:posOffset>
              </wp:positionH>
              <wp:positionV relativeFrom="paragraph">
                <wp:posOffset>146050</wp:posOffset>
              </wp:positionV>
              <wp:extent cx="2295525" cy="253744"/>
              <wp:effectExtent l="0" t="0" r="0" b="0"/>
              <wp:wrapNone/>
              <wp:docPr id="112" name="Rectangle 112"/>
              <wp:cNvGraphicFramePr/>
              <a:graphic xmlns:a="http://schemas.openxmlformats.org/drawingml/2006/main">
                <a:graphicData uri="http://schemas.microsoft.com/office/word/2010/wordprocessingShape">
                  <wps:wsp>
                    <wps:cNvSpPr/>
                    <wps:spPr>
                      <a:xfrm>
                        <a:off x="0" y="0"/>
                        <a:ext cx="2295525" cy="2537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529AB0" w14:textId="31462F26" w:rsidR="003C7076" w:rsidRPr="003C7076" w:rsidRDefault="003C7076" w:rsidP="003C7076">
                          <w:pPr>
                            <w:rPr>
                              <w:color w:val="FFFFFF" w:themeColor="background1"/>
                              <w:sz w:val="20"/>
                              <w:szCs w:val="20"/>
                              <w:lang w:val="en-US"/>
                            </w:rPr>
                          </w:pPr>
                          <w:r w:rsidRPr="003C7076">
                            <w:rPr>
                              <w:rFonts w:ascii="Univers LT Std 59 UltraCn" w:hAnsi="Univers LT Std 59 UltraCn" w:cs="Arial"/>
                              <w:color w:val="FFFFFF" w:themeColor="background1"/>
                              <w:sz w:val="20"/>
                              <w:szCs w:val="20"/>
                              <w:lang w:val="en-US"/>
                            </w:rPr>
                            <w:t>Post This Document on Safety Boards in The Workplace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BCF15" id="Rectangle 112" o:spid="_x0000_s1030" style="position:absolute;margin-left:146.95pt;margin-top:11.5pt;width:180.75pt;height:2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" filled="f" stroked="f" strokeweight="1pt">
              <v:textbox>
                <w:txbxContent>
                  <w:p w14:paraId="0E529AB0" w14:textId="31462F26" w:rsidR="003C7076" w:rsidRPr="003C7076" w:rsidRDefault="003C7076" w:rsidP="003C7076">
                    <w:pPr>
                      <w:rPr>
                        <w:color w:val="FFFFFF" w:themeColor="background1"/>
                        <w:sz w:val="20"/>
                        <w:szCs w:val="20"/>
                        <w:lang w:val="en-US"/>
                      </w:rPr>
                    </w:pPr>
                    <w:r w:rsidRPr="003C7076">
                      <w:rPr>
                        <w:rFonts w:ascii="Univers LT Std 59 UltraCn" w:hAnsi="Univers LT Std 59 UltraCn" w:cs="Arial"/>
                        <w:color w:val="FFFFFF" w:themeColor="background1"/>
                        <w:sz w:val="20"/>
                        <w:szCs w:val="20"/>
                        <w:lang w:val="en-US"/>
                      </w:rPr>
                      <w:t>Post This Document on Safety Boards in The Workplace</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371C8"/>
    <w:multiLevelType w:val="hybridMultilevel"/>
    <w:tmpl w:val="ADF40BDC"/>
    <w:lvl w:ilvl="0" w:tplc="E0747E32">
      <w:start w:val="1"/>
      <w:numFmt w:val="decimal"/>
      <w:lvlText w:val="%1."/>
      <w:lvlJc w:val="left"/>
      <w:pPr>
        <w:ind w:left="720" w:hanging="360"/>
      </w:pPr>
      <w:rPr>
        <w:rFonts w:ascii="Univers LT Std 45 Light" w:hAnsi="Univers LT Std 45 Light" w:hint="default"/>
        <w:b w:val="0"/>
        <w:i w:val="0"/>
        <w:color w:val="A0B02A"/>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C32B32"/>
    <w:multiLevelType w:val="hybridMultilevel"/>
    <w:tmpl w:val="86FE2F34"/>
    <w:lvl w:ilvl="0" w:tplc="59A47866">
      <w:start w:val="1"/>
      <w:numFmt w:val="bullet"/>
      <w:lvlText w:val=""/>
      <w:lvlJc w:val="left"/>
      <w:pPr>
        <w:ind w:left="720" w:hanging="360"/>
      </w:pPr>
      <w:rPr>
        <w:rFonts w:ascii="Symbol" w:hAnsi="Symbol" w:hint="default"/>
        <w:b w:val="0"/>
        <w:i w:val="0"/>
        <w:color w:val="DA1A32"/>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B82CD6"/>
    <w:multiLevelType w:val="hybridMultilevel"/>
    <w:tmpl w:val="CB66926C"/>
    <w:lvl w:ilvl="0" w:tplc="A45027F6">
      <w:start w:val="1"/>
      <w:numFmt w:val="bullet"/>
      <w:lvlText w:val=""/>
      <w:lvlJc w:val="left"/>
      <w:pPr>
        <w:ind w:left="720" w:hanging="360"/>
      </w:pPr>
      <w:rPr>
        <w:rFonts w:ascii="Symbol" w:hAnsi="Symbol" w:hint="default"/>
        <w:color w:val="DA1A3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CA3DE5"/>
    <w:multiLevelType w:val="hybridMultilevel"/>
    <w:tmpl w:val="92320574"/>
    <w:lvl w:ilvl="0" w:tplc="AB044B9A">
      <w:start w:val="1"/>
      <w:numFmt w:val="decimal"/>
      <w:lvlText w:val="%1."/>
      <w:lvlJc w:val="left"/>
      <w:pPr>
        <w:ind w:left="720" w:hanging="360"/>
      </w:pPr>
      <w:rPr>
        <w:rFonts w:ascii="Univers LT Std 45 Light" w:hAnsi="Univers LT Std 45 Light" w:hint="default"/>
        <w:b w:val="0"/>
        <w:i w:val="0"/>
        <w:color w:val="DA1A32"/>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15C288A"/>
    <w:multiLevelType w:val="hybridMultilevel"/>
    <w:tmpl w:val="F94C9C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1617B23"/>
    <w:multiLevelType w:val="hybridMultilevel"/>
    <w:tmpl w:val="8A927C4A"/>
    <w:lvl w:ilvl="0" w:tplc="0EC606FE">
      <w:start w:val="1"/>
      <w:numFmt w:val="bullet"/>
      <w:lvlText w:val=""/>
      <w:lvlJc w:val="left"/>
      <w:pPr>
        <w:ind w:left="720" w:hanging="360"/>
      </w:pPr>
      <w:rPr>
        <w:rFonts w:ascii="Symbol" w:hAnsi="Symbol" w:hint="default"/>
        <w:color w:val="DA1A3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B53704D"/>
    <w:multiLevelType w:val="hybridMultilevel"/>
    <w:tmpl w:val="F9BEB8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4AA4812"/>
    <w:multiLevelType w:val="hybridMultilevel"/>
    <w:tmpl w:val="2E24974E"/>
    <w:lvl w:ilvl="0" w:tplc="10090001">
      <w:start w:val="1"/>
      <w:numFmt w:val="bullet"/>
      <w:lvlText w:val=""/>
      <w:lvlJc w:val="left"/>
      <w:pPr>
        <w:ind w:left="360" w:hanging="360"/>
      </w:pPr>
      <w:rPr>
        <w:rFonts w:ascii="Symbol" w:hAnsi="Symbol" w:hint="default"/>
        <w:color w:val="DA1A32"/>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61DD1F91"/>
    <w:multiLevelType w:val="hybridMultilevel"/>
    <w:tmpl w:val="4FAC00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77C58CB"/>
    <w:multiLevelType w:val="hybridMultilevel"/>
    <w:tmpl w:val="7636707E"/>
    <w:lvl w:ilvl="0" w:tplc="CAFCDE0E">
      <w:start w:val="1"/>
      <w:numFmt w:val="lowerLetter"/>
      <w:lvlText w:val="%1."/>
      <w:lvlJc w:val="left"/>
      <w:pPr>
        <w:ind w:left="720" w:hanging="360"/>
      </w:pPr>
      <w:rPr>
        <w:rFonts w:ascii="Univers LT Std 45 Light" w:hAnsi="Univers LT Std 45 Light" w:hint="default"/>
        <w:b w:val="0"/>
        <w:i w:val="0"/>
        <w:color w:val="3B9BC7"/>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ECA0260"/>
    <w:multiLevelType w:val="hybridMultilevel"/>
    <w:tmpl w:val="EBA23148"/>
    <w:lvl w:ilvl="0" w:tplc="AB044B9A">
      <w:start w:val="1"/>
      <w:numFmt w:val="decimal"/>
      <w:lvlText w:val="%1."/>
      <w:lvlJc w:val="left"/>
      <w:pPr>
        <w:ind w:left="720" w:hanging="360"/>
      </w:pPr>
      <w:rPr>
        <w:rFonts w:ascii="Univers LT Std 45 Light" w:hAnsi="Univers LT Std 45 Light" w:hint="default"/>
        <w:b w:val="0"/>
        <w:i w:val="0"/>
        <w:color w:val="DA1A32"/>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EFB6261"/>
    <w:multiLevelType w:val="hybridMultilevel"/>
    <w:tmpl w:val="4440D9B8"/>
    <w:lvl w:ilvl="0" w:tplc="0C3A91B8">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6F38084C"/>
    <w:multiLevelType w:val="hybridMultilevel"/>
    <w:tmpl w:val="BA386522"/>
    <w:lvl w:ilvl="0" w:tplc="624465E8">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790A3944"/>
    <w:multiLevelType w:val="hybridMultilevel"/>
    <w:tmpl w:val="A31628B2"/>
    <w:lvl w:ilvl="0" w:tplc="AB044B9A">
      <w:start w:val="1"/>
      <w:numFmt w:val="decimal"/>
      <w:lvlText w:val="%1."/>
      <w:lvlJc w:val="left"/>
      <w:pPr>
        <w:ind w:left="720" w:hanging="360"/>
      </w:pPr>
      <w:rPr>
        <w:rFonts w:ascii="Univers LT Std 45 Light" w:hAnsi="Univers LT Std 45 Light" w:hint="default"/>
        <w:b w:val="0"/>
        <w:i w:val="0"/>
        <w:color w:val="DA1A32"/>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74124250">
    <w:abstractNumId w:val="1"/>
  </w:num>
  <w:num w:numId="2" w16cid:durableId="1022050430">
    <w:abstractNumId w:val="4"/>
  </w:num>
  <w:num w:numId="3" w16cid:durableId="1487277874">
    <w:abstractNumId w:val="6"/>
  </w:num>
  <w:num w:numId="4" w16cid:durableId="1577282594">
    <w:abstractNumId w:val="13"/>
  </w:num>
  <w:num w:numId="5" w16cid:durableId="578754136">
    <w:abstractNumId w:val="3"/>
  </w:num>
  <w:num w:numId="6" w16cid:durableId="1562906244">
    <w:abstractNumId w:val="9"/>
  </w:num>
  <w:num w:numId="7" w16cid:durableId="1484392699">
    <w:abstractNumId w:val="0"/>
  </w:num>
  <w:num w:numId="8" w16cid:durableId="242834640">
    <w:abstractNumId w:val="10"/>
  </w:num>
  <w:num w:numId="9" w16cid:durableId="1176922633">
    <w:abstractNumId w:val="2"/>
  </w:num>
  <w:num w:numId="10" w16cid:durableId="967004897">
    <w:abstractNumId w:val="5"/>
  </w:num>
  <w:num w:numId="11" w16cid:durableId="1259830503">
    <w:abstractNumId w:val="11"/>
  </w:num>
  <w:num w:numId="12" w16cid:durableId="1914197254">
    <w:abstractNumId w:val="7"/>
  </w:num>
  <w:num w:numId="13" w16cid:durableId="149953069">
    <w:abstractNumId w:val="12"/>
  </w:num>
  <w:num w:numId="14" w16cid:durableId="1109201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55"/>
    <w:rsid w:val="000004F8"/>
    <w:rsid w:val="0000369E"/>
    <w:rsid w:val="000058E0"/>
    <w:rsid w:val="00020E50"/>
    <w:rsid w:val="00030677"/>
    <w:rsid w:val="00041D44"/>
    <w:rsid w:val="00045210"/>
    <w:rsid w:val="000456D6"/>
    <w:rsid w:val="00050BEA"/>
    <w:rsid w:val="00051583"/>
    <w:rsid w:val="0005454B"/>
    <w:rsid w:val="0006752A"/>
    <w:rsid w:val="0007414E"/>
    <w:rsid w:val="00074790"/>
    <w:rsid w:val="00081C10"/>
    <w:rsid w:val="00090BBD"/>
    <w:rsid w:val="00091E08"/>
    <w:rsid w:val="00094092"/>
    <w:rsid w:val="00097B6E"/>
    <w:rsid w:val="000A66AD"/>
    <w:rsid w:val="000A7A78"/>
    <w:rsid w:val="000C4C5B"/>
    <w:rsid w:val="000C6012"/>
    <w:rsid w:val="000D14C5"/>
    <w:rsid w:val="000E6EF0"/>
    <w:rsid w:val="000F4483"/>
    <w:rsid w:val="000F564D"/>
    <w:rsid w:val="00101B1A"/>
    <w:rsid w:val="001064B5"/>
    <w:rsid w:val="00111780"/>
    <w:rsid w:val="00114B4F"/>
    <w:rsid w:val="00115BE2"/>
    <w:rsid w:val="001377D2"/>
    <w:rsid w:val="001405A4"/>
    <w:rsid w:val="0014478C"/>
    <w:rsid w:val="001670A3"/>
    <w:rsid w:val="001752C3"/>
    <w:rsid w:val="001B06CD"/>
    <w:rsid w:val="001B1A55"/>
    <w:rsid w:val="001C0FC8"/>
    <w:rsid w:val="001C2DF9"/>
    <w:rsid w:val="001C50D8"/>
    <w:rsid w:val="001D1465"/>
    <w:rsid w:val="001D27AC"/>
    <w:rsid w:val="001E79AB"/>
    <w:rsid w:val="001F194E"/>
    <w:rsid w:val="001F26D1"/>
    <w:rsid w:val="001F3C73"/>
    <w:rsid w:val="002106A3"/>
    <w:rsid w:val="002140EB"/>
    <w:rsid w:val="002174AE"/>
    <w:rsid w:val="0022041E"/>
    <w:rsid w:val="00220CDB"/>
    <w:rsid w:val="00230164"/>
    <w:rsid w:val="00232F64"/>
    <w:rsid w:val="00234C4F"/>
    <w:rsid w:val="0023683C"/>
    <w:rsid w:val="00244BCA"/>
    <w:rsid w:val="00246678"/>
    <w:rsid w:val="00254E32"/>
    <w:rsid w:val="0026126A"/>
    <w:rsid w:val="00262B62"/>
    <w:rsid w:val="00263644"/>
    <w:rsid w:val="002709B7"/>
    <w:rsid w:val="00284F6D"/>
    <w:rsid w:val="00292205"/>
    <w:rsid w:val="00294B2D"/>
    <w:rsid w:val="002A731B"/>
    <w:rsid w:val="002B26BA"/>
    <w:rsid w:val="002B27A9"/>
    <w:rsid w:val="002B387B"/>
    <w:rsid w:val="002C40C8"/>
    <w:rsid w:val="002D384A"/>
    <w:rsid w:val="002D7DCD"/>
    <w:rsid w:val="002E176A"/>
    <w:rsid w:val="002E1AF5"/>
    <w:rsid w:val="002E48AD"/>
    <w:rsid w:val="002F08DC"/>
    <w:rsid w:val="002F77BB"/>
    <w:rsid w:val="00302A33"/>
    <w:rsid w:val="0030382D"/>
    <w:rsid w:val="00303B00"/>
    <w:rsid w:val="00314BBA"/>
    <w:rsid w:val="00327C27"/>
    <w:rsid w:val="003410CA"/>
    <w:rsid w:val="00345E5F"/>
    <w:rsid w:val="00355919"/>
    <w:rsid w:val="00355DF8"/>
    <w:rsid w:val="00363EB3"/>
    <w:rsid w:val="00364879"/>
    <w:rsid w:val="0038582C"/>
    <w:rsid w:val="00397B83"/>
    <w:rsid w:val="003A6CED"/>
    <w:rsid w:val="003C7076"/>
    <w:rsid w:val="003D0B9A"/>
    <w:rsid w:val="003E2358"/>
    <w:rsid w:val="003E288A"/>
    <w:rsid w:val="003E4771"/>
    <w:rsid w:val="004022D4"/>
    <w:rsid w:val="0042157D"/>
    <w:rsid w:val="004232B2"/>
    <w:rsid w:val="00427D43"/>
    <w:rsid w:val="00434629"/>
    <w:rsid w:val="0045186D"/>
    <w:rsid w:val="0045210C"/>
    <w:rsid w:val="004577A0"/>
    <w:rsid w:val="00470BA8"/>
    <w:rsid w:val="00490F12"/>
    <w:rsid w:val="004A7614"/>
    <w:rsid w:val="004B7F93"/>
    <w:rsid w:val="004C09C0"/>
    <w:rsid w:val="004C26D0"/>
    <w:rsid w:val="004C54CE"/>
    <w:rsid w:val="004D1B61"/>
    <w:rsid w:val="004D1F8F"/>
    <w:rsid w:val="004D4657"/>
    <w:rsid w:val="004D5A17"/>
    <w:rsid w:val="004E5159"/>
    <w:rsid w:val="004E5267"/>
    <w:rsid w:val="004E56E3"/>
    <w:rsid w:val="004E5DF9"/>
    <w:rsid w:val="004E7C49"/>
    <w:rsid w:val="004F2494"/>
    <w:rsid w:val="004F687F"/>
    <w:rsid w:val="004F7B30"/>
    <w:rsid w:val="00501EB2"/>
    <w:rsid w:val="00505AB4"/>
    <w:rsid w:val="00514254"/>
    <w:rsid w:val="005158A6"/>
    <w:rsid w:val="00522F26"/>
    <w:rsid w:val="00524813"/>
    <w:rsid w:val="005303F5"/>
    <w:rsid w:val="00531C07"/>
    <w:rsid w:val="00533648"/>
    <w:rsid w:val="0054142D"/>
    <w:rsid w:val="00542AEC"/>
    <w:rsid w:val="00543FB6"/>
    <w:rsid w:val="005444D6"/>
    <w:rsid w:val="00554FAA"/>
    <w:rsid w:val="005631FE"/>
    <w:rsid w:val="00570E0E"/>
    <w:rsid w:val="0057308D"/>
    <w:rsid w:val="005778D4"/>
    <w:rsid w:val="00596CCC"/>
    <w:rsid w:val="005A2458"/>
    <w:rsid w:val="005B0622"/>
    <w:rsid w:val="005B1EA6"/>
    <w:rsid w:val="005B21C0"/>
    <w:rsid w:val="005C544D"/>
    <w:rsid w:val="005C67E4"/>
    <w:rsid w:val="005D143B"/>
    <w:rsid w:val="005D47EA"/>
    <w:rsid w:val="005E1F57"/>
    <w:rsid w:val="00604AA7"/>
    <w:rsid w:val="0060783F"/>
    <w:rsid w:val="00611DC1"/>
    <w:rsid w:val="006152A8"/>
    <w:rsid w:val="00617CF6"/>
    <w:rsid w:val="006206C6"/>
    <w:rsid w:val="006367A5"/>
    <w:rsid w:val="00651387"/>
    <w:rsid w:val="0065560E"/>
    <w:rsid w:val="0069119D"/>
    <w:rsid w:val="006915A5"/>
    <w:rsid w:val="006963E3"/>
    <w:rsid w:val="006A0FF7"/>
    <w:rsid w:val="006A3527"/>
    <w:rsid w:val="006A569B"/>
    <w:rsid w:val="006B6AA2"/>
    <w:rsid w:val="006C0BBF"/>
    <w:rsid w:val="006C2997"/>
    <w:rsid w:val="006D1D4D"/>
    <w:rsid w:val="006E2F3B"/>
    <w:rsid w:val="006E74EB"/>
    <w:rsid w:val="007027CE"/>
    <w:rsid w:val="00726B0F"/>
    <w:rsid w:val="0073131E"/>
    <w:rsid w:val="00734ADF"/>
    <w:rsid w:val="00735808"/>
    <w:rsid w:val="00745716"/>
    <w:rsid w:val="00773CC3"/>
    <w:rsid w:val="007761D7"/>
    <w:rsid w:val="007772D9"/>
    <w:rsid w:val="00785E34"/>
    <w:rsid w:val="00787645"/>
    <w:rsid w:val="00794E4F"/>
    <w:rsid w:val="00795933"/>
    <w:rsid w:val="007A2562"/>
    <w:rsid w:val="007A3740"/>
    <w:rsid w:val="007A4614"/>
    <w:rsid w:val="007A563D"/>
    <w:rsid w:val="007C0DE6"/>
    <w:rsid w:val="007D0F75"/>
    <w:rsid w:val="007D44AA"/>
    <w:rsid w:val="007D4D9D"/>
    <w:rsid w:val="007E3B95"/>
    <w:rsid w:val="007F054D"/>
    <w:rsid w:val="007F1936"/>
    <w:rsid w:val="007F2A6F"/>
    <w:rsid w:val="00800A14"/>
    <w:rsid w:val="00802CC4"/>
    <w:rsid w:val="008036BA"/>
    <w:rsid w:val="008041FA"/>
    <w:rsid w:val="008074D4"/>
    <w:rsid w:val="00811257"/>
    <w:rsid w:val="00813C7B"/>
    <w:rsid w:val="008249ED"/>
    <w:rsid w:val="00824F25"/>
    <w:rsid w:val="008274D6"/>
    <w:rsid w:val="00831369"/>
    <w:rsid w:val="008373BC"/>
    <w:rsid w:val="0085630A"/>
    <w:rsid w:val="0086186A"/>
    <w:rsid w:val="00867BED"/>
    <w:rsid w:val="0087236C"/>
    <w:rsid w:val="00887692"/>
    <w:rsid w:val="008926C4"/>
    <w:rsid w:val="00895E88"/>
    <w:rsid w:val="008A2496"/>
    <w:rsid w:val="008A39C3"/>
    <w:rsid w:val="008A6576"/>
    <w:rsid w:val="008A68FA"/>
    <w:rsid w:val="008B5FA3"/>
    <w:rsid w:val="008C4939"/>
    <w:rsid w:val="008C7C4B"/>
    <w:rsid w:val="008D0285"/>
    <w:rsid w:val="008D1B3E"/>
    <w:rsid w:val="008D62E0"/>
    <w:rsid w:val="008E2BAE"/>
    <w:rsid w:val="008E4778"/>
    <w:rsid w:val="009058A0"/>
    <w:rsid w:val="00911761"/>
    <w:rsid w:val="0093001E"/>
    <w:rsid w:val="0093124B"/>
    <w:rsid w:val="00932E73"/>
    <w:rsid w:val="00933B0E"/>
    <w:rsid w:val="00936001"/>
    <w:rsid w:val="0094166F"/>
    <w:rsid w:val="0094229D"/>
    <w:rsid w:val="00944E86"/>
    <w:rsid w:val="00950CDE"/>
    <w:rsid w:val="009762B4"/>
    <w:rsid w:val="00990C48"/>
    <w:rsid w:val="009A524A"/>
    <w:rsid w:val="009A5DEF"/>
    <w:rsid w:val="009C30D9"/>
    <w:rsid w:val="009C4E8F"/>
    <w:rsid w:val="009D01BC"/>
    <w:rsid w:val="009D175F"/>
    <w:rsid w:val="009E0F2F"/>
    <w:rsid w:val="009E33BD"/>
    <w:rsid w:val="009E4ACA"/>
    <w:rsid w:val="009E5836"/>
    <w:rsid w:val="009E5E58"/>
    <w:rsid w:val="009F2CD5"/>
    <w:rsid w:val="00A102B5"/>
    <w:rsid w:val="00A4146B"/>
    <w:rsid w:val="00A41C5B"/>
    <w:rsid w:val="00A67085"/>
    <w:rsid w:val="00A6731C"/>
    <w:rsid w:val="00A777E6"/>
    <w:rsid w:val="00A814DE"/>
    <w:rsid w:val="00A86B0C"/>
    <w:rsid w:val="00A93C8F"/>
    <w:rsid w:val="00AA51EA"/>
    <w:rsid w:val="00AB01B8"/>
    <w:rsid w:val="00AB7AE0"/>
    <w:rsid w:val="00AC3079"/>
    <w:rsid w:val="00AE07D6"/>
    <w:rsid w:val="00AE2B55"/>
    <w:rsid w:val="00AE577F"/>
    <w:rsid w:val="00AF2250"/>
    <w:rsid w:val="00B013BC"/>
    <w:rsid w:val="00B145EC"/>
    <w:rsid w:val="00B14FFC"/>
    <w:rsid w:val="00B41130"/>
    <w:rsid w:val="00B435A9"/>
    <w:rsid w:val="00B43698"/>
    <w:rsid w:val="00B5328A"/>
    <w:rsid w:val="00B571BC"/>
    <w:rsid w:val="00B670BC"/>
    <w:rsid w:val="00B70A27"/>
    <w:rsid w:val="00B8360D"/>
    <w:rsid w:val="00B85417"/>
    <w:rsid w:val="00B87BD0"/>
    <w:rsid w:val="00B93830"/>
    <w:rsid w:val="00B97CC2"/>
    <w:rsid w:val="00BA1D03"/>
    <w:rsid w:val="00BA2F6B"/>
    <w:rsid w:val="00BA2FB4"/>
    <w:rsid w:val="00BA55A3"/>
    <w:rsid w:val="00BB1CBD"/>
    <w:rsid w:val="00BB28DD"/>
    <w:rsid w:val="00BB2D11"/>
    <w:rsid w:val="00BC2FE1"/>
    <w:rsid w:val="00C0248F"/>
    <w:rsid w:val="00C1181A"/>
    <w:rsid w:val="00C15D0A"/>
    <w:rsid w:val="00C30040"/>
    <w:rsid w:val="00C33F24"/>
    <w:rsid w:val="00C348EE"/>
    <w:rsid w:val="00C43000"/>
    <w:rsid w:val="00C57935"/>
    <w:rsid w:val="00C60116"/>
    <w:rsid w:val="00C80055"/>
    <w:rsid w:val="00C82C74"/>
    <w:rsid w:val="00C95F38"/>
    <w:rsid w:val="00C96D9C"/>
    <w:rsid w:val="00CA5594"/>
    <w:rsid w:val="00CC1401"/>
    <w:rsid w:val="00CC6511"/>
    <w:rsid w:val="00CC7F3C"/>
    <w:rsid w:val="00CD07B8"/>
    <w:rsid w:val="00CD51C6"/>
    <w:rsid w:val="00CD6D8B"/>
    <w:rsid w:val="00CE02EB"/>
    <w:rsid w:val="00CE0BCC"/>
    <w:rsid w:val="00CE135D"/>
    <w:rsid w:val="00CF0E97"/>
    <w:rsid w:val="00CF7556"/>
    <w:rsid w:val="00D009EA"/>
    <w:rsid w:val="00D120B1"/>
    <w:rsid w:val="00D241A6"/>
    <w:rsid w:val="00D309A8"/>
    <w:rsid w:val="00D349FB"/>
    <w:rsid w:val="00D44130"/>
    <w:rsid w:val="00D505FD"/>
    <w:rsid w:val="00D545FE"/>
    <w:rsid w:val="00D550ED"/>
    <w:rsid w:val="00D552A2"/>
    <w:rsid w:val="00D653E5"/>
    <w:rsid w:val="00D80919"/>
    <w:rsid w:val="00D91B18"/>
    <w:rsid w:val="00D93FBD"/>
    <w:rsid w:val="00DA2136"/>
    <w:rsid w:val="00DA6B38"/>
    <w:rsid w:val="00DB170B"/>
    <w:rsid w:val="00DC3137"/>
    <w:rsid w:val="00DE0D90"/>
    <w:rsid w:val="00DE34B7"/>
    <w:rsid w:val="00DE63F4"/>
    <w:rsid w:val="00DF1F41"/>
    <w:rsid w:val="00DF486D"/>
    <w:rsid w:val="00E1518F"/>
    <w:rsid w:val="00E160FE"/>
    <w:rsid w:val="00E1684A"/>
    <w:rsid w:val="00E22CBD"/>
    <w:rsid w:val="00E22E90"/>
    <w:rsid w:val="00E267A9"/>
    <w:rsid w:val="00E57882"/>
    <w:rsid w:val="00E608DD"/>
    <w:rsid w:val="00E62689"/>
    <w:rsid w:val="00E63B3B"/>
    <w:rsid w:val="00E65227"/>
    <w:rsid w:val="00E659F6"/>
    <w:rsid w:val="00E729B3"/>
    <w:rsid w:val="00E75629"/>
    <w:rsid w:val="00E816E0"/>
    <w:rsid w:val="00E852C6"/>
    <w:rsid w:val="00E90C3A"/>
    <w:rsid w:val="00EA697C"/>
    <w:rsid w:val="00EB36E0"/>
    <w:rsid w:val="00EB3D2C"/>
    <w:rsid w:val="00EB43B3"/>
    <w:rsid w:val="00EC7423"/>
    <w:rsid w:val="00EC7FEC"/>
    <w:rsid w:val="00EE2079"/>
    <w:rsid w:val="00EE4F07"/>
    <w:rsid w:val="00EF0D3A"/>
    <w:rsid w:val="00F10095"/>
    <w:rsid w:val="00F12F14"/>
    <w:rsid w:val="00F240C1"/>
    <w:rsid w:val="00F34E27"/>
    <w:rsid w:val="00F54870"/>
    <w:rsid w:val="00F54B99"/>
    <w:rsid w:val="00F60CD4"/>
    <w:rsid w:val="00F63DFB"/>
    <w:rsid w:val="00F67486"/>
    <w:rsid w:val="00F76054"/>
    <w:rsid w:val="00F7643E"/>
    <w:rsid w:val="00F807A4"/>
    <w:rsid w:val="00F840B5"/>
    <w:rsid w:val="00F92D1B"/>
    <w:rsid w:val="00F931B9"/>
    <w:rsid w:val="00FA2012"/>
    <w:rsid w:val="00FB1608"/>
    <w:rsid w:val="00FB1F32"/>
    <w:rsid w:val="00FB75FB"/>
    <w:rsid w:val="00FD549D"/>
    <w:rsid w:val="00FD69F7"/>
    <w:rsid w:val="00FD7920"/>
    <w:rsid w:val="00FE0BC8"/>
    <w:rsid w:val="00FF1A1C"/>
    <w:rsid w:val="00FF2746"/>
    <w:rsid w:val="00FF2A0B"/>
    <w:rsid w:val="00FF4A4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633FE6"/>
  <w15:chartTrackingRefBased/>
  <w15:docId w15:val="{0A7D527A-B441-44E2-846D-FDE68040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5"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130"/>
    <w:rPr>
      <w:rFonts w:ascii="Univers LT Std 45 Light" w:hAnsi="Univers LT Std 45 Light"/>
      <w:color w:val="404040" w:themeColor="text1" w:themeTint="BF"/>
    </w:rPr>
  </w:style>
  <w:style w:type="paragraph" w:styleId="Heading1">
    <w:name w:val="heading 1"/>
    <w:basedOn w:val="Normal"/>
    <w:next w:val="Normal"/>
    <w:link w:val="Heading1Char"/>
    <w:uiPriority w:val="9"/>
    <w:qFormat/>
    <w:rsid w:val="00B41130"/>
    <w:pPr>
      <w:keepNext/>
      <w:keepLines/>
      <w:spacing w:before="240" w:after="120"/>
      <w:outlineLvl w:val="0"/>
    </w:pPr>
    <w:rPr>
      <w:rFonts w:eastAsiaTheme="majorEastAsia" w:cstheme="majorBidi"/>
      <w:b/>
      <w:color w:val="DA1A32"/>
      <w:sz w:val="32"/>
      <w:szCs w:val="32"/>
    </w:rPr>
  </w:style>
  <w:style w:type="paragraph" w:styleId="Heading2">
    <w:name w:val="heading 2"/>
    <w:basedOn w:val="Normal"/>
    <w:next w:val="Normal"/>
    <w:link w:val="Heading2Char"/>
    <w:uiPriority w:val="9"/>
    <w:unhideWhenUsed/>
    <w:qFormat/>
    <w:rsid w:val="00B41130"/>
    <w:pPr>
      <w:keepNext/>
      <w:keepLines/>
      <w:pBdr>
        <w:bottom w:val="single" w:sz="4" w:space="1" w:color="404040" w:themeColor="text1" w:themeTint="BF"/>
      </w:pBdr>
      <w:spacing w:before="40" w:after="120"/>
      <w:outlineLvl w:val="1"/>
    </w:pPr>
    <w:rPr>
      <w:rFonts w:eastAsiaTheme="majorEastAsia" w:cstheme="majorBidi"/>
      <w:b/>
      <w:color w:val="DA1A32"/>
      <w:sz w:val="24"/>
      <w:szCs w:val="26"/>
    </w:rPr>
  </w:style>
  <w:style w:type="paragraph" w:styleId="Heading3">
    <w:name w:val="heading 3"/>
    <w:basedOn w:val="Normal"/>
    <w:next w:val="Normal"/>
    <w:link w:val="Heading3Char"/>
    <w:uiPriority w:val="9"/>
    <w:unhideWhenUsed/>
    <w:qFormat/>
    <w:rsid w:val="00B41130"/>
    <w:pPr>
      <w:keepNext/>
      <w:keepLines/>
      <w:pBdr>
        <w:bottom w:val="single" w:sz="4" w:space="1" w:color="DA1A32"/>
      </w:pBdr>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7A563D"/>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5"/>
    <w:unhideWhenUsed/>
    <w:rsid w:val="00AE2B55"/>
    <w:pPr>
      <w:tabs>
        <w:tab w:val="center" w:pos="4680"/>
        <w:tab w:val="right" w:pos="9360"/>
      </w:tabs>
      <w:spacing w:after="0" w:line="240" w:lineRule="auto"/>
    </w:pPr>
  </w:style>
  <w:style w:type="character" w:customStyle="1" w:styleId="HeaderChar">
    <w:name w:val="Header Char"/>
    <w:basedOn w:val="DefaultParagraphFont"/>
    <w:link w:val="Header"/>
    <w:uiPriority w:val="5"/>
    <w:rsid w:val="00AE2B55"/>
    <w:rPr>
      <w:rFonts w:ascii="Univers LT Std 45 Light" w:hAnsi="Univers LT Std 45 Light"/>
    </w:rPr>
  </w:style>
  <w:style w:type="paragraph" w:styleId="Footer">
    <w:name w:val="footer"/>
    <w:basedOn w:val="Normal"/>
    <w:link w:val="FooterChar"/>
    <w:uiPriority w:val="99"/>
    <w:unhideWhenUsed/>
    <w:rsid w:val="00AE2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B55"/>
    <w:rPr>
      <w:rFonts w:ascii="Univers LT Std 45 Light" w:hAnsi="Univers LT Std 45 Light"/>
    </w:rPr>
  </w:style>
  <w:style w:type="paragraph" w:styleId="NoSpacing">
    <w:name w:val="No Spacing"/>
    <w:uiPriority w:val="1"/>
    <w:qFormat/>
    <w:rsid w:val="007A563D"/>
    <w:pPr>
      <w:spacing w:after="0" w:line="240" w:lineRule="auto"/>
    </w:pPr>
    <w:rPr>
      <w:rFonts w:ascii="Univers LT Std 45 Light" w:hAnsi="Univers LT Std 45 Light"/>
      <w:color w:val="404040" w:themeColor="text1" w:themeTint="BF"/>
    </w:rPr>
  </w:style>
  <w:style w:type="character" w:customStyle="1" w:styleId="Heading1Char">
    <w:name w:val="Heading 1 Char"/>
    <w:basedOn w:val="DefaultParagraphFont"/>
    <w:link w:val="Heading1"/>
    <w:uiPriority w:val="9"/>
    <w:rsid w:val="00B41130"/>
    <w:rPr>
      <w:rFonts w:ascii="Univers LT Std 45 Light" w:eastAsiaTheme="majorEastAsia" w:hAnsi="Univers LT Std 45 Light" w:cstheme="majorBidi"/>
      <w:b/>
      <w:color w:val="DA1A32"/>
      <w:sz w:val="32"/>
      <w:szCs w:val="32"/>
    </w:rPr>
  </w:style>
  <w:style w:type="character" w:customStyle="1" w:styleId="Heading2Char">
    <w:name w:val="Heading 2 Char"/>
    <w:basedOn w:val="DefaultParagraphFont"/>
    <w:link w:val="Heading2"/>
    <w:uiPriority w:val="9"/>
    <w:rsid w:val="00B41130"/>
    <w:rPr>
      <w:rFonts w:ascii="Univers LT Std 45 Light" w:eastAsiaTheme="majorEastAsia" w:hAnsi="Univers LT Std 45 Light" w:cstheme="majorBidi"/>
      <w:b/>
      <w:color w:val="DA1A32"/>
      <w:sz w:val="24"/>
      <w:szCs w:val="26"/>
    </w:rPr>
  </w:style>
  <w:style w:type="character" w:customStyle="1" w:styleId="Heading3Char">
    <w:name w:val="Heading 3 Char"/>
    <w:basedOn w:val="DefaultParagraphFont"/>
    <w:link w:val="Heading3"/>
    <w:uiPriority w:val="9"/>
    <w:rsid w:val="00B41130"/>
    <w:rPr>
      <w:rFonts w:ascii="Univers LT Std 45 Light" w:eastAsiaTheme="majorEastAsia" w:hAnsi="Univers LT Std 45 Light" w:cstheme="majorBidi"/>
      <w:b/>
      <w:color w:val="404040" w:themeColor="text1" w:themeTint="BF"/>
      <w:sz w:val="24"/>
      <w:szCs w:val="24"/>
    </w:rPr>
  </w:style>
  <w:style w:type="character" w:customStyle="1" w:styleId="Heading4Char">
    <w:name w:val="Heading 4 Char"/>
    <w:basedOn w:val="DefaultParagraphFont"/>
    <w:link w:val="Heading4"/>
    <w:uiPriority w:val="9"/>
    <w:rsid w:val="007A563D"/>
    <w:rPr>
      <w:rFonts w:ascii="Univers LT Std 45 Light" w:eastAsiaTheme="majorEastAsia" w:hAnsi="Univers LT Std 45 Light" w:cstheme="majorBidi"/>
      <w:i/>
      <w:iCs/>
      <w:color w:val="404040" w:themeColor="text1" w:themeTint="BF"/>
    </w:rPr>
  </w:style>
  <w:style w:type="paragraph" w:styleId="Title">
    <w:name w:val="Title"/>
    <w:basedOn w:val="Normal"/>
    <w:next w:val="Normal"/>
    <w:link w:val="TitleChar"/>
    <w:uiPriority w:val="10"/>
    <w:qFormat/>
    <w:rsid w:val="00533648"/>
    <w:pPr>
      <w:spacing w:after="0" w:line="216" w:lineRule="auto"/>
      <w:contextualSpacing/>
    </w:pPr>
    <w:rPr>
      <w:rFonts w:ascii="Univers LT Std 59 UltraCn" w:eastAsiaTheme="majorEastAsia" w:hAnsi="Univers LT Std 59 UltraCn" w:cstheme="majorBidi"/>
      <w:color w:val="FFFFFF" w:themeColor="background1"/>
      <w:spacing w:val="-10"/>
      <w:kern w:val="28"/>
      <w:sz w:val="56"/>
      <w:szCs w:val="56"/>
    </w:rPr>
  </w:style>
  <w:style w:type="character" w:customStyle="1" w:styleId="TitleChar">
    <w:name w:val="Title Char"/>
    <w:basedOn w:val="DefaultParagraphFont"/>
    <w:link w:val="Title"/>
    <w:uiPriority w:val="10"/>
    <w:rsid w:val="00533648"/>
    <w:rPr>
      <w:rFonts w:ascii="Univers LT Std 59 UltraCn" w:eastAsiaTheme="majorEastAsia" w:hAnsi="Univers LT Std 59 UltraCn" w:cstheme="majorBidi"/>
      <w:color w:val="FFFFFF" w:themeColor="background1"/>
      <w:spacing w:val="-10"/>
      <w:kern w:val="28"/>
      <w:sz w:val="56"/>
      <w:szCs w:val="56"/>
    </w:rPr>
  </w:style>
  <w:style w:type="paragraph" w:styleId="Subtitle">
    <w:name w:val="Subtitle"/>
    <w:basedOn w:val="Normal"/>
    <w:next w:val="Normal"/>
    <w:link w:val="SubtitleChar"/>
    <w:uiPriority w:val="11"/>
    <w:qFormat/>
    <w:rsid w:val="007A563D"/>
    <w:pPr>
      <w:numPr>
        <w:ilvl w:val="1"/>
      </w:numPr>
    </w:pPr>
    <w:rPr>
      <w:rFonts w:eastAsiaTheme="minorEastAsia"/>
      <w:color w:val="808080" w:themeColor="background1" w:themeShade="80"/>
      <w:spacing w:val="15"/>
      <w:sz w:val="20"/>
    </w:rPr>
  </w:style>
  <w:style w:type="character" w:customStyle="1" w:styleId="SubtitleChar">
    <w:name w:val="Subtitle Char"/>
    <w:basedOn w:val="DefaultParagraphFont"/>
    <w:link w:val="Subtitle"/>
    <w:uiPriority w:val="11"/>
    <w:rsid w:val="007A563D"/>
    <w:rPr>
      <w:rFonts w:ascii="Univers LT Std 45 Light" w:eastAsiaTheme="minorEastAsia" w:hAnsi="Univers LT Std 45 Light"/>
      <w:color w:val="808080" w:themeColor="background1" w:themeShade="80"/>
      <w:spacing w:val="15"/>
      <w:sz w:val="20"/>
    </w:rPr>
  </w:style>
  <w:style w:type="character" w:styleId="SubtleEmphasis">
    <w:name w:val="Subtle Emphasis"/>
    <w:basedOn w:val="DefaultParagraphFont"/>
    <w:uiPriority w:val="19"/>
    <w:qFormat/>
    <w:rsid w:val="007A563D"/>
    <w:rPr>
      <w:rFonts w:ascii="Univers LT Std 45 Light" w:hAnsi="Univers LT Std 45 Light"/>
      <w:i/>
      <w:iCs/>
      <w:color w:val="404040" w:themeColor="text1" w:themeTint="BF"/>
    </w:rPr>
  </w:style>
  <w:style w:type="character" w:styleId="Emphasis">
    <w:name w:val="Emphasis"/>
    <w:basedOn w:val="DefaultParagraphFont"/>
    <w:uiPriority w:val="20"/>
    <w:qFormat/>
    <w:rsid w:val="007A563D"/>
    <w:rPr>
      <w:rFonts w:ascii="Univers LT Std 45 Light" w:hAnsi="Univers LT Std 45 Light"/>
      <w:i/>
      <w:iCs/>
      <w:color w:val="808080" w:themeColor="background1" w:themeShade="80"/>
    </w:rPr>
  </w:style>
  <w:style w:type="character" w:styleId="IntenseEmphasis">
    <w:name w:val="Intense Emphasis"/>
    <w:basedOn w:val="DefaultParagraphFont"/>
    <w:uiPriority w:val="21"/>
    <w:rsid w:val="007A563D"/>
    <w:rPr>
      <w:i/>
      <w:iCs/>
      <w:color w:val="4472C4" w:themeColor="accent1"/>
    </w:rPr>
  </w:style>
  <w:style w:type="character" w:styleId="Strong">
    <w:name w:val="Strong"/>
    <w:basedOn w:val="DefaultParagraphFont"/>
    <w:uiPriority w:val="22"/>
    <w:qFormat/>
    <w:rsid w:val="007A563D"/>
    <w:rPr>
      <w:rFonts w:ascii="Univers LT Std 45 Light" w:hAnsi="Univers LT Std 45 Light"/>
      <w:b/>
      <w:bCs/>
      <w:color w:val="404040" w:themeColor="text1" w:themeTint="BF"/>
      <w:sz w:val="22"/>
    </w:rPr>
  </w:style>
  <w:style w:type="paragraph" w:styleId="Quote">
    <w:name w:val="Quote"/>
    <w:basedOn w:val="Normal"/>
    <w:next w:val="Normal"/>
    <w:link w:val="QuoteChar"/>
    <w:uiPriority w:val="29"/>
    <w:qFormat/>
    <w:rsid w:val="007A563D"/>
    <w:pPr>
      <w:spacing w:before="200"/>
      <w:ind w:left="864" w:right="864"/>
      <w:jc w:val="center"/>
    </w:pPr>
    <w:rPr>
      <w:i/>
      <w:iCs/>
    </w:rPr>
  </w:style>
  <w:style w:type="character" w:customStyle="1" w:styleId="QuoteChar">
    <w:name w:val="Quote Char"/>
    <w:basedOn w:val="DefaultParagraphFont"/>
    <w:link w:val="Quote"/>
    <w:uiPriority w:val="29"/>
    <w:rsid w:val="007A563D"/>
    <w:rPr>
      <w:rFonts w:ascii="Univers LT Std 45 Light" w:hAnsi="Univers LT Std 45 Light"/>
      <w:i/>
      <w:iCs/>
      <w:color w:val="404040" w:themeColor="text1" w:themeTint="BF"/>
    </w:rPr>
  </w:style>
  <w:style w:type="paragraph" w:styleId="IntenseQuote">
    <w:name w:val="Intense Quote"/>
    <w:basedOn w:val="Normal"/>
    <w:next w:val="Normal"/>
    <w:link w:val="IntenseQuoteChar"/>
    <w:uiPriority w:val="30"/>
    <w:qFormat/>
    <w:rsid w:val="007A563D"/>
    <w:pPr>
      <w:pBdr>
        <w:top w:val="single" w:sz="4" w:space="10" w:color="DA1A32"/>
        <w:bottom w:val="single" w:sz="4" w:space="10" w:color="DA1A32"/>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7A563D"/>
    <w:rPr>
      <w:rFonts w:ascii="Univers LT Std 45 Light" w:hAnsi="Univers LT Std 45 Light"/>
      <w:i/>
      <w:iCs/>
      <w:color w:val="404040" w:themeColor="text1" w:themeTint="BF"/>
    </w:rPr>
  </w:style>
  <w:style w:type="character" w:styleId="SubtleReference">
    <w:name w:val="Subtle Reference"/>
    <w:basedOn w:val="DefaultParagraphFont"/>
    <w:uiPriority w:val="31"/>
    <w:qFormat/>
    <w:rsid w:val="007A563D"/>
    <w:rPr>
      <w:rFonts w:ascii="Univers LT Std 45 Light" w:hAnsi="Univers LT Std 45 Light"/>
      <w:smallCaps/>
      <w:color w:val="5A5A5A" w:themeColor="text1" w:themeTint="A5"/>
    </w:rPr>
  </w:style>
  <w:style w:type="character" w:styleId="IntenseReference">
    <w:name w:val="Intense Reference"/>
    <w:basedOn w:val="DefaultParagraphFont"/>
    <w:uiPriority w:val="32"/>
    <w:qFormat/>
    <w:rsid w:val="007A563D"/>
    <w:rPr>
      <w:b/>
      <w:bCs/>
      <w:smallCaps/>
      <w:color w:val="DA1A32"/>
      <w:spacing w:val="5"/>
    </w:rPr>
  </w:style>
  <w:style w:type="character" w:styleId="BookTitle">
    <w:name w:val="Book Title"/>
    <w:basedOn w:val="DefaultParagraphFont"/>
    <w:uiPriority w:val="33"/>
    <w:qFormat/>
    <w:rsid w:val="007A563D"/>
    <w:rPr>
      <w:rFonts w:ascii="Univers LT Std 45 Light" w:hAnsi="Univers LT Std 45 Light"/>
      <w:b/>
      <w:bCs/>
      <w:i/>
      <w:iCs/>
      <w:color w:val="404040" w:themeColor="text1" w:themeTint="BF"/>
      <w:spacing w:val="5"/>
    </w:rPr>
  </w:style>
  <w:style w:type="paragraph" w:styleId="ListParagraph">
    <w:name w:val="List Paragraph"/>
    <w:basedOn w:val="Normal"/>
    <w:uiPriority w:val="34"/>
    <w:qFormat/>
    <w:rsid w:val="007A563D"/>
    <w:pPr>
      <w:ind w:left="720"/>
      <w:contextualSpacing/>
    </w:pPr>
  </w:style>
  <w:style w:type="table" w:styleId="TableGrid">
    <w:name w:val="Table Grid"/>
    <w:basedOn w:val="TableNormal"/>
    <w:uiPriority w:val="59"/>
    <w:rsid w:val="0007479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4D4657"/>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4657"/>
    <w:rPr>
      <w:sz w:val="16"/>
      <w:szCs w:val="16"/>
    </w:rPr>
  </w:style>
  <w:style w:type="paragraph" w:styleId="CommentText">
    <w:name w:val="annotation text"/>
    <w:basedOn w:val="Normal"/>
    <w:link w:val="CommentTextChar"/>
    <w:uiPriority w:val="99"/>
    <w:semiHidden/>
    <w:unhideWhenUsed/>
    <w:rsid w:val="004D4657"/>
    <w:pPr>
      <w:spacing w:line="240" w:lineRule="auto"/>
    </w:pPr>
    <w:rPr>
      <w:rFonts w:ascii="Arial" w:hAnsi="Arial"/>
      <w:color w:val="auto"/>
      <w:sz w:val="20"/>
      <w:szCs w:val="20"/>
    </w:rPr>
  </w:style>
  <w:style w:type="character" w:customStyle="1" w:styleId="CommentTextChar">
    <w:name w:val="Comment Text Char"/>
    <w:basedOn w:val="DefaultParagraphFont"/>
    <w:link w:val="CommentText"/>
    <w:uiPriority w:val="99"/>
    <w:semiHidden/>
    <w:rsid w:val="004D4657"/>
    <w:rPr>
      <w:rFonts w:ascii="Arial" w:hAnsi="Arial"/>
      <w:sz w:val="20"/>
      <w:szCs w:val="20"/>
    </w:rPr>
  </w:style>
  <w:style w:type="character" w:styleId="PlaceholderText">
    <w:name w:val="Placeholder Text"/>
    <w:basedOn w:val="DefaultParagraphFont"/>
    <w:uiPriority w:val="99"/>
    <w:semiHidden/>
    <w:rsid w:val="00FF4A46"/>
    <w:rPr>
      <w:color w:val="808080"/>
    </w:rPr>
  </w:style>
  <w:style w:type="paragraph" w:styleId="NormalWeb">
    <w:name w:val="Normal (Web)"/>
    <w:basedOn w:val="Normal"/>
    <w:uiPriority w:val="99"/>
    <w:semiHidden/>
    <w:unhideWhenUsed/>
    <w:rsid w:val="00A814DE"/>
    <w:pPr>
      <w:spacing w:before="100" w:beforeAutospacing="1" w:after="100" w:afterAutospacing="1" w:line="240" w:lineRule="auto"/>
    </w:pPr>
    <w:rPr>
      <w:rFonts w:ascii="Times New Roman" w:eastAsia="Times New Roman" w:hAnsi="Times New Roman" w:cs="Times New Roman"/>
      <w:color w:val="auto"/>
      <w:sz w:val="24"/>
      <w:szCs w:val="24"/>
      <w:lang w:eastAsia="en-CA"/>
    </w:rPr>
  </w:style>
  <w:style w:type="paragraph" w:styleId="Revision">
    <w:name w:val="Revision"/>
    <w:hidden/>
    <w:uiPriority w:val="99"/>
    <w:semiHidden/>
    <w:rsid w:val="000058E0"/>
    <w:pPr>
      <w:spacing w:after="0" w:line="240" w:lineRule="auto"/>
    </w:pPr>
    <w:rPr>
      <w:rFonts w:ascii="Univers LT Std 45 Light" w:hAnsi="Univers LT Std 45 Light"/>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193884">
      <w:bodyDiv w:val="1"/>
      <w:marLeft w:val="0"/>
      <w:marRight w:val="0"/>
      <w:marTop w:val="0"/>
      <w:marBottom w:val="0"/>
      <w:divBdr>
        <w:top w:val="none" w:sz="0" w:space="0" w:color="auto"/>
        <w:left w:val="none" w:sz="0" w:space="0" w:color="auto"/>
        <w:bottom w:val="none" w:sz="0" w:space="0" w:color="auto"/>
        <w:right w:val="none" w:sz="0" w:space="0" w:color="auto"/>
      </w:divBdr>
      <w:divsChild>
        <w:div w:id="613174875">
          <w:marLeft w:val="0"/>
          <w:marRight w:val="0"/>
          <w:marTop w:val="0"/>
          <w:marBottom w:val="0"/>
          <w:divBdr>
            <w:top w:val="none" w:sz="0" w:space="0" w:color="auto"/>
            <w:left w:val="none" w:sz="0" w:space="0" w:color="auto"/>
            <w:bottom w:val="none" w:sz="0" w:space="0" w:color="auto"/>
            <w:right w:val="none" w:sz="0" w:space="0" w:color="auto"/>
          </w:divBdr>
        </w:div>
        <w:div w:id="97481956">
          <w:marLeft w:val="0"/>
          <w:marRight w:val="0"/>
          <w:marTop w:val="0"/>
          <w:marBottom w:val="0"/>
          <w:divBdr>
            <w:top w:val="none" w:sz="0" w:space="0" w:color="auto"/>
            <w:left w:val="none" w:sz="0" w:space="0" w:color="auto"/>
            <w:bottom w:val="none" w:sz="0" w:space="0" w:color="auto"/>
            <w:right w:val="none" w:sz="0" w:space="0" w:color="auto"/>
          </w:divBdr>
        </w:div>
      </w:divsChild>
    </w:div>
    <w:div w:id="834489201">
      <w:bodyDiv w:val="1"/>
      <w:marLeft w:val="0"/>
      <w:marRight w:val="0"/>
      <w:marTop w:val="0"/>
      <w:marBottom w:val="0"/>
      <w:divBdr>
        <w:top w:val="none" w:sz="0" w:space="0" w:color="auto"/>
        <w:left w:val="none" w:sz="0" w:space="0" w:color="auto"/>
        <w:bottom w:val="none" w:sz="0" w:space="0" w:color="auto"/>
        <w:right w:val="none" w:sz="0" w:space="0" w:color="auto"/>
      </w:divBdr>
    </w:div>
    <w:div w:id="1127821353">
      <w:bodyDiv w:val="1"/>
      <w:marLeft w:val="0"/>
      <w:marRight w:val="0"/>
      <w:marTop w:val="0"/>
      <w:marBottom w:val="0"/>
      <w:divBdr>
        <w:top w:val="none" w:sz="0" w:space="0" w:color="auto"/>
        <w:left w:val="none" w:sz="0" w:space="0" w:color="auto"/>
        <w:bottom w:val="none" w:sz="0" w:space="0" w:color="auto"/>
        <w:right w:val="none" w:sz="0" w:space="0" w:color="auto"/>
      </w:divBdr>
      <w:divsChild>
        <w:div w:id="1267272534">
          <w:marLeft w:val="0"/>
          <w:marRight w:val="0"/>
          <w:marTop w:val="0"/>
          <w:marBottom w:val="0"/>
          <w:divBdr>
            <w:top w:val="none" w:sz="0" w:space="0" w:color="auto"/>
            <w:left w:val="none" w:sz="0" w:space="0" w:color="auto"/>
            <w:bottom w:val="none" w:sz="0" w:space="0" w:color="auto"/>
            <w:right w:val="none" w:sz="0" w:space="0" w:color="auto"/>
          </w:divBdr>
        </w:div>
        <w:div w:id="2072265838">
          <w:marLeft w:val="0"/>
          <w:marRight w:val="0"/>
          <w:marTop w:val="0"/>
          <w:marBottom w:val="0"/>
          <w:divBdr>
            <w:top w:val="none" w:sz="0" w:space="0" w:color="auto"/>
            <w:left w:val="none" w:sz="0" w:space="0" w:color="auto"/>
            <w:bottom w:val="none" w:sz="0" w:space="0" w:color="auto"/>
            <w:right w:val="none" w:sz="0" w:space="0" w:color="auto"/>
          </w:divBdr>
        </w:div>
      </w:divsChild>
    </w:div>
    <w:div w:id="1180198725">
      <w:bodyDiv w:val="1"/>
      <w:marLeft w:val="0"/>
      <w:marRight w:val="0"/>
      <w:marTop w:val="0"/>
      <w:marBottom w:val="0"/>
      <w:divBdr>
        <w:top w:val="none" w:sz="0" w:space="0" w:color="auto"/>
        <w:left w:val="none" w:sz="0" w:space="0" w:color="auto"/>
        <w:bottom w:val="none" w:sz="0" w:space="0" w:color="auto"/>
        <w:right w:val="none" w:sz="0" w:space="0" w:color="auto"/>
      </w:divBdr>
    </w:div>
    <w:div w:id="1493180954">
      <w:bodyDiv w:val="1"/>
      <w:marLeft w:val="0"/>
      <w:marRight w:val="0"/>
      <w:marTop w:val="0"/>
      <w:marBottom w:val="0"/>
      <w:divBdr>
        <w:top w:val="none" w:sz="0" w:space="0" w:color="auto"/>
        <w:left w:val="none" w:sz="0" w:space="0" w:color="auto"/>
        <w:bottom w:val="none" w:sz="0" w:space="0" w:color="auto"/>
        <w:right w:val="none" w:sz="0" w:space="0" w:color="auto"/>
      </w:divBdr>
    </w:div>
    <w:div w:id="1597715571">
      <w:bodyDiv w:val="1"/>
      <w:marLeft w:val="0"/>
      <w:marRight w:val="0"/>
      <w:marTop w:val="0"/>
      <w:marBottom w:val="0"/>
      <w:divBdr>
        <w:top w:val="none" w:sz="0" w:space="0" w:color="auto"/>
        <w:left w:val="none" w:sz="0" w:space="0" w:color="auto"/>
        <w:bottom w:val="none" w:sz="0" w:space="0" w:color="auto"/>
        <w:right w:val="none" w:sz="0" w:space="0" w:color="auto"/>
      </w:divBdr>
    </w:div>
    <w:div w:id="1823615708">
      <w:bodyDiv w:val="1"/>
      <w:marLeft w:val="0"/>
      <w:marRight w:val="0"/>
      <w:marTop w:val="0"/>
      <w:marBottom w:val="0"/>
      <w:divBdr>
        <w:top w:val="none" w:sz="0" w:space="0" w:color="auto"/>
        <w:left w:val="none" w:sz="0" w:space="0" w:color="auto"/>
        <w:bottom w:val="none" w:sz="0" w:space="0" w:color="auto"/>
        <w:right w:val="none" w:sz="0" w:space="0" w:color="auto"/>
      </w:divBdr>
    </w:div>
    <w:div w:id="213053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67959-D272-4F78-9E31-EB458C8A3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62</Words>
  <Characters>373</Characters>
  <Application>Microsoft Office Word</Application>
  <DocSecurity>0</DocSecurity>
  <Lines>53</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Rinsma</dc:creator>
  <cp:keywords/>
  <dc:description/>
  <cp:lastModifiedBy>Duncan Waugh</cp:lastModifiedBy>
  <cp:revision>8</cp:revision>
  <cp:lastPrinted>2025-03-26T16:28:00Z</cp:lastPrinted>
  <dcterms:created xsi:type="dcterms:W3CDTF">2025-04-15T16:39:00Z</dcterms:created>
  <dcterms:modified xsi:type="dcterms:W3CDTF">2025-04-25T18:09:00Z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07bfb2-11d3-4471-a009-e3c4fa095e71_Enabled">
    <vt:lpwstr>True</vt:lpwstr>
  </property>
  <property fmtid="{D5CDD505-2E9C-101B-9397-08002B2CF9AE}" pid="3" name="MSIP_Label_a507bfb2-11d3-4471-a009-e3c4fa095e71_SiteId">
    <vt:lpwstr>dd3edd7f-5cb4-4f13-8645-b0f69dacb19a</vt:lpwstr>
  </property>
  <property fmtid="{D5CDD505-2E9C-101B-9397-08002B2CF9AE}" pid="4" name="MSIP_Label_a507bfb2-11d3-4471-a009-e3c4fa095e71_Owner">
    <vt:lpwstr>ffuchs@aecon.com</vt:lpwstr>
  </property>
  <property fmtid="{D5CDD505-2E9C-101B-9397-08002B2CF9AE}" pid="5" name="MSIP_Label_a507bfb2-11d3-4471-a009-e3c4fa095e71_SetDate">
    <vt:lpwstr>2021-09-13T20:02:14.4639188Z</vt:lpwstr>
  </property>
  <property fmtid="{D5CDD505-2E9C-101B-9397-08002B2CF9AE}" pid="6" name="MSIP_Label_a507bfb2-11d3-4471-a009-e3c4fa095e71_Name">
    <vt:lpwstr>Public</vt:lpwstr>
  </property>
  <property fmtid="{D5CDD505-2E9C-101B-9397-08002B2CF9AE}" pid="7" name="MSIP_Label_a507bfb2-11d3-4471-a009-e3c4fa095e71_Application">
    <vt:lpwstr>Microsoft Azure Information Protection</vt:lpwstr>
  </property>
  <property fmtid="{D5CDD505-2E9C-101B-9397-08002B2CF9AE}" pid="8" name="MSIP_Label_a507bfb2-11d3-4471-a009-e3c4fa095e71_ActionId">
    <vt:lpwstr>4577cfe2-df5f-4713-961b-2a992c6ed20b</vt:lpwstr>
  </property>
  <property fmtid="{D5CDD505-2E9C-101B-9397-08002B2CF9AE}" pid="9" name="MSIP_Label_a507bfb2-11d3-4471-a009-e3c4fa095e71_Extended_MSFT_Method">
    <vt:lpwstr>Automatic</vt:lpwstr>
  </property>
  <property fmtid="{D5CDD505-2E9C-101B-9397-08002B2CF9AE}" pid="10" name="Sensitivity">
    <vt:lpwstr>Public</vt:lpwstr>
  </property>
  <property fmtid="{D5CDD505-2E9C-101B-9397-08002B2CF9AE}" pid="11" name="GrammarlyDocumentId">
    <vt:lpwstr>6c356cf138f2abf39fb3387d6d957a7edc436c3c95cefdfc3f31b70c1df8dd9c</vt:lpwstr>
  </property>
</Properties>
</file>