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5936" w:rsidRPr="00E932A0" w:rsidRDefault="007E15A1" w:rsidP="00E721DA">
      <w:pPr>
        <w:jc w:val="center"/>
        <w:rPr>
          <w:rFonts w:ascii="Times New Roman" w:hAnsi="Times New Roman" w:cs="Times New Roman"/>
          <w:sz w:val="44"/>
          <w:szCs w:val="44"/>
          <w:lang w:val="en-US"/>
        </w:rPr>
      </w:pPr>
      <w:r w:rsidRPr="00E932A0">
        <w:rPr>
          <w:rFonts w:ascii="Times New Roman" w:hAnsi="Times New Roman" w:cs="Times New Roman"/>
          <w:sz w:val="44"/>
          <w:szCs w:val="44"/>
          <w:lang w:val="en-US"/>
        </w:rPr>
        <w:t xml:space="preserve">Particle Methods Homework </w:t>
      </w:r>
      <w:r w:rsidR="00A46724">
        <w:rPr>
          <w:rFonts w:ascii="Times New Roman" w:hAnsi="Times New Roman" w:cs="Times New Roman"/>
          <w:sz w:val="44"/>
          <w:szCs w:val="44"/>
          <w:lang w:val="en-US"/>
        </w:rPr>
        <w:t>4</w:t>
      </w:r>
      <w:r w:rsidRPr="00E932A0">
        <w:rPr>
          <w:rFonts w:ascii="Times New Roman" w:hAnsi="Times New Roman" w:cs="Times New Roman"/>
          <w:sz w:val="44"/>
          <w:szCs w:val="44"/>
          <w:lang w:val="en-US"/>
        </w:rPr>
        <w:t xml:space="preserve"> – Metehan Dündar</w:t>
      </w:r>
    </w:p>
    <w:p w:rsidR="006C5936" w:rsidRPr="00E932A0" w:rsidRDefault="00B35D49" w:rsidP="006C5936">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tr-TR"/>
          <w14:ligatures w14:val="none"/>
        </w:rPr>
      </w:pPr>
      <w:r>
        <w:rPr>
          <w:rFonts w:ascii="Times New Roman" w:eastAsia="Times New Roman" w:hAnsi="Times New Roman" w:cs="Times New Roman"/>
          <w:noProof/>
          <w:kern w:val="0"/>
          <w:lang w:val="en-US" w:eastAsia="tr-TR"/>
        </w:rPr>
      </w:r>
      <w:r w:rsidR="00B35D49">
        <w:rPr>
          <w:rFonts w:ascii="Times New Roman" w:eastAsia="Times New Roman" w:hAnsi="Times New Roman" w:cs="Times New Roman"/>
          <w:noProof/>
          <w:kern w:val="0"/>
          <w:lang w:val="en-US" w:eastAsia="tr-TR"/>
        </w:rPr>
        <w:pict w14:anchorId="66B2B10B">
          <v:rect id="_x0000_i1025" alt="" style="width:453.6pt;height:.05pt;mso-width-percent:0;mso-height-percent:0;mso-width-percent:0;mso-height-percent:0" o:hralign="center" o:hrstd="t" o:hr="t" fillcolor="#a0a0a0" stroked="f"/>
        </w:pict>
      </w:r>
    </w:p>
    <w:p w:rsidR="006D49A2" w:rsidRPr="00E932A0" w:rsidRDefault="00A46724" w:rsidP="006D49A2">
      <w:pPr>
        <w:pStyle w:val="ListeParagraf"/>
        <w:numPr>
          <w:ilvl w:val="0"/>
          <w:numId w:val="6"/>
        </w:numPr>
        <w:rPr>
          <w:rFonts w:ascii="Times New Roman" w:eastAsia="Times New Roman" w:hAnsi="Times New Roman" w:cs="Times New Roman"/>
          <w:b/>
          <w:bCs/>
          <w:color w:val="000000"/>
          <w:kern w:val="0"/>
          <w:sz w:val="36"/>
          <w:szCs w:val="36"/>
          <w:lang w:val="en-US" w:eastAsia="tr-TR"/>
          <w14:ligatures w14:val="none"/>
        </w:rPr>
      </w:pPr>
      <w:r w:rsidRPr="00A46724">
        <w:rPr>
          <w:rFonts w:ascii="Times New Roman" w:eastAsia="Times New Roman" w:hAnsi="Times New Roman" w:cs="Times New Roman"/>
          <w:b/>
          <w:bCs/>
          <w:color w:val="000000"/>
          <w:kern w:val="0"/>
          <w:sz w:val="36"/>
          <w:szCs w:val="36"/>
          <w:lang w:val="en-US" w:eastAsia="tr-TR"/>
          <w14:ligatures w14:val="none"/>
        </w:rPr>
        <w:t>Preliminary Fluid Test</w:t>
      </w:r>
    </w:p>
    <w:p w:rsidR="006D49A2" w:rsidRPr="00E932A0" w:rsidRDefault="00A46724" w:rsidP="006D49A2">
      <w:pPr>
        <w:numPr>
          <w:ilvl w:val="0"/>
          <w:numId w:val="5"/>
        </w:numPr>
        <w:spacing w:before="100" w:beforeAutospacing="1" w:after="100" w:afterAutospacing="1"/>
        <w:rPr>
          <w:rFonts w:ascii="Times New Roman" w:eastAsia="Times New Roman" w:hAnsi="Times New Roman" w:cs="Times New Roman"/>
          <w:color w:val="000000"/>
          <w:kern w:val="0"/>
          <w:lang w:val="en-US" w:eastAsia="tr-TR"/>
          <w14:ligatures w14:val="none"/>
        </w:rPr>
      </w:pPr>
      <w:r w:rsidRPr="00A46724">
        <w:rPr>
          <w:rFonts w:ascii="Times New Roman" w:eastAsia="Times New Roman" w:hAnsi="Times New Roman" w:cs="Times New Roman"/>
          <w:b/>
          <w:bCs/>
          <w:color w:val="000000"/>
          <w:kern w:val="0"/>
          <w:lang w:val="en-US" w:eastAsia="tr-TR"/>
          <w14:ligatures w14:val="none"/>
        </w:rPr>
        <w:t>Momentum Conservation:</w:t>
      </w:r>
    </w:p>
    <w:p w:rsidR="00E721DA" w:rsidRPr="00A46724" w:rsidRDefault="00A46724" w:rsidP="00A46724">
      <w:pPr>
        <w:numPr>
          <w:ilvl w:val="1"/>
          <w:numId w:val="5"/>
        </w:numPr>
        <w:spacing w:before="100" w:beforeAutospacing="1" w:after="100" w:afterAutospacing="1"/>
        <w:rPr>
          <w:rFonts w:ascii="Times New Roman" w:eastAsia="Times New Roman" w:hAnsi="Times New Roman" w:cs="Times New Roman"/>
          <w:color w:val="000000"/>
          <w:kern w:val="0"/>
          <w:lang w:val="en-US" w:eastAsia="tr-TR"/>
          <w14:ligatures w14:val="none"/>
        </w:rPr>
      </w:pPr>
      <w:r w:rsidRPr="00A46724">
        <w:rPr>
          <w:rFonts w:ascii="Times New Roman" w:eastAsia="Times New Roman" w:hAnsi="Times New Roman" w:cs="Times New Roman"/>
          <w:color w:val="000000"/>
          <w:kern w:val="0"/>
          <w:lang w:val="en-US" w:eastAsia="tr-TR"/>
          <w14:ligatures w14:val="none"/>
        </w:rPr>
        <w:t>The output shows that the total momentum components for all three timestep runs (dt=0.02,0.01,0.005) remain very close to zero throughout the simulations (on the order of 10</w:t>
      </w:r>
      <w:proofErr w:type="gramStart"/>
      <w:r w:rsidRPr="00A46724">
        <w:rPr>
          <w:rFonts w:ascii="Times New Roman" w:eastAsia="Times New Roman" w:hAnsi="Times New Roman" w:cs="Times New Roman"/>
          <w:color w:val="000000"/>
          <w:kern w:val="0"/>
          <w:lang w:val="en-US" w:eastAsia="tr-TR"/>
          <w14:ligatures w14:val="none"/>
        </w:rPr>
        <w:t>^{</w:t>
      </w:r>
      <w:proofErr w:type="gramEnd"/>
      <w:r w:rsidRPr="00A46724">
        <w:rPr>
          <w:rFonts w:ascii="Times New Roman" w:eastAsia="Times New Roman" w:hAnsi="Times New Roman" w:cs="Times New Roman"/>
          <w:color w:val="000000"/>
          <w:kern w:val="0"/>
          <w:lang w:val="en-US" w:eastAsia="tr-TR"/>
          <w14:ligatures w14:val="none"/>
        </w:rPr>
        <w:t>−14</w:t>
      </w:r>
      <w:r w:rsidRPr="00A46724">
        <w:rPr>
          <w:rFonts w:ascii="Times New Roman" w:eastAsia="Times New Roman" w:hAnsi="Times New Roman" w:cs="Times New Roman"/>
          <w:color w:val="000000"/>
          <w:kern w:val="0"/>
          <w:lang w:val="en-US" w:eastAsia="tr-TR"/>
          <w14:ligatures w14:val="none"/>
        </w:rPr>
        <w:t>}</w:t>
      </w:r>
      <w:r w:rsidRPr="00A46724">
        <w:rPr>
          <w:rFonts w:ascii="Times New Roman" w:eastAsia="Times New Roman" w:hAnsi="Times New Roman" w:cs="Times New Roman"/>
          <w:color w:val="000000"/>
          <w:kern w:val="0"/>
          <w:lang w:val="en-US" w:eastAsia="tr-TR"/>
          <w14:ligatures w14:val="none"/>
        </w:rPr>
        <w:t xml:space="preserve"> or 10</w:t>
      </w:r>
      <w:proofErr w:type="gramStart"/>
      <w:r w:rsidRPr="00A46724">
        <w:rPr>
          <w:rFonts w:ascii="Times New Roman" w:eastAsia="Times New Roman" w:hAnsi="Times New Roman" w:cs="Times New Roman"/>
          <w:color w:val="000000"/>
          <w:kern w:val="0"/>
          <w:lang w:val="en-US" w:eastAsia="tr-TR"/>
          <w14:ligatures w14:val="none"/>
        </w:rPr>
        <w:t>^{</w:t>
      </w:r>
      <w:proofErr w:type="gramEnd"/>
      <w:r w:rsidRPr="00A46724">
        <w:rPr>
          <w:rFonts w:ascii="Times New Roman" w:eastAsia="Times New Roman" w:hAnsi="Times New Roman" w:cs="Times New Roman"/>
          <w:color w:val="000000"/>
          <w:kern w:val="0"/>
          <w:lang w:val="en-US" w:eastAsia="tr-TR"/>
          <w14:ligatures w14:val="none"/>
        </w:rPr>
        <w:t>−15</w:t>
      </w:r>
      <w:r w:rsidRPr="00A46724">
        <w:rPr>
          <w:rFonts w:ascii="Times New Roman" w:eastAsia="Times New Roman" w:hAnsi="Times New Roman" w:cs="Times New Roman"/>
          <w:color w:val="000000"/>
          <w:kern w:val="0"/>
          <w:lang w:val="en-US" w:eastAsia="tr-TR"/>
          <w14:ligatures w14:val="none"/>
        </w:rPr>
        <w:t>}</w:t>
      </w:r>
      <w:r w:rsidRPr="00A46724">
        <w:rPr>
          <w:rFonts w:ascii="Times New Roman" w:eastAsia="Times New Roman" w:hAnsi="Times New Roman" w:cs="Times New Roman"/>
          <w:color w:val="000000"/>
          <w:kern w:val="0"/>
          <w:lang w:val="en-US" w:eastAsia="tr-TR"/>
          <w14:ligatures w14:val="none"/>
        </w:rPr>
        <w:t>). This confirms that the implementation correctly conserves total momentum, as expected in the absence of external forces and with periodic boundary conditions.</w:t>
      </w:r>
    </w:p>
    <w:p w:rsidR="00E721DA" w:rsidRPr="00A46724" w:rsidRDefault="00A46724" w:rsidP="00E721DA">
      <w:pPr>
        <w:pStyle w:val="NormalWeb"/>
        <w:numPr>
          <w:ilvl w:val="0"/>
          <w:numId w:val="5"/>
        </w:numPr>
        <w:rPr>
          <w:b/>
          <w:bCs/>
          <w:color w:val="000000"/>
          <w:lang w:val="en-US"/>
        </w:rPr>
      </w:pPr>
      <w:r w:rsidRPr="00A46724">
        <w:rPr>
          <w:b/>
          <w:bCs/>
          <w:color w:val="000000"/>
          <w:lang w:val="en-US"/>
        </w:rPr>
        <w:t>Temperature and Timestep Dependence:</w:t>
      </w:r>
    </w:p>
    <w:p w:rsidR="00A46724" w:rsidRPr="00A46724" w:rsidRDefault="00A46724" w:rsidP="00A46724">
      <w:pPr>
        <w:numPr>
          <w:ilvl w:val="1"/>
          <w:numId w:val="5"/>
        </w:numPr>
        <w:spacing w:before="100" w:beforeAutospacing="1" w:after="100" w:afterAutospacing="1"/>
        <w:rPr>
          <w:rFonts w:ascii="Times New Roman" w:eastAsia="Times New Roman" w:hAnsi="Times New Roman" w:cs="Times New Roman"/>
          <w:color w:val="000000"/>
          <w:kern w:val="0"/>
          <w:lang w:val="en-US" w:eastAsia="tr-TR"/>
          <w14:ligatures w14:val="none"/>
        </w:rPr>
      </w:pPr>
      <w:r w:rsidRPr="00A46724">
        <w:rPr>
          <w:rFonts w:ascii="Times New Roman" w:eastAsia="Times New Roman" w:hAnsi="Times New Roman" w:cs="Times New Roman"/>
          <w:color w:val="000000"/>
          <w:kern w:val="0"/>
          <w:lang w:val="en-US" w:eastAsia="tr-TR"/>
          <w14:ligatures w14:val="none"/>
        </w:rPr>
        <w:t xml:space="preserve">The measured temperature is strongly dependent on the timestep (dt) used. Larger timesteps (dt=0.02,0.01) lead to very low final temperatures (around 0.002 and 0.001, respectively), significantly below the target </w:t>
      </w:r>
      <w:proofErr w:type="spellStart"/>
      <w:r w:rsidRPr="00A46724">
        <w:rPr>
          <w:rFonts w:ascii="Times New Roman" w:eastAsia="Times New Roman" w:hAnsi="Times New Roman" w:cs="Times New Roman"/>
          <w:color w:val="000000"/>
          <w:kern w:val="0"/>
          <w:lang w:val="en-US" w:eastAsia="tr-TR"/>
          <w14:ligatures w14:val="none"/>
        </w:rPr>
        <w:t>kBT</w:t>
      </w:r>
      <w:proofErr w:type="spellEnd"/>
      <w:r w:rsidRPr="00A46724">
        <w:rPr>
          <w:rFonts w:ascii="Times New Roman" w:eastAsia="Times New Roman" w:hAnsi="Times New Roman" w:cs="Times New Roman"/>
          <w:color w:val="000000"/>
          <w:kern w:val="0"/>
          <w:lang w:val="en-US" w:eastAsia="tr-TR"/>
          <w14:ligatures w14:val="none"/>
        </w:rPr>
        <w:t xml:space="preserve">=1/9≈0.1111.   </w:t>
      </w:r>
    </w:p>
    <w:p w:rsidR="00A46724" w:rsidRPr="00A46724" w:rsidRDefault="00A46724" w:rsidP="00A46724">
      <w:pPr>
        <w:spacing w:before="100" w:beforeAutospacing="1" w:after="100" w:afterAutospacing="1"/>
        <w:rPr>
          <w:rFonts w:ascii="Times New Roman" w:eastAsia="Times New Roman" w:hAnsi="Times New Roman" w:cs="Times New Roman"/>
          <w:color w:val="000000"/>
          <w:kern w:val="0"/>
          <w:lang w:val="en-US" w:eastAsia="tr-TR"/>
          <w14:ligatures w14:val="none"/>
        </w:rPr>
      </w:pPr>
      <w:r>
        <w:rPr>
          <w:rFonts w:ascii="Times New Roman" w:eastAsia="Times New Roman" w:hAnsi="Times New Roman" w:cs="Times New Roman"/>
          <w:noProof/>
          <w:color w:val="000000"/>
          <w:kern w:val="0"/>
          <w:lang w:val="en-US" w:eastAsia="tr-TR"/>
        </w:rPr>
        <w:drawing>
          <wp:inline distT="0" distB="0" distL="0" distR="0">
            <wp:extent cx="6645910" cy="3322955"/>
            <wp:effectExtent l="0" t="0" r="0" b="4445"/>
            <wp:docPr id="4361345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34566" name="Resim 436134566"/>
                    <pic:cNvPicPr/>
                  </pic:nvPicPr>
                  <pic:blipFill>
                    <a:blip r:embed="rId5">
                      <a:extLst>
                        <a:ext uri="{28A0092B-C50C-407E-A947-70E740481C1C}">
                          <a14:useLocalDpi xmlns:a14="http://schemas.microsoft.com/office/drawing/2010/main" val="0"/>
                        </a:ext>
                      </a:extLst>
                    </a:blip>
                    <a:stretch>
                      <a:fillRect/>
                    </a:stretch>
                  </pic:blipFill>
                  <pic:spPr>
                    <a:xfrm>
                      <a:off x="0" y="0"/>
                      <a:ext cx="6645910" cy="3322955"/>
                    </a:xfrm>
                    <a:prstGeom prst="rect">
                      <a:avLst/>
                    </a:prstGeom>
                  </pic:spPr>
                </pic:pic>
              </a:graphicData>
            </a:graphic>
          </wp:inline>
        </w:drawing>
      </w:r>
    </w:p>
    <w:p w:rsidR="00A46724" w:rsidRDefault="00A46724" w:rsidP="00A46724">
      <w:pPr>
        <w:numPr>
          <w:ilvl w:val="1"/>
          <w:numId w:val="5"/>
        </w:numPr>
        <w:spacing w:before="100" w:beforeAutospacing="1" w:after="100" w:afterAutospacing="1"/>
        <w:rPr>
          <w:rFonts w:ascii="Times New Roman" w:eastAsia="Times New Roman" w:hAnsi="Times New Roman" w:cs="Times New Roman"/>
          <w:color w:val="000000"/>
          <w:kern w:val="0"/>
          <w:lang w:val="en-US" w:eastAsia="tr-TR"/>
          <w14:ligatures w14:val="none"/>
        </w:rPr>
      </w:pPr>
      <w:r w:rsidRPr="00A46724">
        <w:rPr>
          <w:rFonts w:ascii="Times New Roman" w:eastAsia="Times New Roman" w:hAnsi="Times New Roman" w:cs="Times New Roman"/>
          <w:color w:val="000000"/>
          <w:kern w:val="0"/>
          <w:lang w:val="en-US" w:eastAsia="tr-TR"/>
          <w14:ligatures w14:val="none"/>
        </w:rPr>
        <w:t>Using a smaller timestep (dt=0.005) initially shows a higher temperature, but even after running for 10,000 steps (as seen in the long run output and the plot</w:t>
      </w:r>
      <w:r>
        <w:rPr>
          <w:rFonts w:ascii="Times New Roman" w:eastAsia="Times New Roman" w:hAnsi="Times New Roman" w:cs="Times New Roman"/>
          <w:color w:val="000000"/>
          <w:kern w:val="0"/>
          <w:lang w:val="en-US" w:eastAsia="tr-TR"/>
          <w14:ligatures w14:val="none"/>
        </w:rPr>
        <w:t xml:space="preserve"> above</w:t>
      </w:r>
      <w:r w:rsidRPr="00A46724">
        <w:rPr>
          <w:rFonts w:ascii="Times New Roman" w:eastAsia="Times New Roman" w:hAnsi="Times New Roman" w:cs="Times New Roman"/>
          <w:color w:val="000000"/>
          <w:kern w:val="0"/>
          <w:lang w:val="en-US" w:eastAsia="tr-TR"/>
          <w14:ligatures w14:val="none"/>
        </w:rPr>
        <w:t xml:space="preserve">), the temperature drops drastically and stabilizes at a very low value (around 0.0005), failing to reach the target </w:t>
      </w:r>
      <w:proofErr w:type="spellStart"/>
      <w:r w:rsidRPr="00A46724">
        <w:rPr>
          <w:rFonts w:ascii="Times New Roman" w:eastAsia="Times New Roman" w:hAnsi="Times New Roman" w:cs="Times New Roman"/>
          <w:color w:val="000000"/>
          <w:kern w:val="0"/>
          <w:lang w:val="en-US" w:eastAsia="tr-TR"/>
          <w14:ligatures w14:val="none"/>
        </w:rPr>
        <w:t>k</w:t>
      </w:r>
      <w:r>
        <w:rPr>
          <w:rFonts w:ascii="Times New Roman" w:eastAsia="Times New Roman" w:hAnsi="Times New Roman" w:cs="Times New Roman"/>
          <w:color w:val="000000"/>
          <w:kern w:val="0"/>
          <w:lang w:val="en-US" w:eastAsia="tr-TR"/>
          <w14:ligatures w14:val="none"/>
        </w:rPr>
        <w:t>BT</w:t>
      </w:r>
      <w:proofErr w:type="spellEnd"/>
      <w:r>
        <w:rPr>
          <w:rFonts w:ascii="Times New Roman" w:eastAsia="Times New Roman" w:hAnsi="Times New Roman" w:cs="Times New Roman"/>
          <w:color w:val="000000"/>
          <w:kern w:val="0"/>
          <w:lang w:val="en-US" w:eastAsia="tr-TR"/>
          <w14:ligatures w14:val="none"/>
        </w:rPr>
        <w:t>.</w:t>
      </w:r>
    </w:p>
    <w:p w:rsidR="00A46724" w:rsidRPr="00A46724" w:rsidRDefault="00A46724" w:rsidP="00A46724">
      <w:pPr>
        <w:spacing w:before="100" w:beforeAutospacing="1" w:after="100" w:afterAutospacing="1"/>
        <w:rPr>
          <w:rFonts w:ascii="Times New Roman" w:eastAsia="Times New Roman" w:hAnsi="Times New Roman" w:cs="Times New Roman"/>
          <w:color w:val="000000"/>
          <w:kern w:val="0"/>
          <w:lang w:val="en-US" w:eastAsia="tr-TR"/>
          <w14:ligatures w14:val="none"/>
        </w:rPr>
      </w:pPr>
      <w:r>
        <w:rPr>
          <w:rFonts w:ascii="Times New Roman" w:eastAsia="Times New Roman" w:hAnsi="Times New Roman" w:cs="Times New Roman"/>
          <w:noProof/>
          <w:color w:val="000000"/>
          <w:kern w:val="0"/>
          <w:lang w:val="en-US" w:eastAsia="tr-TR"/>
        </w:rPr>
        <w:lastRenderedPageBreak/>
        <w:drawing>
          <wp:inline distT="0" distB="0" distL="0" distR="0">
            <wp:extent cx="6645910" cy="6645910"/>
            <wp:effectExtent l="0" t="0" r="0" b="0"/>
            <wp:docPr id="133753457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34573" name="Resim 1337534573"/>
                    <pic:cNvPicPr/>
                  </pic:nvPicPr>
                  <pic:blipFill>
                    <a:blip r:embed="rId6">
                      <a:extLst>
                        <a:ext uri="{28A0092B-C50C-407E-A947-70E740481C1C}">
                          <a14:useLocalDpi xmlns:a14="http://schemas.microsoft.com/office/drawing/2010/main" val="0"/>
                        </a:ext>
                      </a:extLst>
                    </a:blip>
                    <a:stretch>
                      <a:fillRect/>
                    </a:stretch>
                  </pic:blipFill>
                  <pic:spPr>
                    <a:xfrm>
                      <a:off x="0" y="0"/>
                      <a:ext cx="6645910" cy="6645910"/>
                    </a:xfrm>
                    <a:prstGeom prst="rect">
                      <a:avLst/>
                    </a:prstGeom>
                  </pic:spPr>
                </pic:pic>
              </a:graphicData>
            </a:graphic>
          </wp:inline>
        </w:drawing>
      </w:r>
    </w:p>
    <w:p w:rsidR="00C11F38" w:rsidRDefault="00A46724" w:rsidP="00A46724">
      <w:pPr>
        <w:numPr>
          <w:ilvl w:val="1"/>
          <w:numId w:val="5"/>
        </w:numPr>
        <w:spacing w:before="100" w:beforeAutospacing="1" w:after="100" w:afterAutospacing="1"/>
        <w:rPr>
          <w:rFonts w:ascii="Times New Roman" w:eastAsia="Times New Roman" w:hAnsi="Times New Roman" w:cs="Times New Roman"/>
          <w:color w:val="000000"/>
          <w:kern w:val="0"/>
          <w:lang w:val="en-US" w:eastAsia="tr-TR"/>
          <w14:ligatures w14:val="none"/>
        </w:rPr>
      </w:pPr>
      <w:r w:rsidRPr="00CF4734">
        <w:rPr>
          <w:rFonts w:ascii="Times New Roman" w:eastAsia="Times New Roman" w:hAnsi="Times New Roman" w:cs="Times New Roman"/>
          <w:b/>
          <w:bCs/>
          <w:color w:val="000000"/>
          <w:kern w:val="0"/>
          <w:lang w:val="en-US" w:eastAsia="tr-TR"/>
          <w14:ligatures w14:val="none"/>
        </w:rPr>
        <w:t>Conclusion:</w:t>
      </w:r>
      <w:r w:rsidRPr="00A46724">
        <w:rPr>
          <w:rFonts w:ascii="Times New Roman" w:eastAsia="Times New Roman" w:hAnsi="Times New Roman" w:cs="Times New Roman"/>
          <w:color w:val="000000"/>
          <w:kern w:val="0"/>
          <w:lang w:val="en-US" w:eastAsia="tr-TR"/>
          <w14:ligatures w14:val="none"/>
        </w:rPr>
        <w:t xml:space="preserve"> While momentum is conserved, the DPD thermostat, as implemented with the given parameters (γ=4.5,</w:t>
      </w:r>
      <w:r w:rsidR="0043503A">
        <w:rPr>
          <w:rFonts w:ascii="Times New Roman" w:eastAsia="Times New Roman" w:hAnsi="Times New Roman" w:cs="Times New Roman"/>
          <w:color w:val="000000"/>
          <w:kern w:val="0"/>
          <w:lang w:val="en-US" w:eastAsia="tr-TR"/>
          <w14:ligatures w14:val="none"/>
        </w:rPr>
        <w:t xml:space="preserve"> </w:t>
      </w:r>
      <w:r w:rsidRPr="00A46724">
        <w:rPr>
          <w:rFonts w:ascii="Times New Roman" w:eastAsia="Times New Roman" w:hAnsi="Times New Roman" w:cs="Times New Roman"/>
          <w:color w:val="000000"/>
          <w:kern w:val="0"/>
          <w:lang w:val="en-US" w:eastAsia="tr-TR"/>
          <w14:ligatures w14:val="none"/>
        </w:rPr>
        <w:t>σ=1) and the specific conservative force (</w:t>
      </w:r>
      <w:proofErr w:type="spellStart"/>
      <w:r w:rsidRPr="00A46724">
        <w:rPr>
          <w:rFonts w:ascii="Times New Roman" w:eastAsia="Times New Roman" w:hAnsi="Times New Roman" w:cs="Times New Roman"/>
          <w:color w:val="000000"/>
          <w:kern w:val="0"/>
          <w:lang w:val="en-US" w:eastAsia="tr-TR"/>
          <w14:ligatures w14:val="none"/>
        </w:rPr>
        <w:t>a</w:t>
      </w:r>
      <w:r>
        <w:rPr>
          <w:rFonts w:ascii="Times New Roman" w:eastAsia="Times New Roman" w:hAnsi="Times New Roman" w:cs="Times New Roman"/>
          <w:color w:val="000000"/>
          <w:kern w:val="0"/>
          <w:lang w:val="en-US" w:eastAsia="tr-TR"/>
          <w14:ligatures w14:val="none"/>
        </w:rPr>
        <w:t>_</w:t>
      </w:r>
      <w:r w:rsidRPr="00A46724">
        <w:rPr>
          <w:rFonts w:ascii="Times New Roman" w:eastAsia="Times New Roman" w:hAnsi="Times New Roman" w:cs="Times New Roman"/>
          <w:color w:val="000000"/>
          <w:kern w:val="0"/>
          <w:lang w:val="en-US" w:eastAsia="tr-TR"/>
          <w14:ligatures w14:val="none"/>
        </w:rPr>
        <w:t>FF</w:t>
      </w:r>
      <w:proofErr w:type="spellEnd"/>
      <w:r w:rsidRPr="00A46724">
        <w:rPr>
          <w:rFonts w:ascii="Times New Roman" w:eastAsia="Times New Roman" w:hAnsi="Times New Roman" w:cs="Times New Roman"/>
          <w:color w:val="000000"/>
          <w:kern w:val="0"/>
          <w:lang w:val="en-US" w:eastAsia="tr-TR"/>
          <w14:ligatures w14:val="none"/>
        </w:rPr>
        <w:t xml:space="preserve">=25), does not achieve the target temperature </w:t>
      </w:r>
      <w:proofErr w:type="spellStart"/>
      <w:r w:rsidRPr="00A46724">
        <w:rPr>
          <w:rFonts w:ascii="Times New Roman" w:eastAsia="Times New Roman" w:hAnsi="Times New Roman" w:cs="Times New Roman"/>
          <w:color w:val="000000"/>
          <w:kern w:val="0"/>
          <w:lang w:val="en-US" w:eastAsia="tr-TR"/>
          <w14:ligatures w14:val="none"/>
        </w:rPr>
        <w:t>k</w:t>
      </w:r>
      <w:r>
        <w:rPr>
          <w:rFonts w:ascii="Times New Roman" w:eastAsia="Times New Roman" w:hAnsi="Times New Roman" w:cs="Times New Roman"/>
          <w:color w:val="000000"/>
          <w:kern w:val="0"/>
          <w:lang w:val="en-US" w:eastAsia="tr-TR"/>
          <w14:ligatures w14:val="none"/>
        </w:rPr>
        <w:t>B</w:t>
      </w:r>
      <w:r w:rsidRPr="00A46724">
        <w:rPr>
          <w:rFonts w:ascii="Times New Roman" w:eastAsia="Times New Roman" w:hAnsi="Times New Roman" w:cs="Times New Roman"/>
          <w:color w:val="000000"/>
          <w:kern w:val="0"/>
          <w:lang w:val="en-US" w:eastAsia="tr-TR"/>
          <w14:ligatures w14:val="none"/>
        </w:rPr>
        <w:t>T</w:t>
      </w:r>
      <w:proofErr w:type="spellEnd"/>
      <w:r w:rsidRPr="00A46724">
        <w:rPr>
          <w:rFonts w:ascii="Times New Roman" w:eastAsia="Times New Roman" w:hAnsi="Times New Roman" w:cs="Times New Roman"/>
          <w:color w:val="000000"/>
          <w:kern w:val="0"/>
          <w:lang w:val="en-US" w:eastAsia="tr-TR"/>
          <w14:ligatures w14:val="none"/>
        </w:rPr>
        <w:t xml:space="preserve">=1/9. The system rapidly "cools" down, especially with larger timesteps, suggesting potential issues with integrator accuracy at larger dt or that the parameter set leads to an unexpectedly low equilibrium temperature in this specific implementation. The final particle configuration </w:t>
      </w:r>
      <w:r w:rsidR="00E22A48">
        <w:rPr>
          <w:rFonts w:ascii="Times New Roman" w:eastAsia="Times New Roman" w:hAnsi="Times New Roman" w:cs="Times New Roman"/>
          <w:color w:val="000000"/>
          <w:kern w:val="0"/>
          <w:lang w:val="en-US" w:eastAsia="tr-TR"/>
          <w14:ligatures w14:val="none"/>
        </w:rPr>
        <w:t>is</w:t>
      </w:r>
      <w:r w:rsidRPr="00A46724">
        <w:rPr>
          <w:rFonts w:ascii="Times New Roman" w:eastAsia="Times New Roman" w:hAnsi="Times New Roman" w:cs="Times New Roman"/>
          <w:color w:val="000000"/>
          <w:kern w:val="0"/>
          <w:lang w:val="en-US" w:eastAsia="tr-TR"/>
          <w14:ligatures w14:val="none"/>
        </w:rPr>
        <w:t xml:space="preserve"> visible in</w:t>
      </w:r>
      <w:r w:rsidRPr="00A46724">
        <w:rPr>
          <w:rFonts w:ascii="Times New Roman" w:eastAsia="Times New Roman" w:hAnsi="Times New Roman" w:cs="Times New Roman"/>
          <w:color w:val="000000"/>
          <w:kern w:val="0"/>
          <w:lang w:val="en-US" w:eastAsia="tr-TR"/>
          <w14:ligatures w14:val="none"/>
        </w:rPr>
        <w:t xml:space="preserve"> the plot above.</w:t>
      </w:r>
    </w:p>
    <w:p w:rsidR="00961A8A" w:rsidRDefault="00961A8A" w:rsidP="00961A8A">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961A8A" w:rsidRDefault="00961A8A" w:rsidP="00961A8A">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961A8A" w:rsidRDefault="00961A8A" w:rsidP="00961A8A">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961A8A" w:rsidRDefault="00961A8A" w:rsidP="00961A8A">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961A8A" w:rsidRPr="00A46724" w:rsidRDefault="00961A8A" w:rsidP="00961A8A">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6D49A2" w:rsidRPr="00E932A0" w:rsidRDefault="00A46724" w:rsidP="006D49A2">
      <w:pPr>
        <w:pStyle w:val="ListeParagraf"/>
        <w:numPr>
          <w:ilvl w:val="0"/>
          <w:numId w:val="6"/>
        </w:numPr>
        <w:rPr>
          <w:rFonts w:ascii="Times New Roman" w:eastAsia="Times New Roman" w:hAnsi="Times New Roman" w:cs="Times New Roman"/>
          <w:b/>
          <w:bCs/>
          <w:color w:val="000000"/>
          <w:kern w:val="0"/>
          <w:sz w:val="36"/>
          <w:szCs w:val="36"/>
          <w:lang w:val="en-US" w:eastAsia="tr-TR"/>
          <w14:ligatures w14:val="none"/>
        </w:rPr>
      </w:pPr>
      <w:r w:rsidRPr="00A46724">
        <w:rPr>
          <w:rFonts w:ascii="Times New Roman" w:eastAsia="Times New Roman" w:hAnsi="Times New Roman" w:cs="Times New Roman"/>
          <w:b/>
          <w:bCs/>
          <w:color w:val="000000"/>
          <w:kern w:val="0"/>
          <w:sz w:val="36"/>
          <w:szCs w:val="36"/>
          <w:lang w:val="en-US" w:eastAsia="tr-TR"/>
          <w14:ligatures w14:val="none"/>
        </w:rPr>
        <w:lastRenderedPageBreak/>
        <w:t>Couette Flow with Chain Molecules</w:t>
      </w:r>
    </w:p>
    <w:p w:rsidR="006C4EF4" w:rsidRPr="00CF4734" w:rsidRDefault="00A46724" w:rsidP="006D49A2">
      <w:pPr>
        <w:numPr>
          <w:ilvl w:val="0"/>
          <w:numId w:val="5"/>
        </w:numPr>
        <w:spacing w:before="100" w:beforeAutospacing="1" w:after="100" w:afterAutospacing="1"/>
        <w:rPr>
          <w:rFonts w:ascii="Times New Roman" w:eastAsia="Times New Roman" w:hAnsi="Times New Roman" w:cs="Times New Roman"/>
          <w:b/>
          <w:bCs/>
          <w:color w:val="000000"/>
          <w:kern w:val="0"/>
          <w:lang w:val="en-US" w:eastAsia="tr-TR"/>
          <w14:ligatures w14:val="none"/>
        </w:rPr>
      </w:pPr>
      <w:r w:rsidRPr="00CF4734">
        <w:rPr>
          <w:rFonts w:ascii="Times New Roman" w:eastAsia="Times New Roman" w:hAnsi="Times New Roman" w:cs="Times New Roman"/>
          <w:b/>
          <w:bCs/>
          <w:color w:val="000000"/>
          <w:kern w:val="0"/>
          <w:lang w:val="en-US" w:eastAsia="tr-TR"/>
          <w14:ligatures w14:val="none"/>
        </w:rPr>
        <w:t>Motion and Distribution:</w:t>
      </w:r>
    </w:p>
    <w:p w:rsidR="00961A8A" w:rsidRDefault="00961A8A" w:rsidP="00961A8A">
      <w:pPr>
        <w:spacing w:before="100" w:beforeAutospacing="1" w:after="100" w:afterAutospacing="1"/>
        <w:ind w:left="372" w:firstLine="708"/>
        <w:rPr>
          <w:rFonts w:ascii="Times New Roman" w:eastAsia="Times New Roman" w:hAnsi="Times New Roman" w:cs="Times New Roman"/>
          <w:color w:val="000000"/>
          <w:kern w:val="0"/>
          <w:lang w:val="en-US" w:eastAsia="tr-TR"/>
          <w14:ligatures w14:val="none"/>
        </w:rPr>
      </w:pPr>
      <w:r>
        <w:rPr>
          <w:rFonts w:ascii="Times New Roman" w:eastAsia="Times New Roman" w:hAnsi="Times New Roman" w:cs="Times New Roman"/>
          <w:noProof/>
          <w:color w:val="000000"/>
          <w:kern w:val="0"/>
          <w:lang w:val="en-US" w:eastAsia="tr-TR"/>
        </w:rPr>
        <w:drawing>
          <wp:inline distT="0" distB="0" distL="0" distR="0">
            <wp:extent cx="5486400" cy="7315200"/>
            <wp:effectExtent l="0" t="0" r="0" b="0"/>
            <wp:docPr id="166099016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90162" name="Resim 1660990162"/>
                    <pic:cNvPicPr/>
                  </pic:nvPicPr>
                  <pic:blipFill>
                    <a:blip r:embed="rId7">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rsidR="00A46724" w:rsidRDefault="00A46724" w:rsidP="00961A8A">
      <w:pPr>
        <w:numPr>
          <w:ilvl w:val="1"/>
          <w:numId w:val="5"/>
        </w:numPr>
        <w:spacing w:before="100" w:beforeAutospacing="1" w:after="100" w:afterAutospacing="1"/>
        <w:rPr>
          <w:rFonts w:ascii="Times New Roman" w:eastAsia="Times New Roman" w:hAnsi="Times New Roman" w:cs="Times New Roman"/>
          <w:color w:val="000000"/>
          <w:kern w:val="0"/>
          <w:lang w:val="en-US" w:eastAsia="tr-TR"/>
          <w14:ligatures w14:val="none"/>
        </w:rPr>
      </w:pPr>
      <w:r w:rsidRPr="00CF4734">
        <w:rPr>
          <w:rFonts w:ascii="Times New Roman" w:eastAsia="Times New Roman" w:hAnsi="Times New Roman" w:cs="Times New Roman"/>
          <w:b/>
          <w:bCs/>
          <w:color w:val="000000"/>
          <w:kern w:val="0"/>
          <w:lang w:val="en-US" w:eastAsia="tr-TR"/>
          <w14:ligatures w14:val="none"/>
        </w:rPr>
        <w:t>Velocity Profile:</w:t>
      </w:r>
      <w:r w:rsidRPr="00A46724">
        <w:rPr>
          <w:rFonts w:ascii="Times New Roman" w:eastAsia="Times New Roman" w:hAnsi="Times New Roman" w:cs="Times New Roman"/>
          <w:color w:val="000000"/>
          <w:kern w:val="0"/>
          <w:lang w:val="en-US" w:eastAsia="tr-TR"/>
          <w14:ligatures w14:val="none"/>
        </w:rPr>
        <w:t xml:space="preserve"> The </w:t>
      </w:r>
      <w:r w:rsidR="00961A8A">
        <w:rPr>
          <w:rFonts w:ascii="Times New Roman" w:eastAsia="Times New Roman" w:hAnsi="Times New Roman" w:cs="Times New Roman"/>
          <w:color w:val="000000"/>
          <w:kern w:val="0"/>
          <w:lang w:val="en-US" w:eastAsia="tr-TR"/>
          <w14:ligatures w14:val="none"/>
        </w:rPr>
        <w:t>above</w:t>
      </w:r>
      <w:r w:rsidRPr="00A46724">
        <w:rPr>
          <w:rFonts w:ascii="Times New Roman" w:eastAsia="Times New Roman" w:hAnsi="Times New Roman" w:cs="Times New Roman"/>
          <w:color w:val="000000"/>
          <w:kern w:val="0"/>
          <w:lang w:val="en-US" w:eastAsia="tr-TR"/>
          <w14:ligatures w14:val="none"/>
        </w:rPr>
        <w:t xml:space="preserve"> plot show</w:t>
      </w:r>
      <w:r w:rsidR="00E22A48">
        <w:rPr>
          <w:rFonts w:ascii="Times New Roman" w:eastAsia="Times New Roman" w:hAnsi="Times New Roman" w:cs="Times New Roman"/>
          <w:color w:val="000000"/>
          <w:kern w:val="0"/>
          <w:lang w:val="en-US" w:eastAsia="tr-TR"/>
          <w14:ligatures w14:val="none"/>
        </w:rPr>
        <w:t xml:space="preserve">s </w:t>
      </w:r>
      <w:r w:rsidRPr="00A46724">
        <w:rPr>
          <w:rFonts w:ascii="Times New Roman" w:eastAsia="Times New Roman" w:hAnsi="Times New Roman" w:cs="Times New Roman"/>
          <w:color w:val="000000"/>
          <w:kern w:val="0"/>
          <w:lang w:val="en-US" w:eastAsia="tr-TR"/>
          <w14:ligatures w14:val="none"/>
        </w:rPr>
        <w:t>a roughly linear velocity profile across the channel (in the y-direction). The velocity range</w:t>
      </w:r>
      <w:r w:rsidR="00E22A48">
        <w:rPr>
          <w:rFonts w:ascii="Times New Roman" w:eastAsia="Times New Roman" w:hAnsi="Times New Roman" w:cs="Times New Roman"/>
          <w:color w:val="000000"/>
          <w:kern w:val="0"/>
          <w:lang w:val="en-US" w:eastAsia="tr-TR"/>
          <w14:ligatures w14:val="none"/>
        </w:rPr>
        <w:t>s</w:t>
      </w:r>
      <w:r w:rsidRPr="00A46724">
        <w:rPr>
          <w:rFonts w:ascii="Times New Roman" w:eastAsia="Times New Roman" w:hAnsi="Times New Roman" w:cs="Times New Roman"/>
          <w:color w:val="000000"/>
          <w:kern w:val="0"/>
          <w:lang w:val="en-US" w:eastAsia="tr-TR"/>
          <w14:ligatures w14:val="none"/>
        </w:rPr>
        <w:t xml:space="preserve"> from approximately −</w:t>
      </w:r>
      <w:proofErr w:type="spellStart"/>
      <w:r w:rsidRPr="00A46724">
        <w:rPr>
          <w:rFonts w:ascii="Times New Roman" w:eastAsia="Times New Roman" w:hAnsi="Times New Roman" w:cs="Times New Roman"/>
          <w:color w:val="000000"/>
          <w:kern w:val="0"/>
          <w:lang w:val="en-US" w:eastAsia="tr-TR"/>
          <w14:ligatures w14:val="none"/>
        </w:rPr>
        <w:t>v</w:t>
      </w:r>
      <w:r w:rsidR="00961A8A">
        <w:rPr>
          <w:rFonts w:ascii="Times New Roman" w:eastAsia="Times New Roman" w:hAnsi="Times New Roman" w:cs="Times New Roman"/>
          <w:color w:val="000000"/>
          <w:kern w:val="0"/>
          <w:lang w:val="en-US" w:eastAsia="tr-TR"/>
          <w14:ligatures w14:val="none"/>
        </w:rPr>
        <w:t>_w</w:t>
      </w:r>
      <w:r w:rsidRPr="00961A8A">
        <w:rPr>
          <w:rFonts w:ascii="Times New Roman" w:eastAsia="Times New Roman" w:hAnsi="Times New Roman" w:cs="Times New Roman"/>
          <w:color w:val="000000"/>
          <w:kern w:val="0"/>
          <w:lang w:val="en-US" w:eastAsia="tr-TR"/>
          <w14:ligatures w14:val="none"/>
        </w:rPr>
        <w:t>all</w:t>
      </w:r>
      <w:proofErr w:type="spellEnd"/>
      <w:r w:rsidRPr="00961A8A">
        <w:rPr>
          <w:rFonts w:ascii="Times New Roman" w:eastAsia="Times New Roman" w:hAnsi="Times New Roman" w:cs="Times New Roman"/>
          <w:color w:val="000000"/>
          <w:kern w:val="0"/>
          <w:lang w:val="en-US" w:eastAsia="tr-TR"/>
          <w14:ligatures w14:val="none"/>
        </w:rPr>
        <w:t>=−5 near the bottom wall to +</w:t>
      </w:r>
      <w:proofErr w:type="spellStart"/>
      <w:r w:rsidRPr="00961A8A">
        <w:rPr>
          <w:rFonts w:ascii="Times New Roman" w:eastAsia="Times New Roman" w:hAnsi="Times New Roman" w:cs="Times New Roman"/>
          <w:color w:val="000000"/>
          <w:kern w:val="0"/>
          <w:lang w:val="en-US" w:eastAsia="tr-TR"/>
          <w14:ligatures w14:val="none"/>
        </w:rPr>
        <w:t>v</w:t>
      </w:r>
      <w:r w:rsidR="00961A8A" w:rsidRPr="00961A8A">
        <w:rPr>
          <w:rFonts w:ascii="Times New Roman" w:eastAsia="Times New Roman" w:hAnsi="Times New Roman" w:cs="Times New Roman"/>
          <w:color w:val="000000"/>
          <w:kern w:val="0"/>
          <w:lang w:val="en-US" w:eastAsia="tr-TR"/>
          <w14:ligatures w14:val="none"/>
        </w:rPr>
        <w:t>_</w:t>
      </w:r>
      <w:r w:rsidRPr="00961A8A">
        <w:rPr>
          <w:rFonts w:ascii="Times New Roman" w:eastAsia="Times New Roman" w:hAnsi="Times New Roman" w:cs="Times New Roman"/>
          <w:color w:val="000000"/>
          <w:kern w:val="0"/>
          <w:lang w:val="en-US" w:eastAsia="tr-TR"/>
          <w14:ligatures w14:val="none"/>
        </w:rPr>
        <w:t>wall</w:t>
      </w:r>
      <w:proofErr w:type="spellEnd"/>
      <w:r w:rsidRPr="00961A8A">
        <w:rPr>
          <w:rFonts w:ascii="Times New Roman" w:eastAsia="Times New Roman" w:hAnsi="Times New Roman" w:cs="Times New Roman"/>
          <w:color w:val="000000"/>
          <w:kern w:val="0"/>
          <w:lang w:val="en-US" w:eastAsia="tr-TR"/>
          <w14:ligatures w14:val="none"/>
        </w:rPr>
        <w:t>=+5 near the top wall, characteristic of Couette shear flow.</w:t>
      </w:r>
    </w:p>
    <w:p w:rsidR="00961A8A" w:rsidRDefault="00961A8A" w:rsidP="00961A8A">
      <w:pPr>
        <w:numPr>
          <w:ilvl w:val="1"/>
          <w:numId w:val="5"/>
        </w:numPr>
        <w:spacing w:before="100" w:beforeAutospacing="1" w:after="100" w:afterAutospacing="1"/>
        <w:rPr>
          <w:rFonts w:ascii="Times New Roman" w:eastAsia="Times New Roman" w:hAnsi="Times New Roman" w:cs="Times New Roman"/>
          <w:color w:val="000000"/>
          <w:kern w:val="0"/>
          <w:lang w:val="en-US" w:eastAsia="tr-TR"/>
          <w14:ligatures w14:val="none"/>
        </w:rPr>
      </w:pPr>
      <w:r w:rsidRPr="00CF4734">
        <w:rPr>
          <w:rFonts w:ascii="Times New Roman" w:eastAsia="Times New Roman" w:hAnsi="Times New Roman" w:cs="Times New Roman"/>
          <w:b/>
          <w:bCs/>
          <w:color w:val="000000"/>
          <w:kern w:val="0"/>
          <w:lang w:val="en-US" w:eastAsia="tr-TR"/>
          <w14:ligatures w14:val="none"/>
        </w:rPr>
        <w:t>Temperature:</w:t>
      </w:r>
      <w:r w:rsidRPr="00961A8A">
        <w:rPr>
          <w:rFonts w:ascii="Times New Roman" w:eastAsia="Times New Roman" w:hAnsi="Times New Roman" w:cs="Times New Roman"/>
          <w:color w:val="000000"/>
          <w:kern w:val="0"/>
          <w:lang w:val="en-US" w:eastAsia="tr-TR"/>
          <w14:ligatures w14:val="none"/>
        </w:rPr>
        <w:t xml:space="preserve"> The simulation output shows very high temperatures (e.g., ending around T≈</w:t>
      </w:r>
      <w:r w:rsidR="00E22A48">
        <w:rPr>
          <w:rFonts w:ascii="Times New Roman" w:eastAsia="Times New Roman" w:hAnsi="Times New Roman" w:cs="Times New Roman"/>
          <w:color w:val="000000"/>
          <w:kern w:val="0"/>
          <w:lang w:val="en-US" w:eastAsia="tr-TR"/>
          <w14:ligatures w14:val="none"/>
        </w:rPr>
        <w:t>42</w:t>
      </w:r>
      <w:r w:rsidRPr="00961A8A">
        <w:rPr>
          <w:rFonts w:ascii="Times New Roman" w:eastAsia="Times New Roman" w:hAnsi="Times New Roman" w:cs="Times New Roman"/>
          <w:color w:val="000000"/>
          <w:kern w:val="0"/>
          <w:lang w:val="en-US" w:eastAsia="tr-TR"/>
          <w14:ligatures w14:val="none"/>
        </w:rPr>
        <w:t>, though fluctuating significantly). This is far above the target kBT≈0.1111 and indicates substantial viscous heating due to the high shear rate imposed by the fast-moving walls (</w:t>
      </w:r>
      <w:proofErr w:type="spellStart"/>
      <w:r w:rsidRPr="00961A8A">
        <w:rPr>
          <w:rFonts w:ascii="Times New Roman" w:eastAsia="Times New Roman" w:hAnsi="Times New Roman" w:cs="Times New Roman"/>
          <w:color w:val="000000"/>
          <w:kern w:val="0"/>
          <w:lang w:val="en-US" w:eastAsia="tr-TR"/>
          <w14:ligatures w14:val="none"/>
        </w:rPr>
        <w:t>v</w:t>
      </w:r>
      <w:r>
        <w:rPr>
          <w:rFonts w:ascii="Times New Roman" w:eastAsia="Times New Roman" w:hAnsi="Times New Roman" w:cs="Times New Roman"/>
          <w:color w:val="000000"/>
          <w:kern w:val="0"/>
          <w:lang w:val="en-US" w:eastAsia="tr-TR"/>
          <w14:ligatures w14:val="none"/>
        </w:rPr>
        <w:t>_</w:t>
      </w:r>
      <w:r w:rsidRPr="00961A8A">
        <w:rPr>
          <w:rFonts w:ascii="Times New Roman" w:eastAsia="Times New Roman" w:hAnsi="Times New Roman" w:cs="Times New Roman"/>
          <w:color w:val="000000"/>
          <w:kern w:val="0"/>
          <w:lang w:val="en-US" w:eastAsia="tr-TR"/>
          <w14:ligatures w14:val="none"/>
        </w:rPr>
        <w:t>wall</w:t>
      </w:r>
      <w:proofErr w:type="spellEnd"/>
      <w:r w:rsidRPr="00961A8A">
        <w:rPr>
          <w:rFonts w:ascii="Times New Roman" w:eastAsia="Times New Roman" w:hAnsi="Times New Roman" w:cs="Times New Roman"/>
          <w:color w:val="000000"/>
          <w:kern w:val="0"/>
          <w:lang w:val="en-US" w:eastAsia="tr-TR"/>
          <w14:ligatures w14:val="none"/>
        </w:rPr>
        <w:t>=5). The DPD thermostat struggles to dissipate this heat.</w:t>
      </w:r>
    </w:p>
    <w:p w:rsidR="00961A8A" w:rsidRPr="00961A8A" w:rsidRDefault="00961A8A" w:rsidP="00961A8A">
      <w:pPr>
        <w:spacing w:before="100" w:beforeAutospacing="1" w:after="100" w:afterAutospacing="1"/>
        <w:rPr>
          <w:rFonts w:ascii="Times New Roman" w:eastAsia="Times New Roman" w:hAnsi="Times New Roman" w:cs="Times New Roman"/>
          <w:color w:val="000000"/>
          <w:kern w:val="0"/>
          <w:lang w:val="en-US" w:eastAsia="tr-TR"/>
          <w14:ligatures w14:val="none"/>
        </w:rPr>
      </w:pPr>
      <w:r>
        <w:rPr>
          <w:rFonts w:ascii="Times New Roman" w:eastAsia="Times New Roman" w:hAnsi="Times New Roman" w:cs="Times New Roman"/>
          <w:noProof/>
          <w:color w:val="000000"/>
          <w:kern w:val="0"/>
          <w:lang w:val="en-US" w:eastAsia="tr-TR"/>
        </w:rPr>
        <w:lastRenderedPageBreak/>
        <w:drawing>
          <wp:inline distT="0" distB="0" distL="0" distR="0">
            <wp:extent cx="6645910" cy="6645910"/>
            <wp:effectExtent l="0" t="0" r="0" b="0"/>
            <wp:docPr id="136866016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60160" name="Resim 1368660160"/>
                    <pic:cNvPicPr/>
                  </pic:nvPicPr>
                  <pic:blipFill>
                    <a:blip r:embed="rId8">
                      <a:extLst>
                        <a:ext uri="{28A0092B-C50C-407E-A947-70E740481C1C}">
                          <a14:useLocalDpi xmlns:a14="http://schemas.microsoft.com/office/drawing/2010/main" val="0"/>
                        </a:ext>
                      </a:extLst>
                    </a:blip>
                    <a:stretch>
                      <a:fillRect/>
                    </a:stretch>
                  </pic:blipFill>
                  <pic:spPr>
                    <a:xfrm>
                      <a:off x="0" y="0"/>
                      <a:ext cx="6645910" cy="6645910"/>
                    </a:xfrm>
                    <a:prstGeom prst="rect">
                      <a:avLst/>
                    </a:prstGeom>
                  </pic:spPr>
                </pic:pic>
              </a:graphicData>
            </a:graphic>
          </wp:inline>
        </w:drawing>
      </w:r>
    </w:p>
    <w:p w:rsidR="00961A8A" w:rsidRDefault="00961A8A" w:rsidP="00961A8A">
      <w:pPr>
        <w:numPr>
          <w:ilvl w:val="1"/>
          <w:numId w:val="5"/>
        </w:numPr>
        <w:spacing w:before="100" w:beforeAutospacing="1" w:after="100" w:afterAutospacing="1"/>
        <w:rPr>
          <w:rFonts w:ascii="Times New Roman" w:eastAsia="Times New Roman" w:hAnsi="Times New Roman" w:cs="Times New Roman"/>
          <w:color w:val="000000"/>
          <w:kern w:val="0"/>
          <w:lang w:val="en-US" w:eastAsia="tr-TR"/>
          <w14:ligatures w14:val="none"/>
        </w:rPr>
      </w:pPr>
      <w:r w:rsidRPr="00CF4734">
        <w:rPr>
          <w:rFonts w:ascii="Times New Roman" w:eastAsia="Times New Roman" w:hAnsi="Times New Roman" w:cs="Times New Roman"/>
          <w:b/>
          <w:bCs/>
          <w:color w:val="000000"/>
          <w:kern w:val="0"/>
          <w:lang w:val="en-US" w:eastAsia="tr-TR"/>
          <w14:ligatures w14:val="none"/>
        </w:rPr>
        <w:t>Molecule Behavior:</w:t>
      </w:r>
      <w:r w:rsidRPr="00961A8A">
        <w:rPr>
          <w:rFonts w:ascii="Times New Roman" w:eastAsia="Times New Roman" w:hAnsi="Times New Roman" w:cs="Times New Roman"/>
          <w:color w:val="000000"/>
          <w:kern w:val="0"/>
          <w:lang w:val="en-US" w:eastAsia="tr-TR"/>
          <w14:ligatures w14:val="none"/>
        </w:rPr>
        <w:t xml:space="preserve"> In the strong shear flow, the chain molecules (A−A−B−B−B−B−B) stretch and align themselves predominantly in the flow (x) direction. This alignment minimizes the drag they experience. The </w:t>
      </w:r>
      <w:r>
        <w:rPr>
          <w:rFonts w:ascii="Times New Roman" w:eastAsia="Times New Roman" w:hAnsi="Times New Roman" w:cs="Times New Roman"/>
          <w:color w:val="000000"/>
          <w:kern w:val="0"/>
          <w:lang w:val="en-US" w:eastAsia="tr-TR"/>
          <w14:ligatures w14:val="none"/>
        </w:rPr>
        <w:t>above</w:t>
      </w:r>
      <w:r w:rsidRPr="00961A8A">
        <w:rPr>
          <w:rFonts w:ascii="Times New Roman" w:eastAsia="Times New Roman" w:hAnsi="Times New Roman" w:cs="Times New Roman"/>
          <w:color w:val="000000"/>
          <w:kern w:val="0"/>
          <w:lang w:val="en-US" w:eastAsia="tr-TR"/>
          <w14:ligatures w14:val="none"/>
        </w:rPr>
        <w:t xml:space="preserve"> plot visually confirm</w:t>
      </w:r>
      <w:r w:rsidR="00E22A48">
        <w:rPr>
          <w:rFonts w:ascii="Times New Roman" w:eastAsia="Times New Roman" w:hAnsi="Times New Roman" w:cs="Times New Roman"/>
          <w:color w:val="000000"/>
          <w:kern w:val="0"/>
          <w:lang w:val="en-US" w:eastAsia="tr-TR"/>
          <w14:ligatures w14:val="none"/>
        </w:rPr>
        <w:t>s</w:t>
      </w:r>
      <w:r w:rsidRPr="00961A8A">
        <w:rPr>
          <w:rFonts w:ascii="Times New Roman" w:eastAsia="Times New Roman" w:hAnsi="Times New Roman" w:cs="Times New Roman"/>
          <w:color w:val="000000"/>
          <w:kern w:val="0"/>
          <w:lang w:val="en-US" w:eastAsia="tr-TR"/>
          <w14:ligatures w14:val="none"/>
        </w:rPr>
        <w:t xml:space="preserve"> the positions and general orientation of the chains (red 'A' and green 'B' particles) relative to the fluid (blue) and walls (grey).</w:t>
      </w:r>
    </w:p>
    <w:p w:rsidR="00961A8A" w:rsidRDefault="00CF4734" w:rsidP="00CF4734">
      <w:pPr>
        <w:spacing w:before="100" w:beforeAutospacing="1" w:after="100" w:afterAutospacing="1"/>
        <w:rPr>
          <w:rFonts w:ascii="Times New Roman" w:eastAsia="Times New Roman" w:hAnsi="Times New Roman" w:cs="Times New Roman"/>
          <w:color w:val="000000"/>
          <w:kern w:val="0"/>
          <w:lang w:val="en-US" w:eastAsia="tr-TR"/>
          <w14:ligatures w14:val="none"/>
        </w:rPr>
      </w:pPr>
      <w:r>
        <w:rPr>
          <w:rFonts w:ascii="Times New Roman" w:eastAsia="Times New Roman" w:hAnsi="Times New Roman" w:cs="Times New Roman"/>
          <w:noProof/>
          <w:color w:val="000000"/>
          <w:kern w:val="0"/>
          <w:lang w:val="en-US" w:eastAsia="tr-TR"/>
        </w:rPr>
        <w:lastRenderedPageBreak/>
        <w:drawing>
          <wp:inline distT="0" distB="0" distL="0" distR="0">
            <wp:extent cx="6645910" cy="4153535"/>
            <wp:effectExtent l="0" t="0" r="0" b="0"/>
            <wp:docPr id="64176359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63591" name="Resim 641763591"/>
                    <pic:cNvPicPr/>
                  </pic:nvPicPr>
                  <pic:blipFill>
                    <a:blip r:embed="rId9">
                      <a:extLst>
                        <a:ext uri="{28A0092B-C50C-407E-A947-70E740481C1C}">
                          <a14:useLocalDpi xmlns:a14="http://schemas.microsoft.com/office/drawing/2010/main" val="0"/>
                        </a:ext>
                      </a:extLst>
                    </a:blip>
                    <a:stretch>
                      <a:fillRect/>
                    </a:stretch>
                  </pic:blipFill>
                  <pic:spPr>
                    <a:xfrm>
                      <a:off x="0" y="0"/>
                      <a:ext cx="6645910" cy="4153535"/>
                    </a:xfrm>
                    <a:prstGeom prst="rect">
                      <a:avLst/>
                    </a:prstGeom>
                  </pic:spPr>
                </pic:pic>
              </a:graphicData>
            </a:graphic>
          </wp:inline>
        </w:drawing>
      </w:r>
    </w:p>
    <w:p w:rsidR="00CF4734" w:rsidRPr="00CF4734" w:rsidRDefault="00961A8A" w:rsidP="00CF4734">
      <w:pPr>
        <w:numPr>
          <w:ilvl w:val="1"/>
          <w:numId w:val="5"/>
        </w:numPr>
        <w:spacing w:before="100" w:beforeAutospacing="1" w:after="100" w:afterAutospacing="1"/>
        <w:rPr>
          <w:rFonts w:ascii="Times New Roman" w:eastAsia="Times New Roman" w:hAnsi="Times New Roman" w:cs="Times New Roman"/>
          <w:color w:val="000000"/>
          <w:kern w:val="0"/>
          <w:lang w:val="en-US" w:eastAsia="tr-TR"/>
          <w14:ligatures w14:val="none"/>
        </w:rPr>
      </w:pPr>
      <w:r w:rsidRPr="00CF4734">
        <w:rPr>
          <w:rFonts w:ascii="Times New Roman" w:eastAsia="Times New Roman" w:hAnsi="Times New Roman" w:cs="Times New Roman"/>
          <w:b/>
          <w:bCs/>
          <w:color w:val="000000"/>
          <w:kern w:val="0"/>
          <w:lang w:val="en-US" w:eastAsia="tr-TR"/>
          <w14:ligatures w14:val="none"/>
        </w:rPr>
        <w:t>Distribution:</w:t>
      </w:r>
      <w:r w:rsidRPr="00961A8A">
        <w:rPr>
          <w:rFonts w:ascii="Times New Roman" w:eastAsia="Times New Roman" w:hAnsi="Times New Roman" w:cs="Times New Roman"/>
          <w:color w:val="000000"/>
          <w:kern w:val="0"/>
          <w:lang w:val="en-US" w:eastAsia="tr-TR"/>
          <w14:ligatures w14:val="none"/>
        </w:rPr>
        <w:t xml:space="preserve"> The </w:t>
      </w:r>
      <w:r w:rsidR="00CF4734">
        <w:rPr>
          <w:rFonts w:ascii="Times New Roman" w:eastAsia="Times New Roman" w:hAnsi="Times New Roman" w:cs="Times New Roman"/>
          <w:color w:val="000000"/>
          <w:kern w:val="0"/>
          <w:lang w:val="en-US" w:eastAsia="tr-TR"/>
          <w14:ligatures w14:val="none"/>
        </w:rPr>
        <w:t>above</w:t>
      </w:r>
      <w:r w:rsidRPr="00961A8A">
        <w:rPr>
          <w:rFonts w:ascii="Times New Roman" w:eastAsia="Times New Roman" w:hAnsi="Times New Roman" w:cs="Times New Roman"/>
          <w:color w:val="000000"/>
          <w:kern w:val="0"/>
          <w:lang w:val="en-US" w:eastAsia="tr-TR"/>
          <w14:ligatures w14:val="none"/>
        </w:rPr>
        <w:t xml:space="preserve"> plot shows the final distribution of the chain molecule particles along the y-axis. Given the high repulsion between all particle types and the walls (</w:t>
      </w:r>
      <w:proofErr w:type="spellStart"/>
      <w:r w:rsidRPr="00961A8A">
        <w:rPr>
          <w:rFonts w:ascii="Times New Roman" w:eastAsia="Times New Roman" w:hAnsi="Times New Roman" w:cs="Times New Roman"/>
          <w:color w:val="000000"/>
          <w:kern w:val="0"/>
          <w:lang w:val="en-US" w:eastAsia="tr-TR"/>
          <w14:ligatures w14:val="none"/>
        </w:rPr>
        <w:t>a</w:t>
      </w:r>
      <w:r>
        <w:rPr>
          <w:rFonts w:ascii="Times New Roman" w:eastAsia="Times New Roman" w:hAnsi="Times New Roman" w:cs="Times New Roman"/>
          <w:color w:val="000000"/>
          <w:kern w:val="0"/>
          <w:lang w:val="en-US" w:eastAsia="tr-TR"/>
          <w14:ligatures w14:val="none"/>
        </w:rPr>
        <w:t>_</w:t>
      </w:r>
      <w:r w:rsidRPr="00961A8A">
        <w:rPr>
          <w:rFonts w:ascii="Times New Roman" w:eastAsia="Times New Roman" w:hAnsi="Times New Roman" w:cs="Times New Roman"/>
          <w:color w:val="000000"/>
          <w:kern w:val="0"/>
          <w:lang w:val="en-US" w:eastAsia="tr-TR"/>
          <w14:ligatures w14:val="none"/>
        </w:rPr>
        <w:t>XW</w:t>
      </w:r>
      <w:proofErr w:type="spellEnd"/>
      <w:r w:rsidRPr="00961A8A">
        <w:rPr>
          <w:rFonts w:ascii="Times New Roman" w:eastAsia="Times New Roman" w:hAnsi="Times New Roman" w:cs="Times New Roman"/>
          <w:color w:val="000000"/>
          <w:kern w:val="0"/>
          <w:lang w:val="en-US" w:eastAsia="tr-TR"/>
          <w14:ligatures w14:val="none"/>
        </w:rPr>
        <w:t xml:space="preserve">=200), molecules will be excluded from the immediate vicinity of the walls. There </w:t>
      </w:r>
      <w:r w:rsidR="00E22A48">
        <w:rPr>
          <w:rFonts w:ascii="Times New Roman" w:eastAsia="Times New Roman" w:hAnsi="Times New Roman" w:cs="Times New Roman"/>
          <w:color w:val="000000"/>
          <w:kern w:val="0"/>
          <w:lang w:val="en-US" w:eastAsia="tr-TR"/>
          <w14:ligatures w14:val="none"/>
        </w:rPr>
        <w:t>is not</w:t>
      </w:r>
      <w:r w:rsidRPr="00961A8A">
        <w:rPr>
          <w:rFonts w:ascii="Times New Roman" w:eastAsia="Times New Roman" w:hAnsi="Times New Roman" w:cs="Times New Roman"/>
          <w:color w:val="000000"/>
          <w:kern w:val="0"/>
          <w:lang w:val="en-US" w:eastAsia="tr-TR"/>
          <w14:ligatures w14:val="none"/>
        </w:rPr>
        <w:t xml:space="preserve"> significant migration towards the center, as shear tends to distribute particles</w:t>
      </w:r>
      <w:r w:rsidR="00E22A48">
        <w:rPr>
          <w:rFonts w:ascii="Times New Roman" w:eastAsia="Times New Roman" w:hAnsi="Times New Roman" w:cs="Times New Roman"/>
          <w:color w:val="000000"/>
          <w:kern w:val="0"/>
          <w:lang w:val="en-US" w:eastAsia="tr-TR"/>
          <w14:ligatures w14:val="none"/>
        </w:rPr>
        <w:t>.</w:t>
      </w:r>
      <w:r w:rsidRPr="00961A8A">
        <w:rPr>
          <w:rFonts w:ascii="Times New Roman" w:eastAsia="Times New Roman" w:hAnsi="Times New Roman" w:cs="Times New Roman"/>
          <w:color w:val="000000"/>
          <w:kern w:val="0"/>
          <w:lang w:val="en-US" w:eastAsia="tr-TR"/>
          <w14:ligatures w14:val="none"/>
        </w:rPr>
        <w:t xml:space="preserve"> The strong repulsion between B and F particles (</w:t>
      </w:r>
      <w:proofErr w:type="spellStart"/>
      <w:r w:rsidRPr="00961A8A">
        <w:rPr>
          <w:rFonts w:ascii="Times New Roman" w:eastAsia="Times New Roman" w:hAnsi="Times New Roman" w:cs="Times New Roman"/>
          <w:color w:val="000000"/>
          <w:kern w:val="0"/>
          <w:lang w:val="en-US" w:eastAsia="tr-TR"/>
          <w14:ligatures w14:val="none"/>
        </w:rPr>
        <w:t>a</w:t>
      </w:r>
      <w:r w:rsidR="00CF4734">
        <w:rPr>
          <w:rFonts w:ascii="Times New Roman" w:eastAsia="Times New Roman" w:hAnsi="Times New Roman" w:cs="Times New Roman"/>
          <w:color w:val="000000"/>
          <w:kern w:val="0"/>
          <w:lang w:val="en-US" w:eastAsia="tr-TR"/>
          <w14:ligatures w14:val="none"/>
        </w:rPr>
        <w:t>_</w:t>
      </w:r>
      <w:r w:rsidRPr="00CF4734">
        <w:rPr>
          <w:rFonts w:ascii="Times New Roman" w:eastAsia="Times New Roman" w:hAnsi="Times New Roman" w:cs="Times New Roman"/>
          <w:color w:val="000000"/>
          <w:kern w:val="0"/>
          <w:lang w:val="en-US" w:eastAsia="tr-TR"/>
          <w14:ligatures w14:val="none"/>
        </w:rPr>
        <w:t>BF</w:t>
      </w:r>
      <w:proofErr w:type="spellEnd"/>
      <w:r w:rsidRPr="00CF4734">
        <w:rPr>
          <w:rFonts w:ascii="Times New Roman" w:eastAsia="Times New Roman" w:hAnsi="Times New Roman" w:cs="Times New Roman"/>
          <w:color w:val="000000"/>
          <w:kern w:val="0"/>
          <w:lang w:val="en-US" w:eastAsia="tr-TR"/>
          <w14:ligatures w14:val="none"/>
        </w:rPr>
        <w:t>=300) might also influence the local structure around the chains.</w:t>
      </w:r>
    </w:p>
    <w:p w:rsidR="00CF4734" w:rsidRDefault="00CF4734" w:rsidP="00CF4734">
      <w:pPr>
        <w:numPr>
          <w:ilvl w:val="0"/>
          <w:numId w:val="5"/>
        </w:numPr>
        <w:spacing w:before="100" w:beforeAutospacing="1" w:after="100" w:afterAutospacing="1"/>
        <w:rPr>
          <w:rFonts w:ascii="Times New Roman" w:eastAsia="Times New Roman" w:hAnsi="Times New Roman" w:cs="Times New Roman"/>
          <w:color w:val="000000"/>
          <w:kern w:val="0"/>
          <w:lang w:val="en-US" w:eastAsia="tr-TR"/>
          <w14:ligatures w14:val="none"/>
        </w:rPr>
      </w:pPr>
      <w:r w:rsidRPr="00CF4734">
        <w:rPr>
          <w:rFonts w:ascii="Times New Roman" w:eastAsia="Times New Roman" w:hAnsi="Times New Roman" w:cs="Times New Roman"/>
          <w:b/>
          <w:bCs/>
          <w:color w:val="000000"/>
          <w:kern w:val="0"/>
          <w:lang w:val="en-US" w:eastAsia="tr-TR"/>
          <w14:ligatures w14:val="none"/>
        </w:rPr>
        <w:t>Explanation:</w:t>
      </w:r>
      <w:r w:rsidRPr="00CF4734">
        <w:rPr>
          <w:rFonts w:ascii="Times New Roman" w:eastAsia="Times New Roman" w:hAnsi="Times New Roman" w:cs="Times New Roman"/>
          <w:color w:val="000000"/>
          <w:kern w:val="0"/>
          <w:lang w:val="en-US" w:eastAsia="tr-TR"/>
          <w14:ligatures w14:val="none"/>
        </w:rPr>
        <w:t xml:space="preserve"> The system exhibits classic Couette flow behavior modified by the presence of polymer chains. The high shear dominates, leading to molecular alignment and significant heating. The interactions defined by the </w:t>
      </w:r>
      <w:proofErr w:type="spellStart"/>
      <w:r w:rsidRPr="00CF4734">
        <w:rPr>
          <w:rFonts w:ascii="Times New Roman" w:eastAsia="Times New Roman" w:hAnsi="Times New Roman" w:cs="Times New Roman"/>
          <w:color w:val="000000"/>
          <w:kern w:val="0"/>
          <w:lang w:val="en-US" w:eastAsia="tr-TR"/>
          <w14:ligatures w14:val="none"/>
        </w:rPr>
        <w:t>a</w:t>
      </w:r>
      <w:r>
        <w:rPr>
          <w:rFonts w:ascii="Times New Roman" w:eastAsia="Times New Roman" w:hAnsi="Times New Roman" w:cs="Times New Roman"/>
          <w:color w:val="000000"/>
          <w:kern w:val="0"/>
          <w:lang w:val="en-US" w:eastAsia="tr-TR"/>
          <w14:ligatures w14:val="none"/>
        </w:rPr>
        <w:t>_</w:t>
      </w:r>
      <w:r w:rsidRPr="00CF4734">
        <w:rPr>
          <w:rFonts w:ascii="Times New Roman" w:eastAsia="Times New Roman" w:hAnsi="Times New Roman" w:cs="Times New Roman"/>
          <w:color w:val="000000"/>
          <w:kern w:val="0"/>
          <w:lang w:val="en-US" w:eastAsia="tr-TR"/>
          <w14:ligatures w14:val="none"/>
        </w:rPr>
        <w:t>ij</w:t>
      </w:r>
      <w:proofErr w:type="spellEnd"/>
      <w:r w:rsidRPr="00CF4734">
        <w:rPr>
          <w:rFonts w:ascii="Times New Roman" w:eastAsia="Times New Roman" w:hAnsi="Times New Roman" w:cs="Times New Roman"/>
          <w:color w:val="000000"/>
          <w:kern w:val="0"/>
          <w:lang w:val="en-US" w:eastAsia="tr-TR"/>
          <w14:ligatures w14:val="none"/>
        </w:rPr>
        <w:t xml:space="preserve"> matrix and bond parameters govern the detailed structure and distribution.</w:t>
      </w:r>
    </w:p>
    <w:p w:rsidR="00CF4734" w:rsidRDefault="00CF4734" w:rsidP="00CF4734">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CF4734" w:rsidRDefault="00CF4734" w:rsidP="00CF4734">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CF4734" w:rsidRDefault="00CF4734" w:rsidP="00CF4734">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CF4734" w:rsidRDefault="00CF4734" w:rsidP="00CF4734">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CF4734" w:rsidRDefault="00CF4734" w:rsidP="00CF4734">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CF4734" w:rsidRDefault="00CF4734" w:rsidP="00CF4734">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CF4734" w:rsidRDefault="00CF4734" w:rsidP="00CF4734">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CF4734" w:rsidRDefault="00CF4734" w:rsidP="00CF4734">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E22A48" w:rsidRDefault="00E22A48" w:rsidP="00CF4734">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CF4734" w:rsidRPr="00CF4734" w:rsidRDefault="00CF4734" w:rsidP="00CF4734">
      <w:pPr>
        <w:spacing w:before="100" w:beforeAutospacing="1" w:after="100" w:afterAutospacing="1"/>
        <w:rPr>
          <w:rFonts w:ascii="Times New Roman" w:eastAsia="Times New Roman" w:hAnsi="Times New Roman" w:cs="Times New Roman"/>
          <w:color w:val="000000"/>
          <w:kern w:val="0"/>
          <w:lang w:val="en-US" w:eastAsia="tr-TR"/>
          <w14:ligatures w14:val="none"/>
        </w:rPr>
      </w:pPr>
    </w:p>
    <w:p w:rsidR="00E932A0" w:rsidRPr="00CF4734" w:rsidRDefault="00CF4734" w:rsidP="00CF4734">
      <w:pPr>
        <w:pStyle w:val="ListeParagraf"/>
        <w:numPr>
          <w:ilvl w:val="0"/>
          <w:numId w:val="6"/>
        </w:numPr>
        <w:rPr>
          <w:rFonts w:ascii="Times New Roman" w:eastAsia="Times New Roman" w:hAnsi="Times New Roman" w:cs="Times New Roman"/>
          <w:b/>
          <w:bCs/>
          <w:color w:val="000000"/>
          <w:kern w:val="0"/>
          <w:sz w:val="36"/>
          <w:szCs w:val="36"/>
          <w:lang w:val="en-US" w:eastAsia="tr-TR"/>
          <w14:ligatures w14:val="none"/>
        </w:rPr>
      </w:pPr>
      <w:r w:rsidRPr="00CF4734">
        <w:rPr>
          <w:rFonts w:ascii="Times New Roman" w:eastAsia="Times New Roman" w:hAnsi="Times New Roman" w:cs="Times New Roman"/>
          <w:b/>
          <w:bCs/>
          <w:color w:val="000000"/>
          <w:kern w:val="0"/>
          <w:sz w:val="36"/>
          <w:szCs w:val="36"/>
          <w:lang w:val="en-US" w:eastAsia="tr-TR"/>
          <w14:ligatures w14:val="none"/>
        </w:rPr>
        <w:lastRenderedPageBreak/>
        <w:t>Poiseuille Flow with Ring Molecules</w:t>
      </w:r>
    </w:p>
    <w:p w:rsidR="00CF4734" w:rsidRPr="00CF4734" w:rsidRDefault="00CF4734" w:rsidP="00CF4734">
      <w:pPr>
        <w:pStyle w:val="NormalWeb"/>
        <w:numPr>
          <w:ilvl w:val="0"/>
          <w:numId w:val="5"/>
        </w:numPr>
        <w:rPr>
          <w:sz w:val="44"/>
          <w:szCs w:val="44"/>
          <w:lang w:val="en-US"/>
        </w:rPr>
      </w:pPr>
      <w:r w:rsidRPr="00CF4734">
        <w:rPr>
          <w:color w:val="000000"/>
          <w:lang w:val="en-US"/>
        </w:rPr>
        <w:t>Motion and Distribution:</w:t>
      </w:r>
      <w:r w:rsidR="00E932A0" w:rsidRPr="00E932A0">
        <w:rPr>
          <w:color w:val="000000"/>
          <w:lang w:val="en-US"/>
        </w:rPr>
        <w:t xml:space="preserve"> </w:t>
      </w:r>
    </w:p>
    <w:p w:rsidR="00CF4734" w:rsidRPr="00CF4734" w:rsidRDefault="00CF4734" w:rsidP="00CF4734">
      <w:pPr>
        <w:pStyle w:val="NormalWeb"/>
        <w:ind w:left="372" w:firstLine="708"/>
        <w:rPr>
          <w:sz w:val="44"/>
          <w:szCs w:val="44"/>
          <w:lang w:val="en-US"/>
        </w:rPr>
      </w:pPr>
      <w:r>
        <w:rPr>
          <w:noProof/>
          <w:sz w:val="44"/>
          <w:szCs w:val="44"/>
          <w:lang w:val="en-US"/>
          <w14:ligatures w14:val="standardContextual"/>
        </w:rPr>
        <w:drawing>
          <wp:inline distT="0" distB="0" distL="0" distR="0">
            <wp:extent cx="5486400" cy="7315200"/>
            <wp:effectExtent l="0" t="0" r="0" b="0"/>
            <wp:docPr id="73946298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62989" name="Resim 739462989"/>
                    <pic:cNvPicPr/>
                  </pic:nvPicPr>
                  <pic:blipFill>
                    <a:blip r:embed="rId10">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rsidR="00CF4734" w:rsidRDefault="00CF4734" w:rsidP="00CF4734">
      <w:pPr>
        <w:pStyle w:val="NormalWeb"/>
        <w:numPr>
          <w:ilvl w:val="1"/>
          <w:numId w:val="5"/>
        </w:numPr>
        <w:rPr>
          <w:color w:val="000000"/>
          <w:lang w:val="en-US"/>
        </w:rPr>
      </w:pPr>
      <w:r w:rsidRPr="00CF4734">
        <w:rPr>
          <w:b/>
          <w:bCs/>
          <w:color w:val="000000"/>
          <w:lang w:val="en-US"/>
        </w:rPr>
        <w:t>Velocity Profile:</w:t>
      </w:r>
      <w:r w:rsidRPr="00CF4734">
        <w:rPr>
          <w:color w:val="000000"/>
          <w:lang w:val="en-US"/>
        </w:rPr>
        <w:t xml:space="preserve"> The </w:t>
      </w:r>
      <w:r>
        <w:rPr>
          <w:color w:val="000000"/>
          <w:lang w:val="en-US"/>
        </w:rPr>
        <w:t>above</w:t>
      </w:r>
      <w:r w:rsidRPr="00CF4734">
        <w:rPr>
          <w:color w:val="000000"/>
          <w:lang w:val="en-US"/>
        </w:rPr>
        <w:t xml:space="preserve"> plot display</w:t>
      </w:r>
      <w:r w:rsidR="00E22A48">
        <w:rPr>
          <w:color w:val="000000"/>
          <w:lang w:val="en-US"/>
        </w:rPr>
        <w:t>s</w:t>
      </w:r>
      <w:r w:rsidRPr="00CF4734">
        <w:rPr>
          <w:color w:val="000000"/>
          <w:lang w:val="en-US"/>
        </w:rPr>
        <w:t xml:space="preserve"> a parabolic velocity profile, peaking at the center of the channel (y=L/2) and decreasing to zero at the fixed walls (y=0,</w:t>
      </w:r>
      <w:r>
        <w:rPr>
          <w:color w:val="000000"/>
          <w:lang w:val="en-US"/>
        </w:rPr>
        <w:t xml:space="preserve"> </w:t>
      </w:r>
      <w:r w:rsidRPr="00CF4734">
        <w:rPr>
          <w:color w:val="000000"/>
          <w:lang w:val="en-US"/>
        </w:rPr>
        <w:t>y=L). This is characteristic of Poiseuille flow driven by a uniform body force (F</w:t>
      </w:r>
      <w:r>
        <w:rPr>
          <w:color w:val="000000"/>
          <w:lang w:val="en-US"/>
        </w:rPr>
        <w:t>^</w:t>
      </w:r>
      <w:r w:rsidRPr="00CF4734">
        <w:rPr>
          <w:color w:val="000000"/>
          <w:lang w:val="en-US"/>
        </w:rPr>
        <w:t>body=0.3).</w:t>
      </w:r>
    </w:p>
    <w:p w:rsidR="00CF4734" w:rsidRDefault="00CF4734" w:rsidP="00CF4734">
      <w:pPr>
        <w:pStyle w:val="NormalWeb"/>
        <w:numPr>
          <w:ilvl w:val="1"/>
          <w:numId w:val="5"/>
        </w:numPr>
        <w:rPr>
          <w:color w:val="000000"/>
          <w:lang w:val="en-US"/>
        </w:rPr>
      </w:pPr>
      <w:r w:rsidRPr="00CF4734">
        <w:rPr>
          <w:b/>
          <w:bCs/>
          <w:color w:val="000000"/>
          <w:lang w:val="en-US"/>
        </w:rPr>
        <w:t>Temperature:</w:t>
      </w:r>
      <w:r w:rsidRPr="00CF4734">
        <w:rPr>
          <w:color w:val="000000"/>
          <w:lang w:val="en-US"/>
        </w:rPr>
        <w:t xml:space="preserve"> The temperature stabilizes around T≈0.</w:t>
      </w:r>
      <w:r w:rsidR="00E22A48">
        <w:rPr>
          <w:color w:val="000000"/>
          <w:lang w:val="en-US"/>
        </w:rPr>
        <w:t>53</w:t>
      </w:r>
      <w:r w:rsidRPr="00CF4734">
        <w:rPr>
          <w:color w:val="000000"/>
          <w:lang w:val="en-US"/>
        </w:rPr>
        <w:t>, which is higher than the target k</w:t>
      </w:r>
      <w:r>
        <w:rPr>
          <w:color w:val="000000"/>
          <w:lang w:val="en-US"/>
        </w:rPr>
        <w:t>B</w:t>
      </w:r>
      <w:r w:rsidRPr="00CF4734">
        <w:rPr>
          <w:color w:val="000000"/>
          <w:lang w:val="en-US"/>
        </w:rPr>
        <w:t xml:space="preserve">T≈0.1111 but much lower than in Part b. The body force adds energy, causing some heating, but less intense than the shear in Part b. It's still noteworthy that it doesn't perfectly match the target </w:t>
      </w:r>
      <w:proofErr w:type="spellStart"/>
      <w:r w:rsidRPr="00CF4734">
        <w:rPr>
          <w:color w:val="000000"/>
          <w:lang w:val="en-US"/>
        </w:rPr>
        <w:t>k</w:t>
      </w:r>
      <w:r>
        <w:rPr>
          <w:color w:val="000000"/>
          <w:lang w:val="en-US"/>
        </w:rPr>
        <w:t>BT</w:t>
      </w:r>
      <w:proofErr w:type="spellEnd"/>
      <w:r>
        <w:rPr>
          <w:color w:val="000000"/>
          <w:lang w:val="en-US"/>
        </w:rPr>
        <w:t>.</w:t>
      </w:r>
    </w:p>
    <w:p w:rsidR="0043503A" w:rsidRPr="00CF4734" w:rsidRDefault="0043503A" w:rsidP="0043503A">
      <w:pPr>
        <w:pStyle w:val="NormalWeb"/>
        <w:rPr>
          <w:color w:val="000000"/>
          <w:lang w:val="en-US"/>
        </w:rPr>
      </w:pPr>
      <w:r>
        <w:rPr>
          <w:noProof/>
          <w:color w:val="000000"/>
          <w:lang w:val="en-US"/>
          <w14:ligatures w14:val="standardContextual"/>
        </w:rPr>
        <w:lastRenderedPageBreak/>
        <w:drawing>
          <wp:inline distT="0" distB="0" distL="0" distR="0">
            <wp:extent cx="6645910" cy="6645910"/>
            <wp:effectExtent l="0" t="0" r="0" b="0"/>
            <wp:docPr id="751217416"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17416" name="Resim 751217416"/>
                    <pic:cNvPicPr/>
                  </pic:nvPicPr>
                  <pic:blipFill>
                    <a:blip r:embed="rId11">
                      <a:extLst>
                        <a:ext uri="{28A0092B-C50C-407E-A947-70E740481C1C}">
                          <a14:useLocalDpi xmlns:a14="http://schemas.microsoft.com/office/drawing/2010/main" val="0"/>
                        </a:ext>
                      </a:extLst>
                    </a:blip>
                    <a:stretch>
                      <a:fillRect/>
                    </a:stretch>
                  </pic:blipFill>
                  <pic:spPr>
                    <a:xfrm>
                      <a:off x="0" y="0"/>
                      <a:ext cx="6645910" cy="6645910"/>
                    </a:xfrm>
                    <a:prstGeom prst="rect">
                      <a:avLst/>
                    </a:prstGeom>
                  </pic:spPr>
                </pic:pic>
              </a:graphicData>
            </a:graphic>
          </wp:inline>
        </w:drawing>
      </w:r>
    </w:p>
    <w:p w:rsidR="0043503A" w:rsidRPr="0043503A" w:rsidRDefault="0043503A" w:rsidP="0043503A">
      <w:pPr>
        <w:pStyle w:val="ListeParagraf"/>
        <w:numPr>
          <w:ilvl w:val="1"/>
          <w:numId w:val="5"/>
        </w:numPr>
        <w:rPr>
          <w:rFonts w:ascii="Times New Roman" w:eastAsia="Times New Roman" w:hAnsi="Times New Roman" w:cs="Times New Roman"/>
          <w:color w:val="000000"/>
          <w:kern w:val="0"/>
          <w:lang w:val="en-US" w:eastAsia="tr-TR"/>
          <w14:ligatures w14:val="none"/>
        </w:rPr>
      </w:pPr>
      <w:r w:rsidRPr="0043503A">
        <w:rPr>
          <w:rFonts w:ascii="Times New Roman" w:eastAsia="Times New Roman" w:hAnsi="Times New Roman" w:cs="Times New Roman"/>
          <w:b/>
          <w:bCs/>
          <w:color w:val="000000"/>
          <w:kern w:val="0"/>
          <w:lang w:val="en-US" w:eastAsia="tr-TR"/>
          <w14:ligatures w14:val="none"/>
        </w:rPr>
        <w:t>Molecule Behavior:</w:t>
      </w:r>
      <w:r w:rsidRPr="0043503A">
        <w:rPr>
          <w:rFonts w:ascii="Times New Roman" w:eastAsia="Times New Roman" w:hAnsi="Times New Roman" w:cs="Times New Roman"/>
          <w:color w:val="000000"/>
          <w:kern w:val="0"/>
          <w:lang w:val="en-US" w:eastAsia="tr-TR"/>
          <w14:ligatures w14:val="none"/>
        </w:rPr>
        <w:t xml:space="preserve"> The ring molecules (composed of 9 'A' particles) move along with the fluid flow, driven by the body force. The</w:t>
      </w:r>
      <w:r>
        <w:rPr>
          <w:rFonts w:ascii="Times New Roman" w:eastAsia="Times New Roman" w:hAnsi="Times New Roman" w:cs="Times New Roman"/>
          <w:color w:val="000000"/>
          <w:kern w:val="0"/>
          <w:lang w:val="en-US" w:eastAsia="tr-TR"/>
          <w14:ligatures w14:val="none"/>
        </w:rPr>
        <w:t xml:space="preserve"> above</w:t>
      </w:r>
      <w:r w:rsidRPr="0043503A">
        <w:rPr>
          <w:rFonts w:ascii="Times New Roman" w:eastAsia="Times New Roman" w:hAnsi="Times New Roman" w:cs="Times New Roman"/>
          <w:color w:val="000000"/>
          <w:kern w:val="0"/>
          <w:lang w:val="en-US" w:eastAsia="tr-TR"/>
          <w14:ligatures w14:val="none"/>
        </w:rPr>
        <w:t xml:space="preserve"> plot shows their final positions (red particles).   </w:t>
      </w:r>
    </w:p>
    <w:p w:rsidR="00E932A0" w:rsidRPr="0043503A" w:rsidRDefault="00E932A0" w:rsidP="00E22A48">
      <w:pPr>
        <w:pStyle w:val="ListeParagraf"/>
        <w:ind w:left="1440"/>
        <w:rPr>
          <w:rFonts w:ascii="Times New Roman" w:eastAsia="Times New Roman" w:hAnsi="Times New Roman" w:cs="Times New Roman"/>
          <w:color w:val="000000"/>
          <w:kern w:val="0"/>
          <w:lang w:val="en-US" w:eastAsia="tr-TR"/>
          <w14:ligatures w14:val="none"/>
        </w:rPr>
      </w:pPr>
    </w:p>
    <w:sectPr w:rsidR="00E932A0" w:rsidRPr="0043503A" w:rsidSect="00E721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B3"/>
    <w:multiLevelType w:val="multilevel"/>
    <w:tmpl w:val="FBBC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53F1B"/>
    <w:multiLevelType w:val="multilevel"/>
    <w:tmpl w:val="6BB80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05FD5"/>
    <w:multiLevelType w:val="hybridMultilevel"/>
    <w:tmpl w:val="6F5A4722"/>
    <w:lvl w:ilvl="0" w:tplc="BAD862D8">
      <w:start w:val="1"/>
      <w:numFmt w:val="upperLetter"/>
      <w:lvlText w:val="%1)"/>
      <w:lvlJc w:val="left"/>
      <w:pPr>
        <w:ind w:left="820" w:hanging="4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D395D29"/>
    <w:multiLevelType w:val="multilevel"/>
    <w:tmpl w:val="513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879BA"/>
    <w:multiLevelType w:val="multilevel"/>
    <w:tmpl w:val="6D34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6145B"/>
    <w:multiLevelType w:val="multilevel"/>
    <w:tmpl w:val="288CE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02D50"/>
    <w:multiLevelType w:val="multilevel"/>
    <w:tmpl w:val="423E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989232">
    <w:abstractNumId w:val="3"/>
  </w:num>
  <w:num w:numId="2" w16cid:durableId="2012441970">
    <w:abstractNumId w:val="5"/>
  </w:num>
  <w:num w:numId="3" w16cid:durableId="1038965692">
    <w:abstractNumId w:val="6"/>
  </w:num>
  <w:num w:numId="4" w16cid:durableId="2058552485">
    <w:abstractNumId w:val="0"/>
  </w:num>
  <w:num w:numId="5" w16cid:durableId="858473250">
    <w:abstractNumId w:val="1"/>
  </w:num>
  <w:num w:numId="6" w16cid:durableId="779883606">
    <w:abstractNumId w:val="2"/>
  </w:num>
  <w:num w:numId="7" w16cid:durableId="662657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A1"/>
    <w:rsid w:val="000D7D02"/>
    <w:rsid w:val="001805E7"/>
    <w:rsid w:val="00224259"/>
    <w:rsid w:val="00266086"/>
    <w:rsid w:val="002C0DDA"/>
    <w:rsid w:val="002E6640"/>
    <w:rsid w:val="0043503A"/>
    <w:rsid w:val="005149E2"/>
    <w:rsid w:val="005A3803"/>
    <w:rsid w:val="006C4EF4"/>
    <w:rsid w:val="006C5936"/>
    <w:rsid w:val="006D49A2"/>
    <w:rsid w:val="0073124C"/>
    <w:rsid w:val="007E15A1"/>
    <w:rsid w:val="007E7E12"/>
    <w:rsid w:val="0080796D"/>
    <w:rsid w:val="008A7876"/>
    <w:rsid w:val="00961A8A"/>
    <w:rsid w:val="00A46724"/>
    <w:rsid w:val="00B35D49"/>
    <w:rsid w:val="00C11F38"/>
    <w:rsid w:val="00C453E1"/>
    <w:rsid w:val="00CF4734"/>
    <w:rsid w:val="00D33295"/>
    <w:rsid w:val="00D455E5"/>
    <w:rsid w:val="00E22A48"/>
    <w:rsid w:val="00E5546E"/>
    <w:rsid w:val="00E721DA"/>
    <w:rsid w:val="00E932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3C39B4"/>
  <w15:chartTrackingRefBased/>
  <w15:docId w15:val="{D5C8914D-BD88-EC4A-A962-1BAEC248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E15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7E15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7E15A1"/>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E15A1"/>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E15A1"/>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E15A1"/>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E15A1"/>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E15A1"/>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E15A1"/>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E15A1"/>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7E15A1"/>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7E15A1"/>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E15A1"/>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E15A1"/>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E15A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E15A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E15A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E15A1"/>
    <w:rPr>
      <w:rFonts w:eastAsiaTheme="majorEastAsia" w:cstheme="majorBidi"/>
      <w:color w:val="272727" w:themeColor="text1" w:themeTint="D8"/>
    </w:rPr>
  </w:style>
  <w:style w:type="paragraph" w:styleId="KonuBal">
    <w:name w:val="Title"/>
    <w:basedOn w:val="Normal"/>
    <w:next w:val="Normal"/>
    <w:link w:val="KonuBalChar"/>
    <w:uiPriority w:val="10"/>
    <w:qFormat/>
    <w:rsid w:val="007E15A1"/>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E15A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E15A1"/>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E15A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E15A1"/>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7E15A1"/>
    <w:rPr>
      <w:i/>
      <w:iCs/>
      <w:color w:val="404040" w:themeColor="text1" w:themeTint="BF"/>
    </w:rPr>
  </w:style>
  <w:style w:type="paragraph" w:styleId="ListeParagraf">
    <w:name w:val="List Paragraph"/>
    <w:basedOn w:val="Normal"/>
    <w:uiPriority w:val="34"/>
    <w:qFormat/>
    <w:rsid w:val="007E15A1"/>
    <w:pPr>
      <w:ind w:left="720"/>
      <w:contextualSpacing/>
    </w:pPr>
  </w:style>
  <w:style w:type="character" w:styleId="GlVurgulama">
    <w:name w:val="Intense Emphasis"/>
    <w:basedOn w:val="VarsaylanParagrafYazTipi"/>
    <w:uiPriority w:val="21"/>
    <w:qFormat/>
    <w:rsid w:val="007E15A1"/>
    <w:rPr>
      <w:i/>
      <w:iCs/>
      <w:color w:val="2F5496" w:themeColor="accent1" w:themeShade="BF"/>
    </w:rPr>
  </w:style>
  <w:style w:type="paragraph" w:styleId="GlAlnt">
    <w:name w:val="Intense Quote"/>
    <w:basedOn w:val="Normal"/>
    <w:next w:val="Normal"/>
    <w:link w:val="GlAlntChar"/>
    <w:uiPriority w:val="30"/>
    <w:qFormat/>
    <w:rsid w:val="007E15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E15A1"/>
    <w:rPr>
      <w:i/>
      <w:iCs/>
      <w:color w:val="2F5496" w:themeColor="accent1" w:themeShade="BF"/>
    </w:rPr>
  </w:style>
  <w:style w:type="character" w:styleId="GlBavuru">
    <w:name w:val="Intense Reference"/>
    <w:basedOn w:val="VarsaylanParagrafYazTipi"/>
    <w:uiPriority w:val="32"/>
    <w:qFormat/>
    <w:rsid w:val="007E15A1"/>
    <w:rPr>
      <w:b/>
      <w:bCs/>
      <w:smallCaps/>
      <w:color w:val="2F5496" w:themeColor="accent1" w:themeShade="BF"/>
      <w:spacing w:val="5"/>
    </w:rPr>
  </w:style>
  <w:style w:type="character" w:customStyle="1" w:styleId="apple-converted-space">
    <w:name w:val="apple-converted-space"/>
    <w:basedOn w:val="VarsaylanParagrafYazTipi"/>
    <w:rsid w:val="007E15A1"/>
  </w:style>
  <w:style w:type="character" w:customStyle="1" w:styleId="katex-mathml">
    <w:name w:val="katex-mathml"/>
    <w:basedOn w:val="VarsaylanParagrafYazTipi"/>
    <w:rsid w:val="007E15A1"/>
  </w:style>
  <w:style w:type="character" w:customStyle="1" w:styleId="mord">
    <w:name w:val="mord"/>
    <w:basedOn w:val="VarsaylanParagrafYazTipi"/>
    <w:rsid w:val="007E15A1"/>
  </w:style>
  <w:style w:type="character" w:customStyle="1" w:styleId="vlist-s">
    <w:name w:val="vlist-s"/>
    <w:basedOn w:val="VarsaylanParagrafYazTipi"/>
    <w:rsid w:val="007E15A1"/>
  </w:style>
  <w:style w:type="character" w:customStyle="1" w:styleId="mrel">
    <w:name w:val="mrel"/>
    <w:basedOn w:val="VarsaylanParagrafYazTipi"/>
    <w:rsid w:val="007E15A1"/>
  </w:style>
  <w:style w:type="character" w:customStyle="1" w:styleId="mopen">
    <w:name w:val="mopen"/>
    <w:basedOn w:val="VarsaylanParagrafYazTipi"/>
    <w:rsid w:val="007E15A1"/>
  </w:style>
  <w:style w:type="character" w:customStyle="1" w:styleId="mclose">
    <w:name w:val="mclose"/>
    <w:basedOn w:val="VarsaylanParagrafYazTipi"/>
    <w:rsid w:val="007E15A1"/>
  </w:style>
  <w:style w:type="character" w:styleId="Gl">
    <w:name w:val="Strong"/>
    <w:basedOn w:val="VarsaylanParagrafYazTipi"/>
    <w:uiPriority w:val="22"/>
    <w:qFormat/>
    <w:rsid w:val="007E15A1"/>
    <w:rPr>
      <w:b/>
      <w:bCs/>
    </w:rPr>
  </w:style>
  <w:style w:type="character" w:customStyle="1" w:styleId="mbin">
    <w:name w:val="mbin"/>
    <w:basedOn w:val="VarsaylanParagrafYazTipi"/>
    <w:rsid w:val="007E15A1"/>
  </w:style>
  <w:style w:type="character" w:styleId="Vurgu">
    <w:name w:val="Emphasis"/>
    <w:basedOn w:val="VarsaylanParagrafYazTipi"/>
    <w:uiPriority w:val="20"/>
    <w:qFormat/>
    <w:rsid w:val="006D49A2"/>
    <w:rPr>
      <w:i/>
      <w:iCs/>
    </w:rPr>
  </w:style>
  <w:style w:type="character" w:customStyle="1" w:styleId="button-container">
    <w:name w:val="button-container"/>
    <w:basedOn w:val="VarsaylanParagrafYazTipi"/>
    <w:rsid w:val="006D49A2"/>
  </w:style>
  <w:style w:type="paragraph" w:styleId="NormalWeb">
    <w:name w:val="Normal (Web)"/>
    <w:basedOn w:val="Normal"/>
    <w:uiPriority w:val="99"/>
    <w:unhideWhenUsed/>
    <w:rsid w:val="00E721DA"/>
    <w:pPr>
      <w:spacing w:before="100" w:beforeAutospacing="1" w:after="100" w:afterAutospacing="1"/>
    </w:pPr>
    <w:rPr>
      <w:rFonts w:ascii="Times New Roman" w:eastAsia="Times New Roman" w:hAnsi="Times New Roman" w:cs="Times New Roman"/>
      <w:kern w:val="0"/>
      <w:lang w:eastAsia="tr-TR"/>
      <w14:ligatures w14:val="none"/>
    </w:rPr>
  </w:style>
  <w:style w:type="character" w:styleId="HTMLKodu">
    <w:name w:val="HTML Code"/>
    <w:basedOn w:val="VarsaylanParagrafYazTipi"/>
    <w:uiPriority w:val="99"/>
    <w:semiHidden/>
    <w:unhideWhenUsed/>
    <w:rsid w:val="004350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4874">
      <w:bodyDiv w:val="1"/>
      <w:marLeft w:val="0"/>
      <w:marRight w:val="0"/>
      <w:marTop w:val="0"/>
      <w:marBottom w:val="0"/>
      <w:divBdr>
        <w:top w:val="none" w:sz="0" w:space="0" w:color="auto"/>
        <w:left w:val="none" w:sz="0" w:space="0" w:color="auto"/>
        <w:bottom w:val="none" w:sz="0" w:space="0" w:color="auto"/>
        <w:right w:val="none" w:sz="0" w:space="0" w:color="auto"/>
      </w:divBdr>
    </w:div>
    <w:div w:id="63258128">
      <w:bodyDiv w:val="1"/>
      <w:marLeft w:val="0"/>
      <w:marRight w:val="0"/>
      <w:marTop w:val="0"/>
      <w:marBottom w:val="0"/>
      <w:divBdr>
        <w:top w:val="none" w:sz="0" w:space="0" w:color="auto"/>
        <w:left w:val="none" w:sz="0" w:space="0" w:color="auto"/>
        <w:bottom w:val="none" w:sz="0" w:space="0" w:color="auto"/>
        <w:right w:val="none" w:sz="0" w:space="0" w:color="auto"/>
      </w:divBdr>
    </w:div>
    <w:div w:id="149836476">
      <w:bodyDiv w:val="1"/>
      <w:marLeft w:val="0"/>
      <w:marRight w:val="0"/>
      <w:marTop w:val="0"/>
      <w:marBottom w:val="0"/>
      <w:divBdr>
        <w:top w:val="none" w:sz="0" w:space="0" w:color="auto"/>
        <w:left w:val="none" w:sz="0" w:space="0" w:color="auto"/>
        <w:bottom w:val="none" w:sz="0" w:space="0" w:color="auto"/>
        <w:right w:val="none" w:sz="0" w:space="0" w:color="auto"/>
      </w:divBdr>
    </w:div>
    <w:div w:id="239682487">
      <w:bodyDiv w:val="1"/>
      <w:marLeft w:val="0"/>
      <w:marRight w:val="0"/>
      <w:marTop w:val="0"/>
      <w:marBottom w:val="0"/>
      <w:divBdr>
        <w:top w:val="none" w:sz="0" w:space="0" w:color="auto"/>
        <w:left w:val="none" w:sz="0" w:space="0" w:color="auto"/>
        <w:bottom w:val="none" w:sz="0" w:space="0" w:color="auto"/>
        <w:right w:val="none" w:sz="0" w:space="0" w:color="auto"/>
      </w:divBdr>
    </w:div>
    <w:div w:id="415329328">
      <w:bodyDiv w:val="1"/>
      <w:marLeft w:val="0"/>
      <w:marRight w:val="0"/>
      <w:marTop w:val="0"/>
      <w:marBottom w:val="0"/>
      <w:divBdr>
        <w:top w:val="none" w:sz="0" w:space="0" w:color="auto"/>
        <w:left w:val="none" w:sz="0" w:space="0" w:color="auto"/>
        <w:bottom w:val="none" w:sz="0" w:space="0" w:color="auto"/>
        <w:right w:val="none" w:sz="0" w:space="0" w:color="auto"/>
      </w:divBdr>
    </w:div>
    <w:div w:id="515191275">
      <w:bodyDiv w:val="1"/>
      <w:marLeft w:val="0"/>
      <w:marRight w:val="0"/>
      <w:marTop w:val="0"/>
      <w:marBottom w:val="0"/>
      <w:divBdr>
        <w:top w:val="none" w:sz="0" w:space="0" w:color="auto"/>
        <w:left w:val="none" w:sz="0" w:space="0" w:color="auto"/>
        <w:bottom w:val="none" w:sz="0" w:space="0" w:color="auto"/>
        <w:right w:val="none" w:sz="0" w:space="0" w:color="auto"/>
      </w:divBdr>
    </w:div>
    <w:div w:id="549342243">
      <w:bodyDiv w:val="1"/>
      <w:marLeft w:val="0"/>
      <w:marRight w:val="0"/>
      <w:marTop w:val="0"/>
      <w:marBottom w:val="0"/>
      <w:divBdr>
        <w:top w:val="none" w:sz="0" w:space="0" w:color="auto"/>
        <w:left w:val="none" w:sz="0" w:space="0" w:color="auto"/>
        <w:bottom w:val="none" w:sz="0" w:space="0" w:color="auto"/>
        <w:right w:val="none" w:sz="0" w:space="0" w:color="auto"/>
      </w:divBdr>
    </w:div>
    <w:div w:id="571812362">
      <w:bodyDiv w:val="1"/>
      <w:marLeft w:val="0"/>
      <w:marRight w:val="0"/>
      <w:marTop w:val="0"/>
      <w:marBottom w:val="0"/>
      <w:divBdr>
        <w:top w:val="none" w:sz="0" w:space="0" w:color="auto"/>
        <w:left w:val="none" w:sz="0" w:space="0" w:color="auto"/>
        <w:bottom w:val="none" w:sz="0" w:space="0" w:color="auto"/>
        <w:right w:val="none" w:sz="0" w:space="0" w:color="auto"/>
      </w:divBdr>
    </w:div>
    <w:div w:id="606889261">
      <w:bodyDiv w:val="1"/>
      <w:marLeft w:val="0"/>
      <w:marRight w:val="0"/>
      <w:marTop w:val="0"/>
      <w:marBottom w:val="0"/>
      <w:divBdr>
        <w:top w:val="none" w:sz="0" w:space="0" w:color="auto"/>
        <w:left w:val="none" w:sz="0" w:space="0" w:color="auto"/>
        <w:bottom w:val="none" w:sz="0" w:space="0" w:color="auto"/>
        <w:right w:val="none" w:sz="0" w:space="0" w:color="auto"/>
      </w:divBdr>
    </w:div>
    <w:div w:id="652225542">
      <w:bodyDiv w:val="1"/>
      <w:marLeft w:val="0"/>
      <w:marRight w:val="0"/>
      <w:marTop w:val="0"/>
      <w:marBottom w:val="0"/>
      <w:divBdr>
        <w:top w:val="none" w:sz="0" w:space="0" w:color="auto"/>
        <w:left w:val="none" w:sz="0" w:space="0" w:color="auto"/>
        <w:bottom w:val="none" w:sz="0" w:space="0" w:color="auto"/>
        <w:right w:val="none" w:sz="0" w:space="0" w:color="auto"/>
      </w:divBdr>
    </w:div>
    <w:div w:id="703948563">
      <w:bodyDiv w:val="1"/>
      <w:marLeft w:val="0"/>
      <w:marRight w:val="0"/>
      <w:marTop w:val="0"/>
      <w:marBottom w:val="0"/>
      <w:divBdr>
        <w:top w:val="none" w:sz="0" w:space="0" w:color="auto"/>
        <w:left w:val="none" w:sz="0" w:space="0" w:color="auto"/>
        <w:bottom w:val="none" w:sz="0" w:space="0" w:color="auto"/>
        <w:right w:val="none" w:sz="0" w:space="0" w:color="auto"/>
      </w:divBdr>
    </w:div>
    <w:div w:id="731391531">
      <w:bodyDiv w:val="1"/>
      <w:marLeft w:val="0"/>
      <w:marRight w:val="0"/>
      <w:marTop w:val="0"/>
      <w:marBottom w:val="0"/>
      <w:divBdr>
        <w:top w:val="none" w:sz="0" w:space="0" w:color="auto"/>
        <w:left w:val="none" w:sz="0" w:space="0" w:color="auto"/>
        <w:bottom w:val="none" w:sz="0" w:space="0" w:color="auto"/>
        <w:right w:val="none" w:sz="0" w:space="0" w:color="auto"/>
      </w:divBdr>
    </w:div>
    <w:div w:id="745345659">
      <w:bodyDiv w:val="1"/>
      <w:marLeft w:val="0"/>
      <w:marRight w:val="0"/>
      <w:marTop w:val="0"/>
      <w:marBottom w:val="0"/>
      <w:divBdr>
        <w:top w:val="none" w:sz="0" w:space="0" w:color="auto"/>
        <w:left w:val="none" w:sz="0" w:space="0" w:color="auto"/>
        <w:bottom w:val="none" w:sz="0" w:space="0" w:color="auto"/>
        <w:right w:val="none" w:sz="0" w:space="0" w:color="auto"/>
      </w:divBdr>
    </w:div>
    <w:div w:id="753626417">
      <w:bodyDiv w:val="1"/>
      <w:marLeft w:val="0"/>
      <w:marRight w:val="0"/>
      <w:marTop w:val="0"/>
      <w:marBottom w:val="0"/>
      <w:divBdr>
        <w:top w:val="none" w:sz="0" w:space="0" w:color="auto"/>
        <w:left w:val="none" w:sz="0" w:space="0" w:color="auto"/>
        <w:bottom w:val="none" w:sz="0" w:space="0" w:color="auto"/>
        <w:right w:val="none" w:sz="0" w:space="0" w:color="auto"/>
      </w:divBdr>
    </w:div>
    <w:div w:id="808401524">
      <w:bodyDiv w:val="1"/>
      <w:marLeft w:val="0"/>
      <w:marRight w:val="0"/>
      <w:marTop w:val="0"/>
      <w:marBottom w:val="0"/>
      <w:divBdr>
        <w:top w:val="none" w:sz="0" w:space="0" w:color="auto"/>
        <w:left w:val="none" w:sz="0" w:space="0" w:color="auto"/>
        <w:bottom w:val="none" w:sz="0" w:space="0" w:color="auto"/>
        <w:right w:val="none" w:sz="0" w:space="0" w:color="auto"/>
      </w:divBdr>
    </w:div>
    <w:div w:id="830100393">
      <w:bodyDiv w:val="1"/>
      <w:marLeft w:val="0"/>
      <w:marRight w:val="0"/>
      <w:marTop w:val="0"/>
      <w:marBottom w:val="0"/>
      <w:divBdr>
        <w:top w:val="none" w:sz="0" w:space="0" w:color="auto"/>
        <w:left w:val="none" w:sz="0" w:space="0" w:color="auto"/>
        <w:bottom w:val="none" w:sz="0" w:space="0" w:color="auto"/>
        <w:right w:val="none" w:sz="0" w:space="0" w:color="auto"/>
      </w:divBdr>
    </w:div>
    <w:div w:id="845943216">
      <w:bodyDiv w:val="1"/>
      <w:marLeft w:val="0"/>
      <w:marRight w:val="0"/>
      <w:marTop w:val="0"/>
      <w:marBottom w:val="0"/>
      <w:divBdr>
        <w:top w:val="none" w:sz="0" w:space="0" w:color="auto"/>
        <w:left w:val="none" w:sz="0" w:space="0" w:color="auto"/>
        <w:bottom w:val="none" w:sz="0" w:space="0" w:color="auto"/>
        <w:right w:val="none" w:sz="0" w:space="0" w:color="auto"/>
      </w:divBdr>
    </w:div>
    <w:div w:id="876311733">
      <w:bodyDiv w:val="1"/>
      <w:marLeft w:val="0"/>
      <w:marRight w:val="0"/>
      <w:marTop w:val="0"/>
      <w:marBottom w:val="0"/>
      <w:divBdr>
        <w:top w:val="none" w:sz="0" w:space="0" w:color="auto"/>
        <w:left w:val="none" w:sz="0" w:space="0" w:color="auto"/>
        <w:bottom w:val="none" w:sz="0" w:space="0" w:color="auto"/>
        <w:right w:val="none" w:sz="0" w:space="0" w:color="auto"/>
      </w:divBdr>
    </w:div>
    <w:div w:id="895091981">
      <w:bodyDiv w:val="1"/>
      <w:marLeft w:val="0"/>
      <w:marRight w:val="0"/>
      <w:marTop w:val="0"/>
      <w:marBottom w:val="0"/>
      <w:divBdr>
        <w:top w:val="none" w:sz="0" w:space="0" w:color="auto"/>
        <w:left w:val="none" w:sz="0" w:space="0" w:color="auto"/>
        <w:bottom w:val="none" w:sz="0" w:space="0" w:color="auto"/>
        <w:right w:val="none" w:sz="0" w:space="0" w:color="auto"/>
      </w:divBdr>
    </w:div>
    <w:div w:id="916131072">
      <w:bodyDiv w:val="1"/>
      <w:marLeft w:val="0"/>
      <w:marRight w:val="0"/>
      <w:marTop w:val="0"/>
      <w:marBottom w:val="0"/>
      <w:divBdr>
        <w:top w:val="none" w:sz="0" w:space="0" w:color="auto"/>
        <w:left w:val="none" w:sz="0" w:space="0" w:color="auto"/>
        <w:bottom w:val="none" w:sz="0" w:space="0" w:color="auto"/>
        <w:right w:val="none" w:sz="0" w:space="0" w:color="auto"/>
      </w:divBdr>
    </w:div>
    <w:div w:id="927076148">
      <w:bodyDiv w:val="1"/>
      <w:marLeft w:val="0"/>
      <w:marRight w:val="0"/>
      <w:marTop w:val="0"/>
      <w:marBottom w:val="0"/>
      <w:divBdr>
        <w:top w:val="none" w:sz="0" w:space="0" w:color="auto"/>
        <w:left w:val="none" w:sz="0" w:space="0" w:color="auto"/>
        <w:bottom w:val="none" w:sz="0" w:space="0" w:color="auto"/>
        <w:right w:val="none" w:sz="0" w:space="0" w:color="auto"/>
      </w:divBdr>
    </w:div>
    <w:div w:id="1132822116">
      <w:bodyDiv w:val="1"/>
      <w:marLeft w:val="0"/>
      <w:marRight w:val="0"/>
      <w:marTop w:val="0"/>
      <w:marBottom w:val="0"/>
      <w:divBdr>
        <w:top w:val="none" w:sz="0" w:space="0" w:color="auto"/>
        <w:left w:val="none" w:sz="0" w:space="0" w:color="auto"/>
        <w:bottom w:val="none" w:sz="0" w:space="0" w:color="auto"/>
        <w:right w:val="none" w:sz="0" w:space="0" w:color="auto"/>
      </w:divBdr>
    </w:div>
    <w:div w:id="1139422394">
      <w:bodyDiv w:val="1"/>
      <w:marLeft w:val="0"/>
      <w:marRight w:val="0"/>
      <w:marTop w:val="0"/>
      <w:marBottom w:val="0"/>
      <w:divBdr>
        <w:top w:val="none" w:sz="0" w:space="0" w:color="auto"/>
        <w:left w:val="none" w:sz="0" w:space="0" w:color="auto"/>
        <w:bottom w:val="none" w:sz="0" w:space="0" w:color="auto"/>
        <w:right w:val="none" w:sz="0" w:space="0" w:color="auto"/>
      </w:divBdr>
    </w:div>
    <w:div w:id="1229875388">
      <w:bodyDiv w:val="1"/>
      <w:marLeft w:val="0"/>
      <w:marRight w:val="0"/>
      <w:marTop w:val="0"/>
      <w:marBottom w:val="0"/>
      <w:divBdr>
        <w:top w:val="none" w:sz="0" w:space="0" w:color="auto"/>
        <w:left w:val="none" w:sz="0" w:space="0" w:color="auto"/>
        <w:bottom w:val="none" w:sz="0" w:space="0" w:color="auto"/>
        <w:right w:val="none" w:sz="0" w:space="0" w:color="auto"/>
      </w:divBdr>
    </w:div>
    <w:div w:id="1276404450">
      <w:bodyDiv w:val="1"/>
      <w:marLeft w:val="0"/>
      <w:marRight w:val="0"/>
      <w:marTop w:val="0"/>
      <w:marBottom w:val="0"/>
      <w:divBdr>
        <w:top w:val="none" w:sz="0" w:space="0" w:color="auto"/>
        <w:left w:val="none" w:sz="0" w:space="0" w:color="auto"/>
        <w:bottom w:val="none" w:sz="0" w:space="0" w:color="auto"/>
        <w:right w:val="none" w:sz="0" w:space="0" w:color="auto"/>
      </w:divBdr>
    </w:div>
    <w:div w:id="1360204901">
      <w:bodyDiv w:val="1"/>
      <w:marLeft w:val="0"/>
      <w:marRight w:val="0"/>
      <w:marTop w:val="0"/>
      <w:marBottom w:val="0"/>
      <w:divBdr>
        <w:top w:val="none" w:sz="0" w:space="0" w:color="auto"/>
        <w:left w:val="none" w:sz="0" w:space="0" w:color="auto"/>
        <w:bottom w:val="none" w:sz="0" w:space="0" w:color="auto"/>
        <w:right w:val="none" w:sz="0" w:space="0" w:color="auto"/>
      </w:divBdr>
    </w:div>
    <w:div w:id="1369181525">
      <w:bodyDiv w:val="1"/>
      <w:marLeft w:val="0"/>
      <w:marRight w:val="0"/>
      <w:marTop w:val="0"/>
      <w:marBottom w:val="0"/>
      <w:divBdr>
        <w:top w:val="none" w:sz="0" w:space="0" w:color="auto"/>
        <w:left w:val="none" w:sz="0" w:space="0" w:color="auto"/>
        <w:bottom w:val="none" w:sz="0" w:space="0" w:color="auto"/>
        <w:right w:val="none" w:sz="0" w:space="0" w:color="auto"/>
      </w:divBdr>
    </w:div>
    <w:div w:id="1391417376">
      <w:bodyDiv w:val="1"/>
      <w:marLeft w:val="0"/>
      <w:marRight w:val="0"/>
      <w:marTop w:val="0"/>
      <w:marBottom w:val="0"/>
      <w:divBdr>
        <w:top w:val="none" w:sz="0" w:space="0" w:color="auto"/>
        <w:left w:val="none" w:sz="0" w:space="0" w:color="auto"/>
        <w:bottom w:val="none" w:sz="0" w:space="0" w:color="auto"/>
        <w:right w:val="none" w:sz="0" w:space="0" w:color="auto"/>
      </w:divBdr>
    </w:div>
    <w:div w:id="1394111464">
      <w:bodyDiv w:val="1"/>
      <w:marLeft w:val="0"/>
      <w:marRight w:val="0"/>
      <w:marTop w:val="0"/>
      <w:marBottom w:val="0"/>
      <w:divBdr>
        <w:top w:val="none" w:sz="0" w:space="0" w:color="auto"/>
        <w:left w:val="none" w:sz="0" w:space="0" w:color="auto"/>
        <w:bottom w:val="none" w:sz="0" w:space="0" w:color="auto"/>
        <w:right w:val="none" w:sz="0" w:space="0" w:color="auto"/>
      </w:divBdr>
    </w:div>
    <w:div w:id="1396469183">
      <w:bodyDiv w:val="1"/>
      <w:marLeft w:val="0"/>
      <w:marRight w:val="0"/>
      <w:marTop w:val="0"/>
      <w:marBottom w:val="0"/>
      <w:divBdr>
        <w:top w:val="none" w:sz="0" w:space="0" w:color="auto"/>
        <w:left w:val="none" w:sz="0" w:space="0" w:color="auto"/>
        <w:bottom w:val="none" w:sz="0" w:space="0" w:color="auto"/>
        <w:right w:val="none" w:sz="0" w:space="0" w:color="auto"/>
      </w:divBdr>
    </w:div>
    <w:div w:id="1478760054">
      <w:bodyDiv w:val="1"/>
      <w:marLeft w:val="0"/>
      <w:marRight w:val="0"/>
      <w:marTop w:val="0"/>
      <w:marBottom w:val="0"/>
      <w:divBdr>
        <w:top w:val="none" w:sz="0" w:space="0" w:color="auto"/>
        <w:left w:val="none" w:sz="0" w:space="0" w:color="auto"/>
        <w:bottom w:val="none" w:sz="0" w:space="0" w:color="auto"/>
        <w:right w:val="none" w:sz="0" w:space="0" w:color="auto"/>
      </w:divBdr>
    </w:div>
    <w:div w:id="1503812968">
      <w:bodyDiv w:val="1"/>
      <w:marLeft w:val="0"/>
      <w:marRight w:val="0"/>
      <w:marTop w:val="0"/>
      <w:marBottom w:val="0"/>
      <w:divBdr>
        <w:top w:val="none" w:sz="0" w:space="0" w:color="auto"/>
        <w:left w:val="none" w:sz="0" w:space="0" w:color="auto"/>
        <w:bottom w:val="none" w:sz="0" w:space="0" w:color="auto"/>
        <w:right w:val="none" w:sz="0" w:space="0" w:color="auto"/>
      </w:divBdr>
    </w:div>
    <w:div w:id="1535845194">
      <w:bodyDiv w:val="1"/>
      <w:marLeft w:val="0"/>
      <w:marRight w:val="0"/>
      <w:marTop w:val="0"/>
      <w:marBottom w:val="0"/>
      <w:divBdr>
        <w:top w:val="none" w:sz="0" w:space="0" w:color="auto"/>
        <w:left w:val="none" w:sz="0" w:space="0" w:color="auto"/>
        <w:bottom w:val="none" w:sz="0" w:space="0" w:color="auto"/>
        <w:right w:val="none" w:sz="0" w:space="0" w:color="auto"/>
      </w:divBdr>
    </w:div>
    <w:div w:id="1543135657">
      <w:bodyDiv w:val="1"/>
      <w:marLeft w:val="0"/>
      <w:marRight w:val="0"/>
      <w:marTop w:val="0"/>
      <w:marBottom w:val="0"/>
      <w:divBdr>
        <w:top w:val="none" w:sz="0" w:space="0" w:color="auto"/>
        <w:left w:val="none" w:sz="0" w:space="0" w:color="auto"/>
        <w:bottom w:val="none" w:sz="0" w:space="0" w:color="auto"/>
        <w:right w:val="none" w:sz="0" w:space="0" w:color="auto"/>
      </w:divBdr>
    </w:div>
    <w:div w:id="1556773888">
      <w:bodyDiv w:val="1"/>
      <w:marLeft w:val="0"/>
      <w:marRight w:val="0"/>
      <w:marTop w:val="0"/>
      <w:marBottom w:val="0"/>
      <w:divBdr>
        <w:top w:val="none" w:sz="0" w:space="0" w:color="auto"/>
        <w:left w:val="none" w:sz="0" w:space="0" w:color="auto"/>
        <w:bottom w:val="none" w:sz="0" w:space="0" w:color="auto"/>
        <w:right w:val="none" w:sz="0" w:space="0" w:color="auto"/>
      </w:divBdr>
    </w:div>
    <w:div w:id="1584221589">
      <w:bodyDiv w:val="1"/>
      <w:marLeft w:val="0"/>
      <w:marRight w:val="0"/>
      <w:marTop w:val="0"/>
      <w:marBottom w:val="0"/>
      <w:divBdr>
        <w:top w:val="none" w:sz="0" w:space="0" w:color="auto"/>
        <w:left w:val="none" w:sz="0" w:space="0" w:color="auto"/>
        <w:bottom w:val="none" w:sz="0" w:space="0" w:color="auto"/>
        <w:right w:val="none" w:sz="0" w:space="0" w:color="auto"/>
      </w:divBdr>
    </w:div>
    <w:div w:id="1623028404">
      <w:bodyDiv w:val="1"/>
      <w:marLeft w:val="0"/>
      <w:marRight w:val="0"/>
      <w:marTop w:val="0"/>
      <w:marBottom w:val="0"/>
      <w:divBdr>
        <w:top w:val="none" w:sz="0" w:space="0" w:color="auto"/>
        <w:left w:val="none" w:sz="0" w:space="0" w:color="auto"/>
        <w:bottom w:val="none" w:sz="0" w:space="0" w:color="auto"/>
        <w:right w:val="none" w:sz="0" w:space="0" w:color="auto"/>
      </w:divBdr>
    </w:div>
    <w:div w:id="1641766955">
      <w:bodyDiv w:val="1"/>
      <w:marLeft w:val="0"/>
      <w:marRight w:val="0"/>
      <w:marTop w:val="0"/>
      <w:marBottom w:val="0"/>
      <w:divBdr>
        <w:top w:val="none" w:sz="0" w:space="0" w:color="auto"/>
        <w:left w:val="none" w:sz="0" w:space="0" w:color="auto"/>
        <w:bottom w:val="none" w:sz="0" w:space="0" w:color="auto"/>
        <w:right w:val="none" w:sz="0" w:space="0" w:color="auto"/>
      </w:divBdr>
    </w:div>
    <w:div w:id="1702314853">
      <w:bodyDiv w:val="1"/>
      <w:marLeft w:val="0"/>
      <w:marRight w:val="0"/>
      <w:marTop w:val="0"/>
      <w:marBottom w:val="0"/>
      <w:divBdr>
        <w:top w:val="none" w:sz="0" w:space="0" w:color="auto"/>
        <w:left w:val="none" w:sz="0" w:space="0" w:color="auto"/>
        <w:bottom w:val="none" w:sz="0" w:space="0" w:color="auto"/>
        <w:right w:val="none" w:sz="0" w:space="0" w:color="auto"/>
      </w:divBdr>
    </w:div>
    <w:div w:id="1788625514">
      <w:bodyDiv w:val="1"/>
      <w:marLeft w:val="0"/>
      <w:marRight w:val="0"/>
      <w:marTop w:val="0"/>
      <w:marBottom w:val="0"/>
      <w:divBdr>
        <w:top w:val="none" w:sz="0" w:space="0" w:color="auto"/>
        <w:left w:val="none" w:sz="0" w:space="0" w:color="auto"/>
        <w:bottom w:val="none" w:sz="0" w:space="0" w:color="auto"/>
        <w:right w:val="none" w:sz="0" w:space="0" w:color="auto"/>
      </w:divBdr>
    </w:div>
    <w:div w:id="1815372055">
      <w:bodyDiv w:val="1"/>
      <w:marLeft w:val="0"/>
      <w:marRight w:val="0"/>
      <w:marTop w:val="0"/>
      <w:marBottom w:val="0"/>
      <w:divBdr>
        <w:top w:val="none" w:sz="0" w:space="0" w:color="auto"/>
        <w:left w:val="none" w:sz="0" w:space="0" w:color="auto"/>
        <w:bottom w:val="none" w:sz="0" w:space="0" w:color="auto"/>
        <w:right w:val="none" w:sz="0" w:space="0" w:color="auto"/>
      </w:divBdr>
    </w:div>
    <w:div w:id="1933934473">
      <w:bodyDiv w:val="1"/>
      <w:marLeft w:val="0"/>
      <w:marRight w:val="0"/>
      <w:marTop w:val="0"/>
      <w:marBottom w:val="0"/>
      <w:divBdr>
        <w:top w:val="none" w:sz="0" w:space="0" w:color="auto"/>
        <w:left w:val="none" w:sz="0" w:space="0" w:color="auto"/>
        <w:bottom w:val="none" w:sz="0" w:space="0" w:color="auto"/>
        <w:right w:val="none" w:sz="0" w:space="0" w:color="auto"/>
      </w:divBdr>
    </w:div>
    <w:div w:id="1967538856">
      <w:bodyDiv w:val="1"/>
      <w:marLeft w:val="0"/>
      <w:marRight w:val="0"/>
      <w:marTop w:val="0"/>
      <w:marBottom w:val="0"/>
      <w:divBdr>
        <w:top w:val="none" w:sz="0" w:space="0" w:color="auto"/>
        <w:left w:val="none" w:sz="0" w:space="0" w:color="auto"/>
        <w:bottom w:val="none" w:sz="0" w:space="0" w:color="auto"/>
        <w:right w:val="none" w:sz="0" w:space="0" w:color="auto"/>
      </w:divBdr>
    </w:div>
    <w:div w:id="1983382138">
      <w:bodyDiv w:val="1"/>
      <w:marLeft w:val="0"/>
      <w:marRight w:val="0"/>
      <w:marTop w:val="0"/>
      <w:marBottom w:val="0"/>
      <w:divBdr>
        <w:top w:val="none" w:sz="0" w:space="0" w:color="auto"/>
        <w:left w:val="none" w:sz="0" w:space="0" w:color="auto"/>
        <w:bottom w:val="none" w:sz="0" w:space="0" w:color="auto"/>
        <w:right w:val="none" w:sz="0" w:space="0" w:color="auto"/>
      </w:divBdr>
    </w:div>
    <w:div w:id="2009555945">
      <w:bodyDiv w:val="1"/>
      <w:marLeft w:val="0"/>
      <w:marRight w:val="0"/>
      <w:marTop w:val="0"/>
      <w:marBottom w:val="0"/>
      <w:divBdr>
        <w:top w:val="none" w:sz="0" w:space="0" w:color="auto"/>
        <w:left w:val="none" w:sz="0" w:space="0" w:color="auto"/>
        <w:bottom w:val="none" w:sz="0" w:space="0" w:color="auto"/>
        <w:right w:val="none" w:sz="0" w:space="0" w:color="auto"/>
      </w:divBdr>
    </w:div>
    <w:div w:id="210908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617</Words>
  <Characters>3519</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Dündar</dc:creator>
  <cp:keywords/>
  <dc:description/>
  <cp:lastModifiedBy>Metehan Dündar</cp:lastModifiedBy>
  <cp:revision>3</cp:revision>
  <dcterms:created xsi:type="dcterms:W3CDTF">2025-04-29T21:40:00Z</dcterms:created>
  <dcterms:modified xsi:type="dcterms:W3CDTF">2025-04-29T22:10:00Z</dcterms:modified>
</cp:coreProperties>
</file>