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71431" w14:textId="5772F5C3" w:rsidR="001B4C66" w:rsidRDefault="001E761A" w:rsidP="001E761A">
      <w:pPr>
        <w:pStyle w:val="a9"/>
        <w:numPr>
          <w:ilvl w:val="0"/>
          <w:numId w:val="1"/>
        </w:numPr>
      </w:pPr>
      <w:r>
        <w:rPr>
          <w:rFonts w:hint="eastAsia"/>
        </w:rPr>
        <w:t>论文</w:t>
      </w:r>
      <w:r w:rsidR="003D7381">
        <w:rPr>
          <w:rFonts w:hint="eastAsia"/>
        </w:rPr>
        <w:t>，期刊名称IEEE Sensors Journal/SCI 2区</w:t>
      </w:r>
    </w:p>
    <w:p w14:paraId="13E5882E" w14:textId="34A91345" w:rsidR="001E761A" w:rsidRDefault="001E761A" w:rsidP="001E761A">
      <w:pPr>
        <w:rPr>
          <w:rFonts w:hint="eastAsia"/>
        </w:rPr>
      </w:pPr>
      <w:r>
        <w:rPr>
          <w:rFonts w:hint="eastAsia"/>
        </w:rPr>
        <w:t>两次大修的状态截图</w:t>
      </w:r>
    </w:p>
    <w:p w14:paraId="7398AE5B" w14:textId="2C21B487" w:rsidR="001E761A" w:rsidRDefault="001E761A" w:rsidP="001E761A">
      <w:pPr>
        <w:rPr>
          <w:rFonts w:hint="eastAsia"/>
        </w:rPr>
      </w:pPr>
      <w:r w:rsidRPr="001E761A">
        <w:drawing>
          <wp:inline distT="0" distB="0" distL="0" distR="0" wp14:anchorId="1C7B43FA" wp14:editId="484A1105">
            <wp:extent cx="5274310" cy="3471545"/>
            <wp:effectExtent l="0" t="0" r="2540" b="0"/>
            <wp:docPr id="2071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E161" w14:textId="0EC4CC9B" w:rsidR="001E761A" w:rsidRDefault="001E761A" w:rsidP="001E761A">
      <w:r>
        <w:rPr>
          <w:rFonts w:hint="eastAsia"/>
        </w:rPr>
        <w:t>重新提交后的截图</w:t>
      </w:r>
    </w:p>
    <w:p w14:paraId="3262F4D6" w14:textId="55789996" w:rsidR="0008058A" w:rsidRDefault="001E761A" w:rsidP="001E761A">
      <w:pPr>
        <w:rPr>
          <w:rFonts w:hint="eastAsia"/>
        </w:rPr>
      </w:pPr>
      <w:r w:rsidRPr="001E761A">
        <w:drawing>
          <wp:inline distT="0" distB="0" distL="0" distR="0" wp14:anchorId="73039CF8" wp14:editId="4251E619">
            <wp:extent cx="5274310" cy="2294890"/>
            <wp:effectExtent l="0" t="0" r="2540" b="0"/>
            <wp:docPr id="1103783060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83060" name="图片 1" descr="图形用户界面, 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E18B" w14:textId="77777777" w:rsidR="0008058A" w:rsidRDefault="0008058A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11571977" w14:textId="77777777" w:rsidR="001E761A" w:rsidRDefault="001E761A" w:rsidP="001E761A"/>
    <w:p w14:paraId="68DB6582" w14:textId="078E7CED" w:rsidR="003D7381" w:rsidRDefault="003D7381" w:rsidP="003D7381">
      <w:pPr>
        <w:pStyle w:val="a9"/>
        <w:numPr>
          <w:ilvl w:val="0"/>
          <w:numId w:val="1"/>
        </w:numPr>
      </w:pPr>
      <w:r>
        <w:rPr>
          <w:rFonts w:hint="eastAsia"/>
        </w:rPr>
        <w:t>专利</w:t>
      </w:r>
    </w:p>
    <w:p w14:paraId="473C5B96" w14:textId="5DADBE0A" w:rsidR="003D7381" w:rsidRDefault="003D7381" w:rsidP="003D7381">
      <w:r w:rsidRPr="003D7381">
        <w:drawing>
          <wp:inline distT="0" distB="0" distL="0" distR="0" wp14:anchorId="6D607114" wp14:editId="7C5A4BA2">
            <wp:extent cx="5274310" cy="2470150"/>
            <wp:effectExtent l="0" t="0" r="2540" b="6350"/>
            <wp:docPr id="1367141528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41528" name="图片 1" descr="图形用户界面, 文本, 应用程序, 电子邮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4D4A" w14:textId="3FF62ECB" w:rsidR="0008058A" w:rsidRDefault="003D7381" w:rsidP="003D7381">
      <w:pPr>
        <w:rPr>
          <w:rFonts w:hint="eastAsia"/>
        </w:rPr>
      </w:pPr>
      <w:r w:rsidRPr="003D7381">
        <w:drawing>
          <wp:inline distT="0" distB="0" distL="0" distR="0" wp14:anchorId="087D711D" wp14:editId="59BC419B">
            <wp:extent cx="5274310" cy="2164715"/>
            <wp:effectExtent l="0" t="0" r="2540" b="6985"/>
            <wp:docPr id="1118398005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98005" name="图片 1" descr="图形用户界面, 文本, 应用程序, 电子邮件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FD15" w14:textId="77777777" w:rsidR="0008058A" w:rsidRDefault="0008058A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79E77811" w14:textId="77777777" w:rsidR="0008058A" w:rsidRDefault="0008058A" w:rsidP="003D7381">
      <w:pPr>
        <w:rPr>
          <w:rFonts w:hint="eastAsia"/>
        </w:rPr>
      </w:pPr>
    </w:p>
    <w:p w14:paraId="2182D4D8" w14:textId="53FECFFF" w:rsidR="0008058A" w:rsidRDefault="0008058A" w:rsidP="0008058A">
      <w:pPr>
        <w:pStyle w:val="a9"/>
        <w:numPr>
          <w:ilvl w:val="0"/>
          <w:numId w:val="1"/>
        </w:numPr>
      </w:pPr>
      <w:r>
        <w:rPr>
          <w:rFonts w:hint="eastAsia"/>
        </w:rPr>
        <w:t>竞赛获奖证书</w:t>
      </w:r>
    </w:p>
    <w:p w14:paraId="12BEBEB4" w14:textId="03C983F2" w:rsidR="0008058A" w:rsidRDefault="0008058A" w:rsidP="0008058A">
      <w:pPr>
        <w:rPr>
          <w:rFonts w:hint="eastAsia"/>
        </w:rPr>
      </w:pPr>
      <w:r w:rsidRPr="0008058A">
        <w:drawing>
          <wp:inline distT="0" distB="0" distL="0" distR="0" wp14:anchorId="64D79189" wp14:editId="3CF71E92">
            <wp:extent cx="5020376" cy="7030431"/>
            <wp:effectExtent l="0" t="0" r="8890" b="0"/>
            <wp:docPr id="103510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0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B41F7"/>
    <w:multiLevelType w:val="hybridMultilevel"/>
    <w:tmpl w:val="4C20CF64"/>
    <w:lvl w:ilvl="0" w:tplc="63808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926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66"/>
    <w:rsid w:val="0008058A"/>
    <w:rsid w:val="001B4C66"/>
    <w:rsid w:val="001E761A"/>
    <w:rsid w:val="003D7381"/>
    <w:rsid w:val="0072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6C36"/>
  <w15:chartTrackingRefBased/>
  <w15:docId w15:val="{9E8D18AA-BE25-4596-9F87-7EC93CDE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4C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4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4C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4C6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4C6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4C6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4C6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4C6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4C6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4C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4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4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4C6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4C6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4C6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4C6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4C6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4C6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4C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4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4C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4C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4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4C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4C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4C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4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4C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4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灵顿 张</dc:creator>
  <cp:keywords/>
  <dc:description/>
  <cp:lastModifiedBy>灵顿 张</cp:lastModifiedBy>
  <cp:revision>4</cp:revision>
  <dcterms:created xsi:type="dcterms:W3CDTF">2025-02-14T01:20:00Z</dcterms:created>
  <dcterms:modified xsi:type="dcterms:W3CDTF">2025-02-14T01:26:00Z</dcterms:modified>
</cp:coreProperties>
</file>