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64BA2"/>
        </w:rPr>
        <w:t>Introduction to Respiration Physiology</w:t>
      </w:r>
    </w:p>
    <w:p>
      <w:pPr>
        <w:jc w:val="center"/>
      </w:pPr>
      <w:r>
        <w:rPr>
          <w:color w:val="4CAF50"/>
          <w:sz w:val="28"/>
        </w:rPr>
        <w:t>Lecture 33 Study Guide</w:t>
      </w:r>
    </w:p>
    <w:p>
      <w:pPr>
        <w:jc w:val="center"/>
      </w:pPr>
      <w:r>
        <w:rPr>
          <w:i/>
          <w:sz w:val="24"/>
        </w:rPr>
        <w:t>Source: intro to respiration physio.txt</w:t>
      </w:r>
    </w:p>
    <w:p>
      <w:r>
        <w:br w:type="page"/>
      </w:r>
    </w:p>
    <w:p>
      <w:pPr>
        <w:pStyle w:val="Heading1"/>
      </w:pPr>
      <w:r>
        <w:rPr>
          <w:color w:val="764BA2"/>
        </w:rPr>
        <w:t>Learning Objectives</w:t>
      </w:r>
    </w:p>
    <w:p>
      <w:pPr>
        <w:pStyle w:val="Heading2"/>
      </w:pPr>
      <w:r>
        <w:rPr>
          <w:color w:val="764BA2"/>
        </w:rPr>
        <w:t>Learning Objective 1:</w:t>
      </w:r>
    </w:p>
    <w:p>
      <w:r>
        <w:t>Explain the steps of external respiration</w:t>
      </w:r>
    </w:p>
    <w:p>
      <w:r>
        <w:rPr>
          <w:b/>
        </w:rPr>
        <w:t>Summary:</w:t>
        <w:br/>
      </w:r>
      <w:r>
        <w:t>External respiration consists of four main steps that enable efficient delivery of O₂ from air to tissues and removal of CO₂ from tissues to air (Page 3, 5-6):</w:t>
        <w:br/>
        <w:br/>
      </w:r>
      <w:r>
        <w:t>1. Ventilation: Movement of air between atmosphere and alveoli. Ventilation rate is not constant and can be adjusted to meet the body's need for O₂ uptake and CO₂ removal (Pages 5-6).</w:t>
        <w:br/>
        <w:br/>
      </w:r>
      <w:r>
        <w:t>2. Gas Exchange (Pulmonary): Exchange of O₂ and CO₂ between air in alveoli and blood via diffusion. Gas moves from high pressure to low pressure - CO₂ into alveoli, O₂ out of alveoli (Pages 5-6).</w:t>
        <w:br/>
        <w:br/>
      </w:r>
      <w:r>
        <w:t>3. Transport: Transport of O₂ and CO₂ between lungs and tissues. O₂ is transported primarily bound to hemoglobin, while CO₂ is transported primarily as bicarbonate (Pages 5-6).</w:t>
        <w:br/>
        <w:br/>
      </w:r>
      <w:r>
        <w:t>4. Gas Exchange (Tissue): Exchange of O₂ and CO₂ between blood and tissues, followed by internal respiration (cellular metabolism) which occurs in mitochondria. Internal respiration follows the equation: glucose + O₂ → CO₂ + H₂O + ATP (Pages 3, 5-6).</w:t>
      </w:r>
    </w:p>
    <w:p/>
    <w:p>
      <w:pPr>
        <w:pStyle w:val="Heading3"/>
      </w:pPr>
      <w:r>
        <w:t>Steps of External Respiration - Detailed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B3E5FC"/>
          </w:tcPr>
          <w:p>
            <w:r>
              <w:rPr>
                <w:rFonts w:ascii="Calibri" w:hAnsi="Calibri"/>
                <w:b/>
                <w:color w:val="01579B"/>
                <w:sz w:val="22"/>
              </w:rPr>
              <w:t>Step</w:t>
            </w:r>
          </w:p>
        </w:tc>
        <w:tc>
          <w:tcPr>
            <w:tcW w:type="dxa" w:w="2484"/>
            <w:shd w:fill="B3E5FC"/>
          </w:tcPr>
          <w:p>
            <w:r>
              <w:rPr>
                <w:rFonts w:ascii="Calibri" w:hAnsi="Calibri"/>
                <w:b/>
                <w:color w:val="01579B"/>
                <w:sz w:val="22"/>
              </w:rPr>
              <w:t>Process</w:t>
            </w:r>
          </w:p>
        </w:tc>
        <w:tc>
          <w:tcPr>
            <w:tcW w:type="dxa" w:w="2484"/>
            <w:shd w:fill="B3E5FC"/>
          </w:tcPr>
          <w:p>
            <w:r>
              <w:rPr>
                <w:rFonts w:ascii="Calibri" w:hAnsi="Calibri"/>
                <w:b/>
                <w:color w:val="01579B"/>
                <w:sz w:val="22"/>
              </w:rPr>
              <w:t>Mechanism</w:t>
            </w:r>
          </w:p>
        </w:tc>
        <w:tc>
          <w:tcPr>
            <w:tcW w:type="dxa" w:w="2484"/>
            <w:shd w:fill="B3E5FC"/>
          </w:tcPr>
          <w:p>
            <w:r>
              <w:rPr>
                <w:rFonts w:ascii="Calibri" w:hAnsi="Calibri"/>
                <w:b/>
                <w:color w:val="01579B"/>
                <w:sz w:val="22"/>
              </w:rPr>
              <w:t>Key Features</w:t>
            </w:r>
          </w:p>
        </w:tc>
      </w:tr>
      <w:tr>
        <w:tc>
          <w:tcPr>
            <w:tcW w:type="dxa" w:w="2484"/>
            <w:shd w:fill="E1F5FE"/>
          </w:tcPr>
          <w:p>
            <w:r>
              <w:rPr>
                <w:rFonts w:ascii="Calibri" w:hAnsi="Calibri"/>
                <w:b/>
                <w:sz w:val="22"/>
              </w:rPr>
              <w:t>1. Ventilation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Movement of air between atmosphere and alveoli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Bulk flow (breathing)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Rate adjusts to meet metabolic demand</w:t>
            </w:r>
          </w:p>
        </w:tc>
      </w:tr>
      <w:tr>
        <w:tc>
          <w:tcPr>
            <w:tcW w:type="dxa" w:w="2484"/>
            <w:shd w:fill="E1F5FE"/>
          </w:tcPr>
          <w:p>
            <w:r>
              <w:rPr>
                <w:rFonts w:ascii="Calibri" w:hAnsi="Calibri"/>
                <w:b/>
                <w:sz w:val="22"/>
              </w:rPr>
              <w:t>2. Pulmonary Gas Exchange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Exchange of O₂ and CO₂ in lungs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Diffusion (high to low pressure)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CO₂ into alveoli; O₂ out of alveoli</w:t>
            </w:r>
          </w:p>
        </w:tc>
      </w:tr>
      <w:tr>
        <w:tc>
          <w:tcPr>
            <w:tcW w:type="dxa" w:w="2484"/>
            <w:shd w:fill="E1F5FE"/>
          </w:tcPr>
          <w:p>
            <w:r>
              <w:rPr>
                <w:rFonts w:ascii="Calibri" w:hAnsi="Calibri"/>
                <w:b/>
                <w:sz w:val="22"/>
              </w:rPr>
              <w:t>3. Transport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Carrying gases in blood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Hemoglobin binding (O₂) and bicarbonate conversion (CO₂)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O₂ bound to Hb; CO₂ as HCO₃⁻</w:t>
            </w:r>
          </w:p>
        </w:tc>
      </w:tr>
      <w:tr>
        <w:tc>
          <w:tcPr>
            <w:tcW w:type="dxa" w:w="2484"/>
            <w:shd w:fill="E1F5FE"/>
          </w:tcPr>
          <w:p>
            <w:r>
              <w:rPr>
                <w:rFonts w:ascii="Calibri" w:hAnsi="Calibri"/>
                <w:b/>
                <w:sz w:val="22"/>
              </w:rPr>
              <w:t>4. Tissue Gas Exchange + Internal Respiration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Exchange at tissues + cellular metabolism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Diffusion + mitochondrial oxidative phosphorylation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Occurs in mitochondria; produces ATP</w:t>
            </w:r>
          </w:p>
        </w:tc>
      </w:tr>
    </w:tbl>
    <w:p/>
    <w:p>
      <w:pPr>
        <w:spacing w:before="120" w:after="120"/>
        <w:ind w:left="432"/>
      </w:pPr>
      <w:r>
        <w:rPr>
          <w:sz w:val="24"/>
        </w:rPr>
        <w:t xml:space="preserve">💎 </w:t>
      </w:r>
      <w:r>
        <w:rPr>
          <w:b/>
          <w:color w:val="004D40"/>
          <w:sz w:val="24"/>
        </w:rPr>
        <w:t>Clinical Pearls:</w:t>
        <w:br/>
      </w:r>
      <w:r>
        <w:rPr>
          <w:sz w:val="22"/>
        </w:rPr>
        <w:t>• External respiration = ALL steps except internal (cellular) respiration (Page 5)</w:t>
        <w:br/>
      </w:r>
      <w:r>
        <w:rPr>
          <w:sz w:val="22"/>
        </w:rPr>
        <w:t>• The respiratory system also regulates pH, enables vocalization, defends against airborne pathogens, and processes blood-borne substances (Page 4)</w:t>
        <w:br/>
      </w:r>
      <w:r>
        <w:rPr>
          <w:sz w:val="22"/>
        </w:rPr>
        <w:t>• Angiotensin converting enzyme (ACE) in lungs converts angiotensin I to angiotensin II (Page 4)</w:t>
        <w:br/>
      </w:r>
      <w:r>
        <w:rPr>
          <w:sz w:val="22"/>
        </w:rPr>
        <w:t>• Lungs inactivate bradykinin, prostaglandins, and serotonin; release IgA (Page 4)</w:t>
        <w:br/>
      </w:r>
    </w:p>
    <w:p/>
    <w:p>
      <w:pPr>
        <w:spacing w:before="120" w:after="120"/>
        <w:ind w:left="432"/>
      </w:pPr>
      <w:r>
        <w:rPr>
          <w:sz w:val="24"/>
        </w:rPr>
        <w:t xml:space="preserve">💡 </w:t>
      </w:r>
      <w:r>
        <w:rPr>
          <w:b/>
          <w:color w:val="E65100"/>
          <w:sz w:val="24"/>
        </w:rPr>
        <w:t>Memory Tricks &amp; Mnemonics:</w:t>
        <w:br/>
      </w:r>
      <w:r>
        <w:rPr>
          <w:sz w:val="22"/>
        </w:rPr>
        <w:t>• VETIN Mnemonic for Respiration Steps:</w:t>
        <w:br/>
      </w:r>
      <w:r>
        <w:rPr>
          <w:sz w:val="22"/>
        </w:rPr>
        <w:t xml:space="preserve">  V = Ventilation</w:t>
        <w:br/>
      </w:r>
      <w:r>
        <w:rPr>
          <w:sz w:val="22"/>
        </w:rPr>
        <w:t xml:space="preserve">  E = External respiration (gas exchange at lungs)</w:t>
        <w:br/>
      </w:r>
      <w:r>
        <w:rPr>
          <w:sz w:val="22"/>
        </w:rPr>
        <w:t xml:space="preserve">  T = Transport of gases in blood</w:t>
        <w:br/>
      </w:r>
      <w:r>
        <w:rPr>
          <w:sz w:val="22"/>
        </w:rPr>
        <w:t xml:space="preserve">  IN = Internal respiration (cellular metabolism)</w:t>
        <w:br/>
      </w:r>
      <w:r>
        <w:rPr>
          <w:sz w:val="22"/>
        </w:rPr>
        <w:br/>
      </w:r>
      <w:r>
        <w:rPr>
          <w:sz w:val="22"/>
        </w:rPr>
        <w:t>• Think of external respiration as a "4-step relay race" from atmosphere to mitochondria</w:t>
        <w:br/>
      </w:r>
      <w:r>
        <w:rPr>
          <w:sz w:val="22"/>
        </w:rPr>
        <w:t>• Remember: O₂ goes IN (atmosphere → tissues), CO₂ goes OUT (tissues → atmosphere)</w:t>
        <w:br/>
      </w:r>
    </w:p>
    <w:p>
      <w:r>
        <w:br w:type="page"/>
      </w:r>
    </w:p>
    <w:p>
      <w:pPr>
        <w:pStyle w:val="Heading2"/>
      </w:pPr>
      <w:r>
        <w:rPr>
          <w:color w:val="764BA2"/>
        </w:rPr>
        <w:t>Learning Objective 2:</w:t>
      </w:r>
    </w:p>
    <w:p>
      <w:r>
        <w:t>Describe the respiratory quotient (RQ)</w:t>
      </w:r>
    </w:p>
    <w:p>
      <w:r>
        <w:rPr>
          <w:b/>
        </w:rPr>
        <w:t>Summary:</w:t>
        <w:br/>
      </w:r>
      <w:r>
        <w:t>The respiratory quotient (RQ) is the ratio of CO₂ produced to O₂ consumed during internal respiration (Page 7):</w:t>
        <w:br/>
        <w:br/>
      </w:r>
      <w:r>
        <w:t>RQ = CO₂ produced / O₂ consumed = VCO₂ / VO₂</w:t>
        <w:br/>
        <w:br/>
      </w:r>
      <w:r>
        <w:t>RQ values depend on which macronutrient is being metabolized (Page 7):</w:t>
        <w:br/>
      </w:r>
      <w:r>
        <w:t>• RQ = 1.0 for carbohydrates</w:t>
        <w:br/>
      </w:r>
      <w:r>
        <w:t>• RQ = 0.7 for fats</w:t>
        <w:br/>
      </w:r>
      <w:r>
        <w:t>• RQ = 0.8 for proteins, or mixed consumption of proteins, fats, and carbohydrates</w:t>
        <w:br/>
        <w:br/>
      </w:r>
      <w:r>
        <w:t>Example calculation: RQ = (200 mL/min) / (250 mL/min) = 0.8 (Page 7)</w:t>
      </w:r>
    </w:p>
    <w:p/>
    <w:p>
      <w:pPr>
        <w:pStyle w:val="Heading3"/>
      </w:pPr>
      <w:r>
        <w:t>Respiratory Quotient by Macronutrient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C8E6C9"/>
          </w:tcPr>
          <w:p>
            <w:r>
              <w:rPr>
                <w:rFonts w:ascii="Calibri" w:hAnsi="Calibri"/>
                <w:b/>
                <w:color w:val="1B5E20"/>
                <w:sz w:val="22"/>
              </w:rPr>
              <w:t>Macronutrient</w:t>
            </w:r>
          </w:p>
        </w:tc>
        <w:tc>
          <w:tcPr>
            <w:tcW w:type="dxa" w:w="2484"/>
            <w:shd w:fill="C8E6C9"/>
          </w:tcPr>
          <w:p>
            <w:r>
              <w:rPr>
                <w:rFonts w:ascii="Calibri" w:hAnsi="Calibri"/>
                <w:b/>
                <w:color w:val="1B5E20"/>
                <w:sz w:val="22"/>
              </w:rPr>
              <w:t>RQ Value</w:t>
            </w:r>
          </w:p>
        </w:tc>
        <w:tc>
          <w:tcPr>
            <w:tcW w:type="dxa" w:w="2484"/>
            <w:shd w:fill="C8E6C9"/>
          </w:tcPr>
          <w:p>
            <w:r>
              <w:rPr>
                <w:rFonts w:ascii="Calibri" w:hAnsi="Calibri"/>
                <w:b/>
                <w:color w:val="1B5E20"/>
                <w:sz w:val="22"/>
              </w:rPr>
              <w:t>Interpretation</w:t>
            </w:r>
          </w:p>
        </w:tc>
        <w:tc>
          <w:tcPr>
            <w:tcW w:type="dxa" w:w="2484"/>
            <w:shd w:fill="C8E6C9"/>
          </w:tcPr>
          <w:p>
            <w:r>
              <w:rPr>
                <w:rFonts w:ascii="Calibri" w:hAnsi="Calibri"/>
                <w:b/>
                <w:color w:val="1B5E20"/>
                <w:sz w:val="22"/>
              </w:rPr>
              <w:t>Why This Value?</w:t>
            </w:r>
          </w:p>
        </w:tc>
      </w:tr>
      <w:tr>
        <w:tc>
          <w:tcPr>
            <w:tcW w:type="dxa" w:w="2484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Carbohydrates</w:t>
            </w:r>
          </w:p>
        </w:tc>
        <w:tc>
          <w:tcPr>
            <w:tcW w:type="dxa" w:w="2484"/>
            <w:shd w:fill="E8F5E9"/>
          </w:tcPr>
          <w:p>
            <w:r>
              <w:rPr>
                <w:rFonts w:ascii="Calibri" w:hAnsi="Calibri"/>
                <w:b/>
                <w:sz w:val="24"/>
              </w:rPr>
              <w:t>1.0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Complete glucose oxidation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Already highly oxidized; equal CO₂ out to O₂ in*</w:t>
            </w:r>
          </w:p>
        </w:tc>
      </w:tr>
      <w:tr>
        <w:tc>
          <w:tcPr>
            <w:tcW w:type="dxa" w:w="2484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Fats (Lipids)</w:t>
            </w:r>
          </w:p>
        </w:tc>
        <w:tc>
          <w:tcPr>
            <w:tcW w:type="dxa" w:w="2484"/>
            <w:shd w:fill="E8F5E9"/>
          </w:tcPr>
          <w:p>
            <w:r>
              <w:rPr>
                <w:rFonts w:ascii="Calibri" w:hAnsi="Calibri"/>
                <w:b/>
                <w:sz w:val="24"/>
              </w:rPr>
              <w:t>0.7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Fatty acid oxidation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Less oxidized; requires more O₂ relative to CO₂ produced*</w:t>
            </w:r>
          </w:p>
        </w:tc>
      </w:tr>
      <w:tr>
        <w:tc>
          <w:tcPr>
            <w:tcW w:type="dxa" w:w="2484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Proteins / Mixed Diet</w:t>
            </w:r>
          </w:p>
        </w:tc>
        <w:tc>
          <w:tcPr>
            <w:tcW w:type="dxa" w:w="2484"/>
            <w:shd w:fill="E8F5E9"/>
          </w:tcPr>
          <w:p>
            <w:r>
              <w:rPr>
                <w:rFonts w:ascii="Calibri" w:hAnsi="Calibri"/>
                <w:b/>
                <w:sz w:val="24"/>
              </w:rPr>
              <w:t>0.8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Protein metabolism or typical mixed diet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Intermediate oxidation state; average of all substrates*</w:t>
            </w:r>
          </w:p>
        </w:tc>
      </w:tr>
    </w:tbl>
    <w:p/>
    <w:p>
      <w:pPr>
        <w:spacing w:before="120" w:after="120"/>
        <w:ind w:left="432"/>
      </w:pPr>
      <w:r>
        <w:rPr>
          <w:sz w:val="24"/>
        </w:rPr>
        <w:t xml:space="preserve">💎 </w:t>
      </w:r>
      <w:r>
        <w:rPr>
          <w:b/>
          <w:color w:val="004D40"/>
          <w:sz w:val="24"/>
        </w:rPr>
        <w:t>Clinical Pearls:</w:t>
        <w:br/>
      </w:r>
      <w:r>
        <w:rPr>
          <w:sz w:val="22"/>
        </w:rPr>
        <w:t>• Normal resting RQ is approximately 0.8 (Page 7)</w:t>
        <w:br/>
      </w:r>
      <w:r>
        <w:rPr>
          <w:sz w:val="22"/>
        </w:rPr>
        <w:t>• RQ can help determine which fuel source the body is primarily using</w:t>
        <w:br/>
      </w:r>
      <w:r>
        <w:rPr>
          <w:sz w:val="22"/>
        </w:rPr>
        <w:t>• During exercise, RQ may shift depending on intensity and fuel availability</w:t>
        <w:br/>
      </w:r>
      <w:r>
        <w:rPr>
          <w:sz w:val="22"/>
        </w:rPr>
        <w:t>• Example: 200 mL CO₂/min ÷ 250 mL O₂/min = 0.8 RQ (Page 7)</w:t>
        <w:br/>
      </w:r>
    </w:p>
    <w:p/>
    <w:p>
      <w:pPr>
        <w:spacing w:before="120" w:after="120"/>
        <w:ind w:left="432"/>
      </w:pPr>
      <w:r>
        <w:rPr>
          <w:sz w:val="24"/>
        </w:rPr>
        <w:t xml:space="preserve">💡 </w:t>
      </w:r>
      <w:r>
        <w:rPr>
          <w:b/>
          <w:color w:val="E65100"/>
          <w:sz w:val="24"/>
        </w:rPr>
        <w:t>Memory Tricks &amp; Mnemonics:</w:t>
        <w:br/>
      </w:r>
      <w:r>
        <w:rPr>
          <w:sz w:val="22"/>
        </w:rPr>
        <w:t>• Remember RQ values from LOW to HIGH: "Fat People eat Carbs"</w:t>
        <w:br/>
      </w:r>
      <w:r>
        <w:rPr>
          <w:sz w:val="22"/>
        </w:rPr>
        <w:t xml:space="preserve">  0.7 (Fat) → 0.8 (Protein) → 1.0 (Carbohydrates)</w:t>
        <w:br/>
      </w:r>
      <w:r>
        <w:rPr>
          <w:sz w:val="22"/>
        </w:rPr>
        <w:br/>
      </w:r>
      <w:r>
        <w:rPr>
          <w:sz w:val="22"/>
        </w:rPr>
        <w:t>• Think: "Carbs are already oxidized (RQ=1.0), so they don't need extra oxygen"</w:t>
        <w:br/>
      </w:r>
      <w:r>
        <w:rPr>
          <w:sz w:val="22"/>
        </w:rPr>
        <w:t>• Think: "Fatty foods need more oxygen to burn (RQ=0.7 is lowest)"</w:t>
        <w:br/>
      </w:r>
      <w:r>
        <w:rPr>
          <w:sz w:val="22"/>
        </w:rPr>
        <w:br/>
      </w:r>
      <w:r>
        <w:rPr>
          <w:sz w:val="22"/>
        </w:rPr>
        <w:t>• The HIGHER the RQ, the MORE oxidized the substrate is already</w:t>
        <w:br/>
      </w:r>
    </w:p>
    <w:p>
      <w:r>
        <w:br w:type="page"/>
      </w:r>
    </w:p>
    <w:p>
      <w:pPr>
        <w:pStyle w:val="Heading2"/>
      </w:pPr>
      <w:r>
        <w:rPr>
          <w:color w:val="764BA2"/>
        </w:rPr>
        <w:t>Learning Objective 3:</w:t>
      </w:r>
    </w:p>
    <w:p>
      <w:r>
        <w:t>Compare and contrast the components and role of the conducting zone and ventilatory (respiratory) zones of the lung</w:t>
      </w:r>
    </w:p>
    <w:p>
      <w:r>
        <w:rPr>
          <w:b/>
        </w:rPr>
        <w:t>Summary:</w:t>
        <w:br/>
      </w:r>
      <w:r>
        <w:t>The airways are divided into conducting zone and respiratory zone (Pages 9-10, 16-19):</w:t>
        <w:br/>
        <w:br/>
      </w:r>
      <w:r>
        <w:t>CONDUCTING ZONE (Anatomical Dead Space ~150 mL) (Pages 9-10):</w:t>
        <w:br/>
      </w:r>
      <w:r>
        <w:t>• Components: Trachea → Bronchi → Bronchioles → Terminal bronchioles (Generations 0-16)</w:t>
        <w:br/>
      </w:r>
      <w:r>
        <w:t>• Role: Move air into/out of respiratory zone for gas exchange</w:t>
        <w:br/>
      </w:r>
      <w:r>
        <w:t>• Functions: Humidification and warming of air stream, decrease velocity of airflow, regulation of airway resistance via smooth muscle, removal of dust via cilia and mucous secreting (goblet) cells</w:t>
        <w:br/>
        <w:br/>
      </w:r>
      <w:r>
        <w:t>RESPIRATORY ZONE (Exchange Zone, Alveolar Ventilation Volume) (Pages 9, 16-19):</w:t>
        <w:br/>
      </w:r>
      <w:r>
        <w:t>• Components: Respiratory bronchioles → Alveolar ducts → Alveolar sacs (Generations 17-23)</w:t>
        <w:br/>
      </w:r>
      <w:r>
        <w:t>• Role: Site of gas exchange via diffusion from high pressure to low pressure</w:t>
        <w:br/>
      </w:r>
      <w:r>
        <w:t>• Design features: ~300 million alveoli per lung, alveolar diameter ~200 μm, total surface area ~50-100 m² (tennis court!), very thin diffusion barrier (~0.5 μm)</w:t>
        <w:br/>
      </w:r>
      <w:r>
        <w:t>• Alveolar components: Type I alveolar cells (epithelium), Type II alveolar cells (synthesize surfactant), Alveolar macrophages (defense, instead of cilia)</w:t>
      </w:r>
    </w:p>
    <w:p/>
    <w:p>
      <w:pPr>
        <w:pStyle w:val="Heading3"/>
      </w:pPr>
      <w:r>
        <w:t>Conducting Zone vs Respiratory Zone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1C4E9"/>
          </w:tcPr>
          <w:p>
            <w:r>
              <w:rPr>
                <w:rFonts w:ascii="Calibri" w:hAnsi="Calibri"/>
                <w:b/>
                <w:color w:val="4A148C"/>
                <w:sz w:val="22"/>
              </w:rPr>
              <w:t>Feature</w:t>
            </w:r>
          </w:p>
        </w:tc>
        <w:tc>
          <w:tcPr>
            <w:tcW w:type="dxa" w:w="3312"/>
            <w:shd w:fill="D1C4E9"/>
          </w:tcPr>
          <w:p>
            <w:r>
              <w:rPr>
                <w:rFonts w:ascii="Calibri" w:hAnsi="Calibri"/>
                <w:b/>
                <w:color w:val="4A148C"/>
                <w:sz w:val="22"/>
              </w:rPr>
              <w:t>Conducting Zone</w:t>
            </w:r>
          </w:p>
        </w:tc>
        <w:tc>
          <w:tcPr>
            <w:tcW w:type="dxa" w:w="3312"/>
            <w:shd w:fill="D1C4E9"/>
          </w:tcPr>
          <w:p>
            <w:r>
              <w:rPr>
                <w:rFonts w:ascii="Calibri" w:hAnsi="Calibri"/>
                <w:b/>
                <w:color w:val="4A148C"/>
                <w:sz w:val="22"/>
              </w:rPr>
              <w:t>Respiratory Zone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Generation Numbers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0-16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17-23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Structures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Trachea, Bronchi, Bronchioles, Terminal bronchioles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Respiratory bronchioles, Alveolar ducts, Alveolar sacs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Primary Role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Move air (transport)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Gas exchange (diffusion)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Volume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~150 mL (anatomical dead space)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Alveolar ventilation volume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Gas Movement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Bulk flow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Diffusion (high → low pressure)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Key Functions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Humidify, warm, regulate resistance, remove particles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Maximize surface area (~50-100 m²); minimize diffusion distance (~0.5 μm)</w:t>
            </w:r>
          </w:p>
        </w:tc>
      </w:tr>
    </w:tbl>
    <w:p/>
    <w:p>
      <w:pPr>
        <w:pStyle w:val="Heading3"/>
      </w:pPr>
      <w:r>
        <w:t>Alveolar Cell Types in Respiratory Zone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C8E6C9"/>
          </w:tcPr>
          <w:p>
            <w:r>
              <w:rPr>
                <w:rFonts w:ascii="Calibri" w:hAnsi="Calibri"/>
                <w:b/>
                <w:color w:val="1B5E20"/>
                <w:sz w:val="22"/>
              </w:rPr>
              <w:t>Cell Type</w:t>
            </w:r>
          </w:p>
        </w:tc>
        <w:tc>
          <w:tcPr>
            <w:tcW w:type="dxa" w:w="3312"/>
            <w:shd w:fill="C8E6C9"/>
          </w:tcPr>
          <w:p>
            <w:r>
              <w:rPr>
                <w:rFonts w:ascii="Calibri" w:hAnsi="Calibri"/>
                <w:b/>
                <w:color w:val="1B5E20"/>
                <w:sz w:val="22"/>
              </w:rPr>
              <w:t>Function</w:t>
            </w:r>
          </w:p>
        </w:tc>
        <w:tc>
          <w:tcPr>
            <w:tcW w:type="dxa" w:w="3312"/>
            <w:shd w:fill="C8E6C9"/>
          </w:tcPr>
          <w:p>
            <w:r>
              <w:rPr>
                <w:rFonts w:ascii="Calibri" w:hAnsi="Calibri"/>
                <w:b/>
                <w:color w:val="1B5E20"/>
                <w:sz w:val="22"/>
              </w:rPr>
              <w:t>Clinical Significance</w:t>
            </w:r>
          </w:p>
        </w:tc>
      </w:tr>
      <w:tr>
        <w:tc>
          <w:tcPr>
            <w:tcW w:type="dxa" w:w="3312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Type I Alveolar Cell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Forms alveolar epithelium (~0.5 μm barrier)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Part of ultra-thin blood-gas barrier for efficient diffusion</w:t>
            </w:r>
          </w:p>
        </w:tc>
      </w:tr>
      <w:tr>
        <w:tc>
          <w:tcPr>
            <w:tcW w:type="dxa" w:w="3312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Type II Alveolar Cell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Synthesize pulmonary surfactant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Surfactant reduces surface tension; prevents alveolar collapse*</w:t>
            </w:r>
          </w:p>
        </w:tc>
      </w:tr>
      <w:tr>
        <w:tc>
          <w:tcPr>
            <w:tcW w:type="dxa" w:w="3312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Alveolar Macrophages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Phagocytize particles and pathogens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Replace cilia function in respiratory zone; first-line defense</w:t>
            </w:r>
          </w:p>
        </w:tc>
      </w:tr>
    </w:tbl>
    <w:p/>
    <w:p>
      <w:pPr>
        <w:spacing w:before="120" w:after="120"/>
        <w:ind w:left="432"/>
      </w:pPr>
      <w:r>
        <w:rPr>
          <w:sz w:val="24"/>
        </w:rPr>
        <w:t xml:space="preserve">💎 </w:t>
      </w:r>
      <w:r>
        <w:rPr>
          <w:b/>
          <w:color w:val="004D40"/>
          <w:sz w:val="24"/>
        </w:rPr>
        <w:t>Clinical Pearls:</w:t>
        <w:br/>
      </w:r>
      <w:r>
        <w:rPr>
          <w:sz w:val="22"/>
        </w:rPr>
        <w:t>• Dead space (~150 mL) is volume of conducting zone that doesn't participate in gas exchange (Page 9)</w:t>
        <w:br/>
      </w:r>
      <w:r>
        <w:rPr>
          <w:sz w:val="22"/>
        </w:rPr>
        <w:t>• RBCs spend ~0.75 seconds in pulmonary capillaries, traversing 2-3 alveoli (Page 19)</w:t>
        <w:br/>
      </w:r>
      <w:r>
        <w:rPr>
          <w:sz w:val="22"/>
        </w:rPr>
        <w:t>• Blood-gas barrier has 3 layers: alveolar epithelium, interstitial fluid, capillary endothelium (Page 19)</w:t>
        <w:br/>
      </w:r>
      <w:r>
        <w:rPr>
          <w:sz w:val="22"/>
        </w:rPr>
        <w:t>• Alveolar surface area of 50-100 m² = size of tennis court! (Page 18)</w:t>
        <w:br/>
      </w:r>
      <w:r>
        <w:rPr>
          <w:sz w:val="22"/>
        </w:rPr>
        <w:t>• Pores of Kohn connect adjacent alveoli for collateral ventilation (Pages 16-17)</w:t>
        <w:br/>
      </w:r>
    </w:p>
    <w:p/>
    <w:p>
      <w:pPr>
        <w:spacing w:before="120" w:after="120"/>
        <w:ind w:left="432"/>
      </w:pPr>
      <w:r>
        <w:rPr>
          <w:sz w:val="24"/>
        </w:rPr>
        <w:t xml:space="preserve">💡 </w:t>
      </w:r>
      <w:r>
        <w:rPr>
          <w:b/>
          <w:color w:val="E65100"/>
          <w:sz w:val="24"/>
        </w:rPr>
        <w:t>Memory Tricks &amp; Mnemonics:</w:t>
        <w:br/>
      </w:r>
      <w:r>
        <w:rPr>
          <w:sz w:val="22"/>
        </w:rPr>
        <w:t>• Conducting zone = "PIPES" (just transport, no gas exchange)</w:t>
        <w:br/>
      </w:r>
      <w:r>
        <w:rPr>
          <w:sz w:val="22"/>
        </w:rPr>
        <w:t>• Respiratory zone = "EXCHANGE" (where the magic happens)</w:t>
        <w:br/>
      </w:r>
      <w:r>
        <w:rPr>
          <w:sz w:val="22"/>
        </w:rPr>
        <w:br/>
      </w:r>
      <w:r>
        <w:rPr>
          <w:sz w:val="22"/>
        </w:rPr>
        <w:t>• Generation numbers: "0 to SWEET 16" = conducting (0-16), "17 to 23" = respiratory</w:t>
        <w:br/>
      </w:r>
      <w:r>
        <w:rPr>
          <w:sz w:val="22"/>
        </w:rPr>
        <w:br/>
      </w:r>
      <w:r>
        <w:rPr>
          <w:sz w:val="22"/>
        </w:rPr>
        <w:t>• Alveolar cells mnemonic: "1 for Structure, 2 for Surfactant, Macrophages for Munch"</w:t>
        <w:br/>
      </w:r>
      <w:r>
        <w:rPr>
          <w:sz w:val="22"/>
        </w:rPr>
        <w:t xml:space="preserve">  Type I = structural epithelium</w:t>
        <w:br/>
      </w:r>
      <w:r>
        <w:rPr>
          <w:sz w:val="22"/>
        </w:rPr>
        <w:t xml:space="preserve">  Type II = surfactant synthesis</w:t>
        <w:br/>
      </w:r>
      <w:r>
        <w:rPr>
          <w:sz w:val="22"/>
        </w:rPr>
        <w:t xml:space="preserve">  Macrophages = eat particles</w:t>
        <w:br/>
      </w:r>
      <w:r>
        <w:rPr>
          <w:sz w:val="22"/>
        </w:rPr>
        <w:br/>
      </w:r>
      <w:r>
        <w:rPr>
          <w:sz w:val="22"/>
        </w:rPr>
        <w:t>• Dead space = 150 mL: "Dead space is about 1 and a HALF hundred"</w:t>
        <w:br/>
      </w:r>
    </w:p>
    <w:p>
      <w:r>
        <w:br w:type="page"/>
      </w:r>
    </w:p>
    <w:p>
      <w:pPr>
        <w:pStyle w:val="Heading2"/>
      </w:pPr>
      <w:r>
        <w:rPr>
          <w:color w:val="764BA2"/>
        </w:rPr>
        <w:t>Learning Objective 4:</w:t>
      </w:r>
    </w:p>
    <w:p>
      <w:r>
        <w:t>Discuss the role of the autonomic nervous system in controlling airway resistance</w:t>
      </w:r>
    </w:p>
    <w:p>
      <w:r>
        <w:rPr>
          <w:b/>
        </w:rPr>
        <w:t>Summary:</w:t>
        <w:br/>
      </w:r>
      <w:r>
        <w:t>Smooth muscle of bronchi and bronchioles is controlled by the autonomic nervous system (ANS), which regulates airway resistance (Pages 11-12):</w:t>
        <w:br/>
        <w:br/>
      </w:r>
      <w:r>
        <w:t>SYMPATHETIC (SNS) - Bronchodilation (Pages 11):</w:t>
        <w:br/>
      </w:r>
      <w:r>
        <w:t>• Mechanism: β₂ adrenergic receptor activation on bronchial smooth muscle</w:t>
        <w:br/>
      </w:r>
      <w:r>
        <w:t>• Effect: Airway dilation → DECREASED airway resistance</w:t>
        <w:br/>
      </w:r>
      <w:r>
        <w:t>• Clinical: Albuterol (β₂ agonist) treats asthma by dilating airways (Page 12)</w:t>
        <w:br/>
        <w:br/>
      </w:r>
      <w:r>
        <w:t>PARASYMPATHETIC (PNS) - Bronchoconstriction (Page 11):</w:t>
        <w:br/>
      </w:r>
      <w:r>
        <w:t>• Mechanism: M₃ cholinergic receptor activation on bronchial smooth muscle</w:t>
        <w:br/>
      </w:r>
      <w:r>
        <w:t>• Effect: Airway constriction → INCREASED airway resistance</w:t>
        <w:br/>
        <w:br/>
      </w:r>
      <w:r>
        <w:t>ASTHMA: Disease caused by inappropriate airway muscle tone (Page 12):</w:t>
        <w:br/>
      </w:r>
      <w:r>
        <w:t>• Pathophysiology: Broncoconstriction, mucus in airway, mucosal edema, increased mucous glands, contracted hypertrophied muscle</w:t>
        <w:br/>
      </w:r>
      <w:r>
        <w:t>• Associated with chronic inflammatory condition</w:t>
        <w:br/>
      </w:r>
      <w:r>
        <w:t>• Treatment: Commonly treated with albuterol (Ventolin), a β₂ adrenergic receptor agonist</w:t>
      </w:r>
    </w:p>
    <w:p/>
    <w:p>
      <w:pPr>
        <w:pStyle w:val="Heading3"/>
      </w:pPr>
      <w:r>
        <w:t>ANS Control: Sympathetic vs Parasympathetic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2DFDB"/>
          </w:tcPr>
          <w:p>
            <w:r>
              <w:rPr>
                <w:rFonts w:ascii="Calibri" w:hAnsi="Calibri"/>
                <w:b/>
                <w:color w:val="004D40"/>
                <w:sz w:val="22"/>
              </w:rPr>
              <w:t>Feature</w:t>
            </w:r>
          </w:p>
        </w:tc>
        <w:tc>
          <w:tcPr>
            <w:tcW w:type="dxa" w:w="3312"/>
            <w:shd w:fill="B2DFDB"/>
          </w:tcPr>
          <w:p>
            <w:r>
              <w:rPr>
                <w:rFonts w:ascii="Calibri" w:hAnsi="Calibri"/>
                <w:b/>
                <w:color w:val="004D40"/>
                <w:sz w:val="22"/>
              </w:rPr>
              <w:t>Sympathetic (SNS)</w:t>
            </w:r>
          </w:p>
        </w:tc>
        <w:tc>
          <w:tcPr>
            <w:tcW w:type="dxa" w:w="3312"/>
            <w:shd w:fill="B2DFDB"/>
          </w:tcPr>
          <w:p>
            <w:r>
              <w:rPr>
                <w:rFonts w:ascii="Calibri" w:hAnsi="Calibri"/>
                <w:b/>
                <w:color w:val="004D40"/>
                <w:sz w:val="22"/>
              </w:rPr>
              <w:t>Parasympathetic (PNS)</w:t>
            </w:r>
          </w:p>
        </w:tc>
      </w:tr>
      <w:tr>
        <w:tc>
          <w:tcPr>
            <w:tcW w:type="dxa" w:w="3312"/>
            <w:shd w:fill="E0F2F1"/>
          </w:tcPr>
          <w:p>
            <w:r>
              <w:rPr>
                <w:rFonts w:ascii="Calibri" w:hAnsi="Calibri"/>
                <w:b/>
                <w:sz w:val="22"/>
              </w:rPr>
              <w:t>Receptor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β₂ adrenergic receptor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M₃ cholinergic receptor</w:t>
            </w:r>
          </w:p>
        </w:tc>
      </w:tr>
      <w:tr>
        <w:tc>
          <w:tcPr>
            <w:tcW w:type="dxa" w:w="3312"/>
            <w:shd w:fill="E0F2F1"/>
          </w:tcPr>
          <w:p>
            <w:r>
              <w:rPr>
                <w:rFonts w:ascii="Calibri" w:hAnsi="Calibri"/>
                <w:b/>
                <w:sz w:val="22"/>
              </w:rPr>
              <w:t>Location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Bronchial smooth muscle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Bronchial smooth muscle</w:t>
            </w:r>
          </w:p>
        </w:tc>
      </w:tr>
      <w:tr>
        <w:tc>
          <w:tcPr>
            <w:tcW w:type="dxa" w:w="3312"/>
            <w:shd w:fill="E0F2F1"/>
          </w:tcPr>
          <w:p>
            <w:r>
              <w:rPr>
                <w:rFonts w:ascii="Calibri" w:hAnsi="Calibri"/>
                <w:b/>
                <w:sz w:val="22"/>
              </w:rPr>
              <w:t>Effect on Airway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Dilation (bronchodilation)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Constriction (bronchoconstriction)</w:t>
            </w:r>
          </w:p>
        </w:tc>
      </w:tr>
      <w:tr>
        <w:tc>
          <w:tcPr>
            <w:tcW w:type="dxa" w:w="3312"/>
            <w:shd w:fill="E0F2F1"/>
          </w:tcPr>
          <w:p>
            <w:r>
              <w:rPr>
                <w:rFonts w:ascii="Calibri" w:hAnsi="Calibri"/>
                <w:b/>
                <w:sz w:val="22"/>
              </w:rPr>
              <w:t>Airway Resistance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DECREASES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INCREASES</w:t>
            </w:r>
          </w:p>
        </w:tc>
      </w:tr>
    </w:tbl>
    <w:p/>
    <w:p>
      <w:pPr>
        <w:spacing w:before="120" w:after="120"/>
        <w:ind w:left="432"/>
      </w:pPr>
      <w:r>
        <w:rPr>
          <w:sz w:val="24"/>
        </w:rPr>
        <w:t xml:space="preserve">💎 </w:t>
      </w:r>
      <w:r>
        <w:rPr>
          <w:b/>
          <w:color w:val="004D40"/>
          <w:sz w:val="24"/>
        </w:rPr>
        <w:t>Clinical Pearls:</w:t>
        <w:br/>
      </w:r>
      <w:r>
        <w:rPr>
          <w:sz w:val="22"/>
        </w:rPr>
        <w:t>• Asthma = inappropriate bronchoconstriction with chronic inflammation (Page 12)</w:t>
        <w:br/>
      </w:r>
      <w:r>
        <w:rPr>
          <w:sz w:val="22"/>
        </w:rPr>
        <w:t>• Albuterol (Ventolin) = β₂ agonist → activates SNS pathway → bronchodilation (Page 12)</w:t>
        <w:br/>
      </w:r>
      <w:r>
        <w:rPr>
          <w:sz w:val="22"/>
        </w:rPr>
        <w:t>• During asthma attack: mucus accumulation, edema, and smooth muscle contraction all contribute to airway obstruction (Page 12)</w:t>
        <w:br/>
      </w:r>
      <w:r>
        <w:rPr>
          <w:sz w:val="22"/>
        </w:rPr>
        <w:t>• Think: "Fight or flight" (SNS) = open airways for more oxygen; "Rest and digest" (PNS) = constrict airways</w:t>
        <w:br/>
      </w:r>
    </w:p>
    <w:p/>
    <w:p>
      <w:pPr>
        <w:spacing w:before="120" w:after="120"/>
        <w:ind w:left="432"/>
      </w:pPr>
      <w:r>
        <w:rPr>
          <w:sz w:val="24"/>
        </w:rPr>
        <w:t xml:space="preserve">💡 </w:t>
      </w:r>
      <w:r>
        <w:rPr>
          <w:b/>
          <w:color w:val="E65100"/>
          <w:sz w:val="24"/>
        </w:rPr>
        <w:t>Memory Tricks &amp; Mnemonics:</w:t>
        <w:br/>
      </w:r>
      <w:r>
        <w:rPr>
          <w:sz w:val="22"/>
        </w:rPr>
        <w:t>• Mnemonic: "β₂ = 2 open airways" (β₂ receptors cause bronchodilation)</w:t>
        <w:br/>
      </w:r>
      <w:r>
        <w:rPr>
          <w:sz w:val="22"/>
        </w:rPr>
        <w:br/>
      </w:r>
      <w:r>
        <w:rPr>
          <w:sz w:val="22"/>
        </w:rPr>
        <w:t>• Remember: "SYMPATHY for asthmatics" = give SNS drugs (β₂ agonists) to help them breathe</w:t>
        <w:br/>
      </w:r>
      <w:r>
        <w:rPr>
          <w:sz w:val="22"/>
        </w:rPr>
        <w:br/>
      </w:r>
      <w:r>
        <w:rPr>
          <w:sz w:val="22"/>
        </w:rPr>
        <w:t>• Receptor memory trick:</w:t>
        <w:br/>
      </w:r>
      <w:r>
        <w:rPr>
          <w:sz w:val="22"/>
        </w:rPr>
        <w:t xml:space="preserve">  SNS: "Beta-2-Breathe" (β₂ = bronchodilation)</w:t>
        <w:br/>
      </w:r>
      <w:r>
        <w:rPr>
          <w:sz w:val="22"/>
        </w:rPr>
        <w:t xml:space="preserve">  PNS: "M3-Muscles-squeeze" (M₃ = bronchoconstriction)</w:t>
        <w:br/>
      </w:r>
      <w:r>
        <w:rPr>
          <w:sz w:val="22"/>
        </w:rPr>
        <w:br/>
      </w:r>
      <w:r>
        <w:rPr>
          <w:sz w:val="22"/>
        </w:rPr>
        <w:t>• Resistance memory: "When airways are WIDE (SNS), resistance is LOW"</w:t>
        <w:br/>
      </w:r>
    </w:p>
    <w:p>
      <w:r>
        <w:br w:type="page"/>
      </w:r>
    </w:p>
    <w:p>
      <w:pPr>
        <w:pStyle w:val="Heading2"/>
      </w:pPr>
      <w:r>
        <w:rPr>
          <w:color w:val="764BA2"/>
        </w:rPr>
        <w:t>Learning Objective 5:</w:t>
      </w:r>
    </w:p>
    <w:p>
      <w:r>
        <w:t>Describe the role of mucociliary clearance in removing foreign particles</w:t>
      </w:r>
    </w:p>
    <w:p>
      <w:r>
        <w:rPr>
          <w:b/>
        </w:rPr>
        <w:t>Summary:</w:t>
        <w:br/>
      </w:r>
      <w:r>
        <w:t>Mucociliary transport is a critical defense mechanism in the conducting zone that removes inhaled particles and pathogens (Pages 10, 13-14).</w:t>
        <w:br/>
        <w:br/>
      </w:r>
      <w:r>
        <w:t>COMPONENTS OF MUCOCILIARY CLEARANCE (Page 13):</w:t>
        <w:br/>
      </w:r>
      <w:r>
        <w:t>• Effective clearance requires both ciliary activity AND respiratory tract fluids</w:t>
        <w:br/>
      </w:r>
      <w:r>
        <w:t>• Periciliary fluid (SOL LAYER): Produced by ciliated cells; low viscosity; optimal for ciliary beating</w:t>
        <w:br/>
      </w:r>
      <w:r>
        <w:t>• Mucus (GEL LAYER): Produced by goblet cells; 5-10 μm thick; high viscosity and elastic properties; distributed in patches; traps inhaled materials</w:t>
        <w:br/>
        <w:br/>
      </w:r>
      <w:r>
        <w:t>MECHANISM:</w:t>
        <w:br/>
      </w:r>
      <w:r>
        <w:t>• Cilia beat within periciliary fluid (sol layer) and propel mucus layer (gel layer) upward</w:t>
        <w:br/>
      </w:r>
      <w:r>
        <w:t>• Trapped particles/pathogens in mucus are moved up and out of airways</w:t>
        <w:br/>
        <w:br/>
      </w:r>
      <w:r>
        <w:t>CLINICAL: EFFECTS OF SMOKING (Page 14):</w:t>
        <w:br/>
      </w:r>
      <w:r>
        <w:t>• Cigarette smoking causes: increased airway wall thickness, increased number of goblet cells, decreased activity and number of ciliary cells</w:t>
        <w:br/>
      </w:r>
      <w:r>
        <w:t>• Result: IMPAIRED mucociliary clearance → trapped pathogens remain in airways</w:t>
      </w:r>
    </w:p>
    <w:p/>
    <w:p>
      <w:pPr>
        <w:pStyle w:val="Heading3"/>
      </w:pPr>
      <w:r>
        <w:t>Two-Layer System of Mucociliary Clearance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FE0B2"/>
          </w:tcPr>
          <w:p>
            <w:r>
              <w:rPr>
                <w:rFonts w:ascii="Calibri" w:hAnsi="Calibri"/>
                <w:b/>
                <w:color w:val="E65100"/>
                <w:sz w:val="22"/>
              </w:rPr>
              <w:t>Layer</w:t>
            </w:r>
          </w:p>
        </w:tc>
        <w:tc>
          <w:tcPr>
            <w:tcW w:type="dxa" w:w="2484"/>
            <w:shd w:fill="FFE0B2"/>
          </w:tcPr>
          <w:p>
            <w:r>
              <w:rPr>
                <w:rFonts w:ascii="Calibri" w:hAnsi="Calibri"/>
                <w:b/>
                <w:color w:val="E65100"/>
                <w:sz w:val="22"/>
              </w:rPr>
              <w:t>Produced By</w:t>
            </w:r>
          </w:p>
        </w:tc>
        <w:tc>
          <w:tcPr>
            <w:tcW w:type="dxa" w:w="2484"/>
            <w:shd w:fill="FFE0B2"/>
          </w:tcPr>
          <w:p>
            <w:r>
              <w:rPr>
                <w:rFonts w:ascii="Calibri" w:hAnsi="Calibri"/>
                <w:b/>
                <w:color w:val="E65100"/>
                <w:sz w:val="22"/>
              </w:rPr>
              <w:t>Properties</w:t>
            </w:r>
          </w:p>
        </w:tc>
        <w:tc>
          <w:tcPr>
            <w:tcW w:type="dxa" w:w="2484"/>
            <w:shd w:fill="FFE0B2"/>
          </w:tcPr>
          <w:p>
            <w:r>
              <w:rPr>
                <w:rFonts w:ascii="Calibri" w:hAnsi="Calibri"/>
                <w:b/>
                <w:color w:val="E65100"/>
                <w:sz w:val="22"/>
              </w:rPr>
              <w:t>Function</w:t>
            </w:r>
          </w:p>
        </w:tc>
      </w:tr>
      <w:tr>
        <w:tc>
          <w:tcPr>
            <w:tcW w:type="dxa" w:w="2484"/>
            <w:shd w:fill="FFF3E0"/>
          </w:tcPr>
          <w:p>
            <w:r>
              <w:rPr>
                <w:rFonts w:ascii="Calibri" w:hAnsi="Calibri"/>
                <w:b/>
                <w:sz w:val="22"/>
              </w:rPr>
              <w:t>SOL Layer (Periciliary Fluid)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Ciliated cells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Low viscosity; watery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Optimal medium for ciliary beating</w:t>
            </w:r>
          </w:p>
        </w:tc>
      </w:tr>
      <w:tr>
        <w:tc>
          <w:tcPr>
            <w:tcW w:type="dxa" w:w="2484"/>
            <w:shd w:fill="FFF3E0"/>
          </w:tcPr>
          <w:p>
            <w:r>
              <w:rPr>
                <w:rFonts w:ascii="Calibri" w:hAnsi="Calibri"/>
                <w:b/>
                <w:sz w:val="22"/>
              </w:rPr>
              <w:t>GEL Layer (Mucus)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Goblet cells (surface)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5-10 μm thick; high viscosity; elastic; patchy distribution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Traps inhaled particles and pathogens</w:t>
            </w:r>
          </w:p>
        </w:tc>
      </w:tr>
    </w:tbl>
    <w:p/>
    <w:p>
      <w:pPr>
        <w:pStyle w:val="Heading3"/>
      </w:pPr>
      <w:r>
        <w:t>Effects of Cigarette Smoking on Mucociliary Clearance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FCDD2"/>
          </w:tcPr>
          <w:p>
            <w:r>
              <w:rPr>
                <w:rFonts w:ascii="Calibri" w:hAnsi="Calibri"/>
                <w:b/>
                <w:color w:val="B71C1C"/>
                <w:sz w:val="22"/>
              </w:rPr>
              <w:t>Smoking-Induced Change</w:t>
            </w:r>
          </w:p>
        </w:tc>
        <w:tc>
          <w:tcPr>
            <w:tcW w:type="dxa" w:w="4968"/>
            <w:shd w:fill="FFCDD2"/>
          </w:tcPr>
          <w:p>
            <w:r>
              <w:rPr>
                <w:rFonts w:ascii="Calibri" w:hAnsi="Calibri"/>
                <w:b/>
                <w:color w:val="B71C1C"/>
                <w:sz w:val="22"/>
              </w:rPr>
              <w:t>Effect on Clearance</w:t>
            </w:r>
          </w:p>
        </w:tc>
      </w:tr>
      <w:tr>
        <w:tc>
          <w:tcPr>
            <w:tcW w:type="dxa" w:w="4968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Increased airway wall thickness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Narrowed airways; impaired clearance</w:t>
            </w:r>
          </w:p>
        </w:tc>
      </w:tr>
      <w:tr>
        <w:tc>
          <w:tcPr>
            <w:tcW w:type="dxa" w:w="4968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Increased number of goblet cells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Excessive mucus production</w:t>
            </w:r>
          </w:p>
        </w:tc>
      </w:tr>
      <w:tr>
        <w:tc>
          <w:tcPr>
            <w:tcW w:type="dxa" w:w="4968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Decreased ciliary cell number and activity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Reduced ability to move mucus upward</w:t>
            </w:r>
          </w:p>
        </w:tc>
      </w:tr>
    </w:tbl>
    <w:p/>
    <w:p>
      <w:pPr>
        <w:spacing w:before="120" w:after="120"/>
        <w:ind w:left="432"/>
      </w:pPr>
      <w:r>
        <w:rPr>
          <w:sz w:val="24"/>
        </w:rPr>
        <w:t xml:space="preserve">💎 </w:t>
      </w:r>
      <w:r>
        <w:rPr>
          <w:b/>
          <w:color w:val="004D40"/>
          <w:sz w:val="24"/>
        </w:rPr>
        <w:t>Clinical Pearls:</w:t>
        <w:br/>
      </w:r>
      <w:r>
        <w:rPr>
          <w:sz w:val="22"/>
        </w:rPr>
        <w:t>• Mucociliary escalator moves particles UP and OUT of airways (Page 13)</w:t>
        <w:br/>
      </w:r>
      <w:r>
        <w:rPr>
          <w:sz w:val="22"/>
        </w:rPr>
        <w:t>• Goblet cells also exist in submucosal glands (Page 13)</w:t>
        <w:br/>
      </w:r>
      <w:r>
        <w:rPr>
          <w:sz w:val="22"/>
        </w:rPr>
        <w:t>• Cilia and mucus are present in conducting zone; alveoli use macrophages instead (Page 10)</w:t>
        <w:br/>
      </w:r>
      <w:r>
        <w:rPr>
          <w:sz w:val="22"/>
        </w:rPr>
        <w:t>• Smoking damages both components: fewer/weaker cilia + excess thick mucus = impaired clearance (Page 14)</w:t>
        <w:br/>
      </w:r>
      <w:r>
        <w:rPr>
          <w:sz w:val="22"/>
        </w:rPr>
        <w:t>• Chronic bronchitis and COPD result partly from impaired mucociliary clearance*</w:t>
        <w:br/>
      </w:r>
    </w:p>
    <w:p/>
    <w:p>
      <w:pPr>
        <w:spacing w:before="120" w:after="120"/>
        <w:ind w:left="432"/>
      </w:pPr>
      <w:r>
        <w:rPr>
          <w:sz w:val="24"/>
        </w:rPr>
        <w:t xml:space="preserve">💡 </w:t>
      </w:r>
      <w:r>
        <w:rPr>
          <w:b/>
          <w:color w:val="E65100"/>
          <w:sz w:val="24"/>
        </w:rPr>
        <w:t>Memory Tricks &amp; Mnemonics:</w:t>
        <w:br/>
      </w:r>
      <w:r>
        <w:rPr>
          <w:sz w:val="22"/>
        </w:rPr>
        <w:t>• Think of "SOL" and "GEL": "SOL = Swim (watery for cilia), GEL = Grab (sticky to trap particles)"</w:t>
        <w:br/>
      </w:r>
      <w:r>
        <w:rPr>
          <w:sz w:val="22"/>
        </w:rPr>
        <w:br/>
      </w:r>
      <w:r>
        <w:rPr>
          <w:sz w:val="22"/>
        </w:rPr>
        <w:t>• Mnemonic: "Cilia Surf on SOL, Mucus is the GEL that traps"</w:t>
        <w:br/>
      </w:r>
      <w:r>
        <w:rPr>
          <w:sz w:val="22"/>
        </w:rPr>
        <w:br/>
      </w:r>
      <w:r>
        <w:rPr>
          <w:sz w:val="22"/>
        </w:rPr>
        <w:t>• Remember: "GOBLET cells make GLOBS of mucus" (goblet → gel layer)</w:t>
        <w:br/>
      </w:r>
      <w:r>
        <w:rPr>
          <w:sz w:val="22"/>
        </w:rPr>
        <w:br/>
      </w:r>
      <w:r>
        <w:rPr>
          <w:sz w:val="22"/>
        </w:rPr>
        <w:t>• Smoking effects: "3 changes, all BAD":</w:t>
        <w:br/>
      </w:r>
      <w:r>
        <w:rPr>
          <w:sz w:val="22"/>
        </w:rPr>
        <w:t xml:space="preserve">  1. MORE goblet cells (too much mucus)</w:t>
        <w:br/>
      </w:r>
      <w:r>
        <w:rPr>
          <w:sz w:val="22"/>
        </w:rPr>
        <w:t xml:space="preserve">  2. FEWER cilia (can't clear it)</w:t>
        <w:br/>
      </w:r>
      <w:r>
        <w:rPr>
          <w:sz w:val="22"/>
        </w:rPr>
        <w:t xml:space="preserve">  3. THICKER walls (airways narrowed)</w:t>
        <w:br/>
      </w:r>
      <w:r>
        <w:rPr>
          <w:sz w:val="22"/>
        </w:rPr>
        <w:br/>
      </w:r>
      <w:r>
        <w:rPr>
          <w:sz w:val="22"/>
        </w:rPr>
        <w:t>• Think: "Mucociliary escalator" - always going UP to clear debris out</w:t>
        <w:br/>
      </w:r>
    </w:p>
    <w:p>
      <w:r>
        <w:br w:type="page"/>
      </w:r>
    </w:p>
    <w:p>
      <w:pPr>
        <w:pStyle w:val="Heading2"/>
      </w:pPr>
      <w:r>
        <w:rPr>
          <w:color w:val="764BA2"/>
        </w:rPr>
        <w:t>Learning Objective 6:</w:t>
      </w:r>
    </w:p>
    <w:p>
      <w:r>
        <w:t>Determine the factors that will influence diffusion of a gas (Fick's Law) and define partial pressure of a gas</w:t>
      </w:r>
    </w:p>
    <w:p>
      <w:r>
        <w:rPr>
          <w:b/>
        </w:rPr>
        <w:t>Summary:</w:t>
        <w:br/>
      </w:r>
      <w:r>
        <w:t>FICK'S LAW OF DIFFUSION (Page 20):</w:t>
        <w:br/>
        <w:br/>
      </w:r>
      <w:r>
        <w:t>Fick's Law describes factors influencing gas diffusion rate across a membrane:</w:t>
        <w:br/>
        <w:br/>
      </w:r>
      <w:r>
        <w:t>V̇ₓ = (D × A × ΔP) / ΔX</w:t>
        <w:br/>
        <w:br/>
      </w:r>
      <w:r>
        <w:t>Where:</w:t>
        <w:br/>
      </w:r>
      <w:r>
        <w:t>• V̇ₓ = volume of gas diffused per unit time</w:t>
        <w:br/>
      </w:r>
      <w:r>
        <w:t>• D = diffusion coefficient of the gas (CO₂ is 20x more soluble than O₂*)</w:t>
        <w:br/>
      </w:r>
      <w:r>
        <w:t>• A = surface area (alveolar surface = 50-100 m²)</w:t>
        <w:br/>
      </w:r>
      <w:r>
        <w:t>• ΔP = partial pressure difference of the gas</w:t>
        <w:br/>
      </w:r>
      <w:r>
        <w:t>• ΔX = membrane thickness (alveolar barrier = 0.5 μm)</w:t>
        <w:br/>
        <w:br/>
      </w:r>
      <w:r>
        <w:t>Diffusion is DIRECTLY proportional to: D, A, and ΔP</w:t>
        <w:br/>
      </w:r>
      <w:r>
        <w:t>Diffusion is INVERSELY proportional to: ΔX (thickness)</w:t>
        <w:br/>
        <w:br/>
      </w:r>
      <w:r>
        <w:t>The alveolar-capillary barrier is optimized: thin walls (0.5 μm) and huge surface area (50-100 m²) (Page 20)</w:t>
        <w:br/>
        <w:br/>
      </w:r>
      <w:r>
        <w:t>PARTIAL PRESSURE (Pages 22-23):</w:t>
        <w:br/>
        <w:br/>
      </w:r>
      <w:r>
        <w:t>• Partial pressure (Pgas) = pressure a single gas exerts in a mixture of gases</w:t>
        <w:br/>
      </w:r>
      <w:r>
        <w:t>• Calculation: Pgas = fractional concentration × Patm</w:t>
        <w:br/>
      </w:r>
      <w:r>
        <w:t>• At sea level: Patm ≈ 760 mmHg; PO₂ = 0.21 × 760 ≈ 160 mmHg (21% O₂ in air)</w:t>
        <w:br/>
      </w:r>
      <w:r>
        <w:t>• At Mt. Everest: Patm ≈ 250 mmHg; PO₂ = 0.21 × 250 ≈ 53 mmHg (still 21% O₂, but lower Patm)</w:t>
        <w:br/>
      </w:r>
      <w:r>
        <w:t>• Nitrogen is most abundant gas in atmosphere (78%) (Page 22)</w:t>
      </w:r>
    </w:p>
    <w:p/>
    <w:p>
      <w:pPr>
        <w:pStyle w:val="Heading3"/>
      </w:pPr>
      <w:r>
        <w:t>Fick's Law: Factors Affecting Gas Diffusion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B3E5FC"/>
          </w:tcPr>
          <w:p>
            <w:r>
              <w:rPr>
                <w:rFonts w:ascii="Calibri" w:hAnsi="Calibri"/>
                <w:b/>
                <w:color w:val="01579B"/>
                <w:sz w:val="22"/>
              </w:rPr>
              <w:t>Factor</w:t>
            </w:r>
          </w:p>
        </w:tc>
        <w:tc>
          <w:tcPr>
            <w:tcW w:type="dxa" w:w="2484"/>
            <w:shd w:fill="B3E5FC"/>
          </w:tcPr>
          <w:p>
            <w:r>
              <w:rPr>
                <w:rFonts w:ascii="Calibri" w:hAnsi="Calibri"/>
                <w:b/>
                <w:color w:val="01579B"/>
                <w:sz w:val="22"/>
              </w:rPr>
              <w:t>Symbol</w:t>
            </w:r>
          </w:p>
        </w:tc>
        <w:tc>
          <w:tcPr>
            <w:tcW w:type="dxa" w:w="2484"/>
            <w:shd w:fill="B3E5FC"/>
          </w:tcPr>
          <w:p>
            <w:r>
              <w:rPr>
                <w:rFonts w:ascii="Calibri" w:hAnsi="Calibri"/>
                <w:b/>
                <w:color w:val="01579B"/>
                <w:sz w:val="22"/>
              </w:rPr>
              <w:t>Relationship to Diffusion</w:t>
            </w:r>
          </w:p>
        </w:tc>
        <w:tc>
          <w:tcPr>
            <w:tcW w:type="dxa" w:w="2484"/>
            <w:shd w:fill="B3E5FC"/>
          </w:tcPr>
          <w:p>
            <w:r>
              <w:rPr>
                <w:rFonts w:ascii="Calibri" w:hAnsi="Calibri"/>
                <w:b/>
                <w:color w:val="01579B"/>
                <w:sz w:val="22"/>
              </w:rPr>
              <w:t>Clinical Example</w:t>
            </w:r>
          </w:p>
        </w:tc>
      </w:tr>
      <w:tr>
        <w:tc>
          <w:tcPr>
            <w:tcW w:type="dxa" w:w="2484"/>
            <w:shd w:fill="E1F5FE"/>
          </w:tcPr>
          <w:p>
            <w:r>
              <w:rPr>
                <w:rFonts w:ascii="Calibri" w:hAnsi="Calibri"/>
                <w:b/>
                <w:sz w:val="22"/>
              </w:rPr>
              <w:t>Diffusion coefficient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DIRECTLY proportional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CO₂ diffuses 20x faster than O₂ (more soluble)*</w:t>
            </w:r>
          </w:p>
        </w:tc>
      </w:tr>
      <w:tr>
        <w:tc>
          <w:tcPr>
            <w:tcW w:type="dxa" w:w="2484"/>
            <w:shd w:fill="E1F5FE"/>
          </w:tcPr>
          <w:p>
            <w:r>
              <w:rPr>
                <w:rFonts w:ascii="Calibri" w:hAnsi="Calibri"/>
                <w:b/>
                <w:sz w:val="22"/>
              </w:rPr>
              <w:t>Surface area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A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DIRECTLY proportional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Lung resection decreases A → decreased diffusion (Page 21)</w:t>
            </w:r>
          </w:p>
        </w:tc>
      </w:tr>
      <w:tr>
        <w:tc>
          <w:tcPr>
            <w:tcW w:type="dxa" w:w="2484"/>
            <w:shd w:fill="E1F5FE"/>
          </w:tcPr>
          <w:p>
            <w:r>
              <w:rPr>
                <w:rFonts w:ascii="Calibri" w:hAnsi="Calibri"/>
                <w:b/>
                <w:sz w:val="22"/>
              </w:rPr>
              <w:t>Pressure gradient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ΔP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DIRECTLY proportional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High altitude decreases ΔP → decreased diffusion (Page 21)</w:t>
            </w:r>
          </w:p>
        </w:tc>
      </w:tr>
      <w:tr>
        <w:tc>
          <w:tcPr>
            <w:tcW w:type="dxa" w:w="2484"/>
            <w:shd w:fill="E1F5FE"/>
          </w:tcPr>
          <w:p>
            <w:r>
              <w:rPr>
                <w:rFonts w:ascii="Calibri" w:hAnsi="Calibri"/>
                <w:b/>
                <w:sz w:val="22"/>
              </w:rPr>
              <w:t>Membrane thickness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ΔX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INVERSELY proportional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Fibrotic tissue increases ΔX → decreased diffusion (Page 21)</w:t>
            </w:r>
          </w:p>
        </w:tc>
      </w:tr>
    </w:tbl>
    <w:p/>
    <w:p>
      <w:pPr>
        <w:pStyle w:val="Heading3"/>
      </w:pPr>
      <w:r>
        <w:t>Clinical Scenarios Affecting Gas Diffusion 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CDD2"/>
          </w:tcPr>
          <w:p>
            <w:r>
              <w:rPr>
                <w:rFonts w:ascii="Calibri" w:hAnsi="Calibri"/>
                <w:b/>
                <w:color w:val="B71C1C"/>
                <w:sz w:val="22"/>
              </w:rPr>
              <w:t>Condition</w:t>
            </w:r>
          </w:p>
        </w:tc>
        <w:tc>
          <w:tcPr>
            <w:tcW w:type="dxa" w:w="3312"/>
            <w:shd w:fill="FFCDD2"/>
          </w:tcPr>
          <w:p>
            <w:r>
              <w:rPr>
                <w:rFonts w:ascii="Calibri" w:hAnsi="Calibri"/>
                <w:b/>
                <w:color w:val="B71C1C"/>
                <w:sz w:val="22"/>
              </w:rPr>
              <w:t>Fick's Law Factor Affected</w:t>
            </w:r>
          </w:p>
        </w:tc>
        <w:tc>
          <w:tcPr>
            <w:tcW w:type="dxa" w:w="3312"/>
            <w:shd w:fill="FFCDD2"/>
          </w:tcPr>
          <w:p>
            <w:r>
              <w:rPr>
                <w:rFonts w:ascii="Calibri" w:hAnsi="Calibri"/>
                <w:b/>
                <w:color w:val="B71C1C"/>
                <w:sz w:val="22"/>
              </w:rPr>
              <w:t>Effect on Diffusion</w:t>
            </w:r>
          </w:p>
        </w:tc>
      </w:tr>
      <w:tr>
        <w:tc>
          <w:tcPr>
            <w:tcW w:type="dxa" w:w="3312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Restrictive lung disease (fibrotic tissue)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ΔX increased (thicker membrane)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DECREASED diffusion</w:t>
            </w:r>
          </w:p>
        </w:tc>
      </w:tr>
      <w:tr>
        <w:tc>
          <w:tcPr>
            <w:tcW w:type="dxa" w:w="3312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Lung resection (cancerous lobe removed)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A decreased (less surface area)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DECREASED diffusion</w:t>
            </w:r>
          </w:p>
        </w:tc>
      </w:tr>
      <w:tr>
        <w:tc>
          <w:tcPr>
            <w:tcW w:type="dxa" w:w="3312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High altitude (Cuzco, Peru; Mt. Everest)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ΔP decreased (lower atmospheric pressure)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DECREASED diffusion</w:t>
            </w:r>
          </w:p>
        </w:tc>
      </w:tr>
      <w:tr>
        <w:tc>
          <w:tcPr>
            <w:tcW w:type="dxa" w:w="3312"/>
            <w:shd w:fill="FFEBEE"/>
          </w:tcPr>
          <w:p>
            <w:r>
              <w:rPr>
                <w:rFonts w:ascii="Calibri" w:hAnsi="Calibri"/>
                <w:b/>
                <w:sz w:val="22"/>
              </w:rPr>
              <w:t>Exercise (running)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A increased (recruitment of capillaries)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INCREASED diffusion</w:t>
            </w:r>
          </w:p>
        </w:tc>
      </w:tr>
    </w:tbl>
    <w:p/>
    <w:p>
      <w:pPr>
        <w:pStyle w:val="Heading3"/>
      </w:pPr>
      <w:r>
        <w:t>Partial Pressure Calculations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C8E6C9"/>
          </w:tcPr>
          <w:p>
            <w:r>
              <w:rPr>
                <w:rFonts w:ascii="Calibri" w:hAnsi="Calibri"/>
                <w:b/>
                <w:color w:val="1B5E20"/>
                <w:sz w:val="22"/>
              </w:rPr>
              <w:t>Location</w:t>
            </w:r>
          </w:p>
        </w:tc>
        <w:tc>
          <w:tcPr>
            <w:tcW w:type="dxa" w:w="2484"/>
            <w:shd w:fill="C8E6C9"/>
          </w:tcPr>
          <w:p>
            <w:r>
              <w:rPr>
                <w:rFonts w:ascii="Calibri" w:hAnsi="Calibri"/>
                <w:b/>
                <w:color w:val="1B5E20"/>
                <w:sz w:val="22"/>
              </w:rPr>
              <w:t>Atmospheric Pressure</w:t>
            </w:r>
          </w:p>
        </w:tc>
        <w:tc>
          <w:tcPr>
            <w:tcW w:type="dxa" w:w="2484"/>
            <w:shd w:fill="C8E6C9"/>
          </w:tcPr>
          <w:p>
            <w:r>
              <w:rPr>
                <w:rFonts w:ascii="Calibri" w:hAnsi="Calibri"/>
                <w:b/>
                <w:color w:val="1B5E20"/>
                <w:sz w:val="22"/>
              </w:rPr>
              <w:t>O₂ %</w:t>
            </w:r>
          </w:p>
        </w:tc>
        <w:tc>
          <w:tcPr>
            <w:tcW w:type="dxa" w:w="2484"/>
            <w:shd w:fill="C8E6C9"/>
          </w:tcPr>
          <w:p>
            <w:r>
              <w:rPr>
                <w:rFonts w:ascii="Calibri" w:hAnsi="Calibri"/>
                <w:b/>
                <w:color w:val="1B5E20"/>
                <w:sz w:val="22"/>
              </w:rPr>
              <w:t>PO₂ Calculation</w:t>
            </w:r>
          </w:p>
        </w:tc>
      </w:tr>
      <w:tr>
        <w:tc>
          <w:tcPr>
            <w:tcW w:type="dxa" w:w="2484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Sea level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≈ 760 mmHg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21%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0.21 × 760 ≈ 160 mmHg</w:t>
            </w:r>
          </w:p>
        </w:tc>
      </w:tr>
      <w:tr>
        <w:tc>
          <w:tcPr>
            <w:tcW w:type="dxa" w:w="2484"/>
            <w:shd w:fill="E8F5E9"/>
          </w:tcPr>
          <w:p>
            <w:r>
              <w:rPr>
                <w:rFonts w:ascii="Calibri" w:hAnsi="Calibri"/>
                <w:b/>
                <w:sz w:val="22"/>
              </w:rPr>
              <w:t>Mt. Everest summit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≈ 250 mmHg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21% (same!)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0.21 × 250 ≈ 53 mmHg</w:t>
            </w:r>
          </w:p>
        </w:tc>
      </w:tr>
    </w:tbl>
    <w:p/>
    <w:p>
      <w:pPr>
        <w:spacing w:before="120" w:after="120"/>
        <w:ind w:left="432"/>
      </w:pPr>
      <w:r>
        <w:rPr>
          <w:sz w:val="24"/>
        </w:rPr>
        <w:t xml:space="preserve">💎 </w:t>
      </w:r>
      <w:r>
        <w:rPr>
          <w:b/>
          <w:color w:val="004D40"/>
          <w:sz w:val="24"/>
        </w:rPr>
        <w:t>Clinical Pearls:</w:t>
        <w:br/>
      </w:r>
      <w:r>
        <w:rPr>
          <w:sz w:val="22"/>
        </w:rPr>
        <w:t>• Alveolar-capillary barrier is perfectly designed: HUGE surface area (50-100 m²) + THIN barrier (0.5 μm) = efficient diffusion (Page 20)</w:t>
        <w:br/>
      </w:r>
      <w:r>
        <w:rPr>
          <w:sz w:val="22"/>
        </w:rPr>
        <w:t>• Oxygen percentage stays 21% at all altitudes, but PO₂ drops because atmospheric pressure drops (Pages 22-23)</w:t>
        <w:br/>
      </w:r>
      <w:r>
        <w:rPr>
          <w:sz w:val="22"/>
        </w:rPr>
        <w:t>• During exercise, capillary recruitment increases surface area → enhances diffusion (Page 21)</w:t>
        <w:br/>
      </w:r>
      <w:r>
        <w:rPr>
          <w:sz w:val="22"/>
        </w:rPr>
        <w:t>• RBCs spend only 0.75 seconds in capillaries, yet diffusion is complete (Page 19)</w:t>
        <w:br/>
      </w:r>
      <w:r>
        <w:rPr>
          <w:sz w:val="22"/>
        </w:rPr>
        <w:t>• Three-layer barrier: alveolar epithelium + interstitial fluid + capillary endothelium = 0.5 μm total (Page 19)</w:t>
        <w:br/>
      </w:r>
    </w:p>
    <w:p/>
    <w:p>
      <w:pPr>
        <w:spacing w:before="120" w:after="120"/>
        <w:ind w:left="432"/>
      </w:pPr>
      <w:r>
        <w:rPr>
          <w:sz w:val="24"/>
        </w:rPr>
        <w:t xml:space="preserve">💡 </w:t>
      </w:r>
      <w:r>
        <w:rPr>
          <w:b/>
          <w:color w:val="E65100"/>
          <w:sz w:val="24"/>
        </w:rPr>
        <w:t>Memory Tricks &amp; Mnemonics:</w:t>
        <w:br/>
      </w:r>
      <w:r>
        <w:rPr>
          <w:sz w:val="22"/>
        </w:rPr>
        <w:t>• Fick's Law mnemonic: "DAD over X" = (D × A × ΔP) / ΔX</w:t>
        <w:br/>
      </w:r>
      <w:r>
        <w:rPr>
          <w:sz w:val="22"/>
        </w:rPr>
        <w:t xml:space="preserve">  D = Diffusion coefficient</w:t>
        <w:br/>
      </w:r>
      <w:r>
        <w:rPr>
          <w:sz w:val="22"/>
        </w:rPr>
        <w:t xml:space="preserve">  A = Area</w:t>
        <w:br/>
      </w:r>
      <w:r>
        <w:rPr>
          <w:sz w:val="22"/>
        </w:rPr>
        <w:t xml:space="preserve">  ΔP = Pressure gradient (Delta P)</w:t>
        <w:br/>
      </w:r>
      <w:r>
        <w:rPr>
          <w:sz w:val="22"/>
        </w:rPr>
        <w:t xml:space="preserve">  X = thiCkness</w:t>
        <w:br/>
      </w:r>
      <w:r>
        <w:rPr>
          <w:sz w:val="22"/>
        </w:rPr>
        <w:br/>
      </w:r>
      <w:r>
        <w:rPr>
          <w:sz w:val="22"/>
        </w:rPr>
        <w:t>• Remember DIRECTLY vs INVERSELY:</w:t>
        <w:br/>
      </w:r>
      <w:r>
        <w:rPr>
          <w:sz w:val="22"/>
        </w:rPr>
        <w:t xml:space="preserve">  "BIG DAD" = Big D, A, ΔP → MORE diffusion (directly proportional)</w:t>
        <w:br/>
      </w:r>
      <w:r>
        <w:rPr>
          <w:sz w:val="22"/>
        </w:rPr>
        <w:t xml:space="preserve">  "thiCk X" = Thick barrier → LESS diffusion (inversely proportional)</w:t>
        <w:br/>
      </w:r>
      <w:r>
        <w:rPr>
          <w:sz w:val="22"/>
        </w:rPr>
        <w:br/>
      </w:r>
      <w:r>
        <w:rPr>
          <w:sz w:val="22"/>
        </w:rPr>
        <w:t>• Partial pressure formula: "Fraction × Pressure = Partial Pressure"</w:t>
        <w:br/>
      </w:r>
      <w:r>
        <w:rPr>
          <w:sz w:val="22"/>
        </w:rPr>
        <w:t xml:space="preserve">  P-gas = F-gas × P-atm</w:t>
        <w:br/>
      </w:r>
      <w:r>
        <w:rPr>
          <w:sz w:val="22"/>
        </w:rPr>
        <w:br/>
      </w:r>
      <w:r>
        <w:rPr>
          <w:sz w:val="22"/>
        </w:rPr>
        <w:t>• Mt. Everest memory: "Same percent (21%), Less pressure (250), Less oxygen in each breath"</w:t>
        <w:br/>
      </w:r>
      <w:r>
        <w:rPr>
          <w:sz w:val="22"/>
        </w:rPr>
        <w:br/>
      </w:r>
      <w:r>
        <w:rPr>
          <w:sz w:val="22"/>
        </w:rPr>
        <w:t>• Think: "Thin &amp; Big" = ideal for diffusion (thin membrane, big surface area)</w:t>
        <w:br/>
      </w:r>
    </w:p>
    <w:p>
      <w:r>
        <w:br w:type="page"/>
      </w:r>
    </w:p>
    <w:p>
      <w:pPr>
        <w:pStyle w:val="Heading2"/>
      </w:pPr>
      <w:r>
        <w:rPr>
          <w:color w:val="764BA2"/>
        </w:rPr>
        <w:t>Learning Objectives 7 &amp; 8:</w:t>
      </w:r>
    </w:p>
    <w:p>
      <w:r>
        <w:t>Describe tidal volume and dead space</w:t>
      </w:r>
    </w:p>
    <w:p>
      <w:r>
        <w:rPr>
          <w:b/>
        </w:rPr>
        <w:t>Summary:</w:t>
        <w:br/>
      </w:r>
      <w:r>
        <w:t>TIDAL VENTILATION (Pages 24-26):</w:t>
        <w:br/>
        <w:br/>
      </w:r>
      <w:r>
        <w:t>• Humans use tidal ventilation: air moves bidirectionally into and out of lungs by same path</w:t>
        <w:br/>
        <w:br/>
      </w:r>
      <w:r>
        <w:t>• Tidal volume (TV) = amount of air that moves in and out per breath during normal breathing (Page 24)</w:t>
        <w:br/>
      </w:r>
      <w:r>
        <w:t>• Normal tidal volume = ~500 mL per breath</w:t>
        <w:br/>
        <w:br/>
      </w:r>
      <w:r>
        <w:t>• Additional volumes (Page 24):</w:t>
        <w:br/>
      </w:r>
      <w:r>
        <w:t xml:space="preserve">  - Inspiratory reserve volume (above TV)</w:t>
        <w:br/>
      </w:r>
      <w:r>
        <w:t xml:space="preserve">  - Expiratory reserve volume (below TV)</w:t>
        <w:br/>
      </w:r>
      <w:r>
        <w:t xml:space="preserve">  - Residual volume (always remains in lungs)</w:t>
        <w:br/>
        <w:br/>
      </w:r>
      <w:r>
        <w:t>• To meet increased metabolic demand (e.g., exercise), we can adjust breathing rate OR tidal volume</w:t>
        <w:br/>
        <w:br/>
      </w:r>
      <w:r>
        <w:t>DEAD SPACE (Pages 25-26):</w:t>
        <w:br/>
        <w:br/>
      </w:r>
      <w:r>
        <w:t>• Dead space = volume of conducting airways (~150 mL) that contains air but does NOT participate in gas exchange</w:t>
        <w:br/>
      </w:r>
      <w:r>
        <w:t>• Challenge: The 150 mL of air in the conducting zone must be inhaled BEFORE any fresh inspired air (500 mL) can reach the lungs</w:t>
        <w:br/>
      </w:r>
      <w:r>
        <w:t>• Dead space is primarily anatomical dead space = air in conducting airways</w:t>
        <w:br/>
      </w:r>
      <w:r>
        <w:t>• Tidal volume must account for dead space volume to ensure sufficient fresh air reaches alveoli for gas exchange</w:t>
        <w:br/>
        <w:br/>
      </w:r>
      <w:r>
        <w:t>Example (Page 25-26): If TV = 500 mL and dead space = 150 mL, then alveolar ventilation = 500 - 150 = 350 mL of fresh air per breath</w:t>
      </w:r>
    </w:p>
    <w:p/>
    <w:p>
      <w:pPr>
        <w:pStyle w:val="Heading3"/>
      </w:pPr>
      <w:r>
        <w:t>Lung Volumes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1C4E9"/>
          </w:tcPr>
          <w:p>
            <w:r>
              <w:rPr>
                <w:rFonts w:ascii="Calibri" w:hAnsi="Calibri"/>
                <w:b/>
                <w:color w:val="4A148C"/>
                <w:sz w:val="22"/>
              </w:rPr>
              <w:t>Volume</w:t>
            </w:r>
          </w:p>
        </w:tc>
        <w:tc>
          <w:tcPr>
            <w:tcW w:type="dxa" w:w="3312"/>
            <w:shd w:fill="D1C4E9"/>
          </w:tcPr>
          <w:p>
            <w:r>
              <w:rPr>
                <w:rFonts w:ascii="Calibri" w:hAnsi="Calibri"/>
                <w:b/>
                <w:color w:val="4A148C"/>
                <w:sz w:val="22"/>
              </w:rPr>
              <w:t>Description</w:t>
            </w:r>
          </w:p>
        </w:tc>
        <w:tc>
          <w:tcPr>
            <w:tcW w:type="dxa" w:w="3312"/>
            <w:shd w:fill="D1C4E9"/>
          </w:tcPr>
          <w:p>
            <w:r>
              <w:rPr>
                <w:rFonts w:ascii="Calibri" w:hAnsi="Calibri"/>
                <w:b/>
                <w:color w:val="4A148C"/>
                <w:sz w:val="22"/>
              </w:rPr>
              <w:t>Approximate Value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Tidal Volume (TV)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Air moving in/out per breath during normal breathing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~500 mL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Inspiratory Reserve Volume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Extra air that can be inspired above tidal volume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Variable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Expiratory Reserve Volume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Extra air that can be expired below tidal volume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Variable</w:t>
            </w:r>
          </w:p>
        </w:tc>
      </w:tr>
      <w:tr>
        <w:tc>
          <w:tcPr>
            <w:tcW w:type="dxa" w:w="3312"/>
            <w:shd w:fill="F3E5F5"/>
          </w:tcPr>
          <w:p>
            <w:r>
              <w:rPr>
                <w:rFonts w:ascii="Calibri" w:hAnsi="Calibri"/>
                <w:b/>
                <w:sz w:val="22"/>
              </w:rPr>
              <w:t>Residual Volume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Air that always remains in lungs (cannot be expired)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Variable</w:t>
            </w:r>
          </w:p>
        </w:tc>
      </w:tr>
    </w:tbl>
    <w:p/>
    <w:p>
      <w:pPr>
        <w:pStyle w:val="Heading3"/>
      </w:pPr>
      <w:r>
        <w:t>Dead Space Concept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E0B2"/>
          </w:tcPr>
          <w:p>
            <w:r>
              <w:rPr>
                <w:rFonts w:ascii="Calibri" w:hAnsi="Calibri"/>
                <w:b/>
                <w:color w:val="E65100"/>
                <w:sz w:val="22"/>
              </w:rPr>
              <w:t>Parameter</w:t>
            </w:r>
          </w:p>
        </w:tc>
        <w:tc>
          <w:tcPr>
            <w:tcW w:type="dxa" w:w="3312"/>
            <w:shd w:fill="FFE0B2"/>
          </w:tcPr>
          <w:p>
            <w:r>
              <w:rPr>
                <w:rFonts w:ascii="Calibri" w:hAnsi="Calibri"/>
                <w:b/>
                <w:color w:val="E65100"/>
                <w:sz w:val="22"/>
              </w:rPr>
              <w:t>Value</w:t>
            </w:r>
          </w:p>
        </w:tc>
        <w:tc>
          <w:tcPr>
            <w:tcW w:type="dxa" w:w="3312"/>
            <w:shd w:fill="FFE0B2"/>
          </w:tcPr>
          <w:p>
            <w:r>
              <w:rPr>
                <w:rFonts w:ascii="Calibri" w:hAnsi="Calibri"/>
                <w:b/>
                <w:color w:val="E65100"/>
                <w:sz w:val="22"/>
              </w:rPr>
              <w:t>Significance</w:t>
            </w:r>
          </w:p>
        </w:tc>
      </w:tr>
      <w:tr>
        <w:tc>
          <w:tcPr>
            <w:tcW w:type="dxa" w:w="3312"/>
            <w:shd w:fill="FFF3E0"/>
          </w:tcPr>
          <w:p>
            <w:r>
              <w:rPr>
                <w:rFonts w:ascii="Calibri" w:hAnsi="Calibri"/>
                <w:b/>
                <w:sz w:val="22"/>
              </w:rPr>
              <w:t>Dead space volume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~150 mL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Volume of conducting airways (no gas exchange)</w:t>
            </w:r>
          </w:p>
        </w:tc>
      </w:tr>
      <w:tr>
        <w:tc>
          <w:tcPr>
            <w:tcW w:type="dxa" w:w="3312"/>
            <w:shd w:fill="FFF3E0"/>
          </w:tcPr>
          <w:p>
            <w:r>
              <w:rPr>
                <w:rFonts w:ascii="Calibri" w:hAnsi="Calibri"/>
                <w:b/>
                <w:sz w:val="22"/>
              </w:rPr>
              <w:t>Tidal volume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~500 mL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Total air moved per breath</w:t>
            </w:r>
          </w:p>
        </w:tc>
      </w:tr>
      <w:tr>
        <w:tc>
          <w:tcPr>
            <w:tcW w:type="dxa" w:w="3312"/>
            <w:shd w:fill="FFF3E0"/>
          </w:tcPr>
          <w:p>
            <w:r>
              <w:rPr>
                <w:rFonts w:ascii="Calibri" w:hAnsi="Calibri"/>
                <w:b/>
                <w:sz w:val="22"/>
              </w:rPr>
              <w:t>Alveolar ventilation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~350 mL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Fresh air reaching alveoli per breath (500 - 150)</w:t>
            </w:r>
          </w:p>
        </w:tc>
      </w:tr>
    </w:tbl>
    <w:p/>
    <w:p>
      <w:pPr>
        <w:spacing w:before="120" w:after="120"/>
        <w:ind w:left="432"/>
      </w:pPr>
      <w:r>
        <w:rPr>
          <w:sz w:val="24"/>
        </w:rPr>
        <w:t xml:space="preserve">💎 </w:t>
      </w:r>
      <w:r>
        <w:rPr>
          <w:b/>
          <w:color w:val="004D40"/>
          <w:sz w:val="24"/>
        </w:rPr>
        <w:t>Clinical Pearls:</w:t>
        <w:br/>
      </w:r>
      <w:r>
        <w:rPr>
          <w:sz w:val="22"/>
        </w:rPr>
        <w:t>• Dead space (~150 mL) represents ~30% of a typical 500 mL tidal volume (Pages 25-26)</w:t>
        <w:br/>
      </w:r>
      <w:r>
        <w:rPr>
          <w:sz w:val="22"/>
        </w:rPr>
        <w:t>• This means only ~70% of each breath (350 mL) actually reaches alveoli for gas exchange</w:t>
        <w:br/>
      </w:r>
      <w:r>
        <w:rPr>
          <w:sz w:val="22"/>
        </w:rPr>
        <w:t>• Increasing tidal volume is more efficient than increasing breathing rate for improving alveolar ventilation*</w:t>
        <w:br/>
      </w:r>
      <w:r>
        <w:rPr>
          <w:sz w:val="22"/>
        </w:rPr>
        <w:t>• Dead space is called "anatomical dead space" when referring to conducting airways (Page 26)</w:t>
        <w:br/>
      </w:r>
      <w:r>
        <w:rPr>
          <w:sz w:val="22"/>
        </w:rPr>
        <w:t>• Tidal breathing allows us to adjust both rate and depth to meet metabolic demands (Page 24)</w:t>
        <w:br/>
      </w:r>
    </w:p>
    <w:p/>
    <w:p>
      <w:pPr>
        <w:spacing w:before="120" w:after="120"/>
        <w:ind w:left="432"/>
      </w:pPr>
      <w:r>
        <w:rPr>
          <w:sz w:val="24"/>
        </w:rPr>
        <w:t xml:space="preserve">💡 </w:t>
      </w:r>
      <w:r>
        <w:rPr>
          <w:b/>
          <w:color w:val="E65100"/>
          <w:sz w:val="24"/>
        </w:rPr>
        <w:t>Memory Tricks &amp; Mnemonics:</w:t>
        <w:br/>
      </w:r>
      <w:r>
        <w:rPr>
          <w:sz w:val="22"/>
        </w:rPr>
        <w:t>• Tidal volume = "500 for FIVE fingers" (approximately 500 mL)</w:t>
        <w:br/>
      </w:r>
      <w:r>
        <w:rPr>
          <w:sz w:val="22"/>
        </w:rPr>
        <w:br/>
      </w:r>
      <w:r>
        <w:rPr>
          <w:sz w:val="22"/>
        </w:rPr>
        <w:t>• Dead space = "150, one-FIVE-oh, about ONE-THIRD of tidal volume"</w:t>
        <w:br/>
      </w:r>
      <w:r>
        <w:rPr>
          <w:sz w:val="22"/>
        </w:rPr>
        <w:br/>
      </w:r>
      <w:r>
        <w:rPr>
          <w:sz w:val="22"/>
        </w:rPr>
        <w:t>• Think: "DEAD space is WASTED space" - air in conducting zone doesn't exchange</w:t>
        <w:br/>
      </w:r>
      <w:r>
        <w:rPr>
          <w:sz w:val="22"/>
        </w:rPr>
        <w:br/>
      </w:r>
      <w:r>
        <w:rPr>
          <w:sz w:val="22"/>
        </w:rPr>
        <w:t>• Remember the challenge: "Old air OUT first, THEN fresh air IN"</w:t>
        <w:br/>
      </w:r>
      <w:r>
        <w:rPr>
          <w:sz w:val="22"/>
        </w:rPr>
        <w:t xml:space="preserve">  The 150 mL of old air in the conducting zone must be inhaled before fresh air reaches alveoli</w:t>
        <w:br/>
      </w:r>
      <w:r>
        <w:rPr>
          <w:sz w:val="22"/>
        </w:rPr>
        <w:br/>
      </w:r>
      <w:r>
        <w:rPr>
          <w:sz w:val="22"/>
        </w:rPr>
        <w:t>• Calculation trick: "500 total, minus 150 dead, leaves 350 fresh" (alveolar ventilation)</w:t>
        <w:br/>
      </w:r>
      <w:r>
        <w:rPr>
          <w:sz w:val="22"/>
        </w:rPr>
        <w:br/>
      </w:r>
      <w:r>
        <w:rPr>
          <w:sz w:val="22"/>
        </w:rPr>
        <w:t>• Visual: Think of a STRAW - the air in the straw is "dead space" until you suck it past your lips</w:t>
        <w:br/>
      </w:r>
    </w:p>
    <w:p>
      <w:r>
        <w:br w:type="page"/>
      </w:r>
    </w:p>
    <w:p>
      <w:pPr>
        <w:pStyle w:val="Heading1"/>
      </w:pPr>
      <w:r>
        <w:rPr>
          <w:color w:val="764BA2"/>
        </w:rPr>
        <w:t>Key Comparisons</w:t>
      </w:r>
    </w:p>
    <w:p>
      <w:pPr>
        <w:pStyle w:val="Heading2"/>
      </w:pPr>
      <w:r>
        <w:t>External Respiration: Four Steps Compared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Step</w:t>
            </w:r>
          </w:p>
        </w:tc>
        <w:tc>
          <w:tcPr>
            <w:tcW w:type="dxa" w:w="1987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Location</w:t>
            </w:r>
          </w:p>
        </w:tc>
        <w:tc>
          <w:tcPr>
            <w:tcW w:type="dxa" w:w="1987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Mechanism</w:t>
            </w:r>
          </w:p>
        </w:tc>
        <w:tc>
          <w:tcPr>
            <w:tcW w:type="dxa" w:w="1987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What Moves</w:t>
            </w:r>
          </w:p>
        </w:tc>
        <w:tc>
          <w:tcPr>
            <w:tcW w:type="dxa" w:w="1987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Adjustable?</w:t>
            </w:r>
          </w:p>
        </w:tc>
      </w:tr>
      <w:tr>
        <w:tc>
          <w:tcPr>
            <w:tcW w:type="dxa" w:w="1987"/>
            <w:shd w:fill="FCE4EC"/>
          </w:tcPr>
          <w:p>
            <w:r>
              <w:rPr>
                <w:rFonts w:ascii="Calibri" w:hAnsi="Calibri"/>
                <w:b/>
                <w:sz w:val="20"/>
              </w:rPr>
              <w:t>1. Ventilation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Atmosphere ↔ Alveoli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Bulk flow (breathing)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Air (O₂ in, CO₂ out)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YES - rate/depth adjust</w:t>
            </w:r>
          </w:p>
        </w:tc>
      </w:tr>
      <w:tr>
        <w:tc>
          <w:tcPr>
            <w:tcW w:type="dxa" w:w="1987"/>
            <w:shd w:fill="FCE4EC"/>
          </w:tcPr>
          <w:p>
            <w:r>
              <w:rPr>
                <w:rFonts w:ascii="Calibri" w:hAnsi="Calibri"/>
                <w:b/>
                <w:sz w:val="20"/>
              </w:rPr>
              <w:t>2. Pulmonary Gas Exchange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Alveoli ↔ Blood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Diffusion (pressure gradient)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O₂ and CO₂ across membrane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NO - passive process</w:t>
            </w:r>
          </w:p>
        </w:tc>
      </w:tr>
      <w:tr>
        <w:tc>
          <w:tcPr>
            <w:tcW w:type="dxa" w:w="1987"/>
            <w:shd w:fill="FCE4EC"/>
          </w:tcPr>
          <w:p>
            <w:r>
              <w:rPr>
                <w:rFonts w:ascii="Calibri" w:hAnsi="Calibri"/>
                <w:b/>
                <w:sz w:val="20"/>
              </w:rPr>
              <w:t>3. Transport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Lungs ↔ Tissues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Circulation (blood flow)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O₂ on Hb; CO₂ as HCO₃⁻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YES - cardiac output</w:t>
            </w:r>
          </w:p>
        </w:tc>
      </w:tr>
      <w:tr>
        <w:tc>
          <w:tcPr>
            <w:tcW w:type="dxa" w:w="1987"/>
            <w:shd w:fill="FCE4EC"/>
          </w:tcPr>
          <w:p>
            <w:r>
              <w:rPr>
                <w:rFonts w:ascii="Calibri" w:hAnsi="Calibri"/>
                <w:b/>
                <w:sz w:val="20"/>
              </w:rPr>
              <w:t>4. Tissue Exchange + Internal Resp.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Blood ↔ Cells; Mitochondria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Diffusion + cellular metabolism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O₂ to cells; CO₂ from cells; ATP production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YES - metabolism adjusts</w:t>
            </w:r>
          </w:p>
        </w:tc>
      </w:tr>
    </w:tbl>
    <w:p/>
    <w:p>
      <w:pPr>
        <w:pStyle w:val="Heading2"/>
      </w:pPr>
      <w:r>
        <w:t>ANS Control of Airways: SNS vs PNS Compared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ANS Branch</w:t>
            </w:r>
          </w:p>
        </w:tc>
        <w:tc>
          <w:tcPr>
            <w:tcW w:type="dxa" w:w="1987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Receptor</w:t>
            </w:r>
          </w:p>
        </w:tc>
        <w:tc>
          <w:tcPr>
            <w:tcW w:type="dxa" w:w="1987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Effect on Smooth Muscle</w:t>
            </w:r>
          </w:p>
        </w:tc>
        <w:tc>
          <w:tcPr>
            <w:tcW w:type="dxa" w:w="1987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Airway Resistance</w:t>
            </w:r>
          </w:p>
        </w:tc>
        <w:tc>
          <w:tcPr>
            <w:tcW w:type="dxa" w:w="1987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Clinical Drug Example</w:t>
            </w:r>
          </w:p>
        </w:tc>
      </w:tr>
      <w:tr>
        <w:tc>
          <w:tcPr>
            <w:tcW w:type="dxa" w:w="1987"/>
            <w:shd w:fill="FCE4EC"/>
          </w:tcPr>
          <w:p>
            <w:r>
              <w:rPr>
                <w:rFonts w:ascii="Calibri" w:hAnsi="Calibri"/>
                <w:b/>
                <w:sz w:val="22"/>
              </w:rPr>
              <w:t>Sympathetic (SNS)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β₂ adrenergic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Relaxation → Bronchodilation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DECREASES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Albuterol (β₂ agonist)</w:t>
            </w:r>
          </w:p>
        </w:tc>
      </w:tr>
      <w:tr>
        <w:tc>
          <w:tcPr>
            <w:tcW w:type="dxa" w:w="1987"/>
            <w:shd w:fill="FCE4EC"/>
          </w:tcPr>
          <w:p>
            <w:r>
              <w:rPr>
                <w:rFonts w:ascii="Calibri" w:hAnsi="Calibri"/>
                <w:b/>
                <w:sz w:val="22"/>
              </w:rPr>
              <w:t>Parasympathetic (PNS)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M₃ cholinergic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Contraction → Bronchoconstriction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INCREASES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Asthma pathology</w:t>
            </w:r>
          </w:p>
        </w:tc>
      </w:tr>
    </w:tbl>
    <w:p/>
    <w:p>
      <w:pPr>
        <w:pStyle w:val="Heading2"/>
      </w:pPr>
      <w:r>
        <w:t>Fick's Law: Direct vs Inverse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Factor</w:t>
            </w:r>
          </w:p>
        </w:tc>
        <w:tc>
          <w:tcPr>
            <w:tcW w:type="dxa" w:w="2484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Relationship</w:t>
            </w:r>
          </w:p>
        </w:tc>
        <w:tc>
          <w:tcPr>
            <w:tcW w:type="dxa" w:w="2484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When Factor Increases...</w:t>
            </w:r>
          </w:p>
        </w:tc>
        <w:tc>
          <w:tcPr>
            <w:tcW w:type="dxa" w:w="2484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Clinical Example</w:t>
            </w:r>
          </w:p>
        </w:tc>
      </w:tr>
      <w:tr>
        <w:tc>
          <w:tcPr>
            <w:tcW w:type="dxa" w:w="2484"/>
            <w:shd w:fill="FCE4EC"/>
          </w:tcPr>
          <w:p>
            <w:r>
              <w:rPr>
                <w:rFonts w:ascii="Calibri" w:hAnsi="Calibri"/>
                <w:b/>
                <w:sz w:val="22"/>
              </w:rPr>
              <w:t>Diffusion coefficient (D)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DIRECT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Diffusion INCREASES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CO₂ 20x more soluble → diffuses faster</w:t>
            </w:r>
          </w:p>
        </w:tc>
      </w:tr>
      <w:tr>
        <w:tc>
          <w:tcPr>
            <w:tcW w:type="dxa" w:w="2484"/>
            <w:shd w:fill="FCE4EC"/>
          </w:tcPr>
          <w:p>
            <w:r>
              <w:rPr>
                <w:rFonts w:ascii="Calibri" w:hAnsi="Calibri"/>
                <w:b/>
                <w:sz w:val="22"/>
              </w:rPr>
              <w:t>Surface area (A)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DIRECT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Diffusion INCREASES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Exercise recruits capillaries → ↑ diffusion</w:t>
            </w:r>
          </w:p>
        </w:tc>
      </w:tr>
      <w:tr>
        <w:tc>
          <w:tcPr>
            <w:tcW w:type="dxa" w:w="2484"/>
            <w:shd w:fill="FCE4EC"/>
          </w:tcPr>
          <w:p>
            <w:r>
              <w:rPr>
                <w:rFonts w:ascii="Calibri" w:hAnsi="Calibri"/>
                <w:b/>
                <w:sz w:val="22"/>
              </w:rPr>
              <w:t>Pressure gradient (ΔP)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DIRECT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Diffusion INCREASES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High altitude → ↓ ΔP → ↓ diffusion</w:t>
            </w:r>
          </w:p>
        </w:tc>
      </w:tr>
      <w:tr>
        <w:tc>
          <w:tcPr>
            <w:tcW w:type="dxa" w:w="2484"/>
            <w:shd w:fill="FCE4EC"/>
          </w:tcPr>
          <w:p>
            <w:r>
              <w:rPr>
                <w:rFonts w:ascii="Calibri" w:hAnsi="Calibri"/>
                <w:b/>
                <w:sz w:val="22"/>
              </w:rPr>
              <w:t>Thickness (ΔX)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INVERSE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Diffusion DECREASES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Fibrosis → ↑ thickness → ↓ diffusion</w:t>
            </w:r>
          </w:p>
        </w:tc>
      </w:tr>
    </w:tbl>
    <w:p/>
    <w:p>
      <w:pPr>
        <w:pStyle w:val="Heading2"/>
      </w:pPr>
      <w:r>
        <w:t>Respiratory Quotient (RQ) by Macronutrient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Substrate</w:t>
            </w:r>
          </w:p>
        </w:tc>
        <w:tc>
          <w:tcPr>
            <w:tcW w:type="dxa" w:w="2484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RQ Value</w:t>
            </w:r>
          </w:p>
        </w:tc>
        <w:tc>
          <w:tcPr>
            <w:tcW w:type="dxa" w:w="2484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Memory Trick</w:t>
            </w:r>
          </w:p>
        </w:tc>
        <w:tc>
          <w:tcPr>
            <w:tcW w:type="dxa" w:w="2484"/>
            <w:shd w:fill="F8BBD0"/>
          </w:tcPr>
          <w:p>
            <w:r>
              <w:rPr>
                <w:rFonts w:ascii="Calibri" w:hAnsi="Calibri"/>
                <w:b/>
                <w:color w:val="880E4F"/>
                <w:sz w:val="22"/>
              </w:rPr>
              <w:t>Why?</w:t>
            </w:r>
          </w:p>
        </w:tc>
      </w:tr>
      <w:tr>
        <w:tc>
          <w:tcPr>
            <w:tcW w:type="dxa" w:w="2484"/>
            <w:shd w:fill="FCE4EC"/>
          </w:tcPr>
          <w:p>
            <w:r>
              <w:rPr>
                <w:rFonts w:ascii="Calibri" w:hAnsi="Calibri"/>
                <w:b/>
                <w:sz w:val="22"/>
              </w:rPr>
              <w:t>Carbohydrates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1.0 (highest)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Already oxidized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Equal CO₂ out : O₂ in ratio</w:t>
            </w:r>
          </w:p>
        </w:tc>
      </w:tr>
      <w:tr>
        <w:tc>
          <w:tcPr>
            <w:tcW w:type="dxa" w:w="2484"/>
            <w:shd w:fill="FCE4EC"/>
          </w:tcPr>
          <w:p>
            <w:r>
              <w:rPr>
                <w:rFonts w:ascii="Calibri" w:hAnsi="Calibri"/>
                <w:b/>
                <w:sz w:val="22"/>
              </w:rPr>
              <w:t>Proteins / Mixed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0.8 (middle)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Intermediate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Most common (resting state)</w:t>
            </w:r>
          </w:p>
        </w:tc>
      </w:tr>
      <w:tr>
        <w:tc>
          <w:tcPr>
            <w:tcW w:type="dxa" w:w="2484"/>
            <w:shd w:fill="FCE4EC"/>
          </w:tcPr>
          <w:p>
            <w:r>
              <w:rPr>
                <w:rFonts w:ascii="Calibri" w:hAnsi="Calibri"/>
                <w:b/>
                <w:sz w:val="22"/>
              </w:rPr>
              <w:t>Fats (Lipids)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0.7 (lowest)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Needs more O₂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b w:val="0"/>
                <w:sz w:val="22"/>
              </w:rPr>
              <w:t>Less oxidized; requires more O₂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64BA2"/>
        </w:rPr>
        <w:t>Master Chart - Introduction to Respiration</w:t>
      </w:r>
    </w:p>
    <w:p>
      <w:pPr>
        <w:pStyle w:val="Heading2"/>
      </w:pPr>
      <w:r>
        <w:t>Comprehensive Respiratory Physiology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9575C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Concept/Structure</w:t>
            </w:r>
          </w:p>
        </w:tc>
        <w:tc>
          <w:tcPr>
            <w:tcW w:type="dxa" w:w="3312"/>
            <w:shd w:fill="9575C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Key Features from Source</w:t>
            </w:r>
          </w:p>
        </w:tc>
        <w:tc>
          <w:tcPr>
            <w:tcW w:type="dxa" w:w="3312"/>
            <w:shd w:fill="9575C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Page Reference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External Respiration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4 steps: Ventilation, Gas exchange (lungs), Transport, Gas exchange (tissues) + Internal respiration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5-6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Internal Respiration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Glucose + O₂ → CO₂ + H₂O + ATP; occurs in mitochondria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3, 6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Respiratory Quotient (RQ)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RQ = CO₂ produced / O₂ consumed; Values: 1.0 (carbs), 0.7 (fats), 0.8 (protein/mixed)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7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Conducting Zone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Generations 0-16; Trachea → Bronchi → Bronchioles → Terminal bronchioles; ~150 mL dead space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9-10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Respiratory Zone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Generations 17-23; Respiratory bronchioles → Alveolar ducts → Alveoli; Gas exchange occurs here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9, 16-19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Alveoli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~300 million/lung; diameter ~200 μm; total surface area 50-100 m²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18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Type I Alveolar Cells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Form alveolar epithelium; part of 0.5 μm barrier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18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Type II Alveolar Cells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Synthesize pulmonary surfactant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18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Alveolar Macrophages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Defense mechanism in alveoli (replace cilia function)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18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Sympathetic NS (SNS)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β₂ adrenergic receptor → Bronchodilation → DECREASED resistance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11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Parasympathetic NS (PNS)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M₃ cholinergic receptor → Bronchoconstriction → INCREASED resistance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11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Asthma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Broncoconstriction, mucus, edema, inflammation; Treated with albuterol (β₂ agonist)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12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Mucociliary Clearance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Two layers: SOL (periciliary fluid, low viscosity) and GEL (mucus, 5-10 μm, traps particles)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13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Smoking Effects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Increased wall thickness, more goblet cells, fewer/weaker cilia → Impaired clearance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14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Fick's Law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V̇ₓ = (D × A × ΔP) / ΔX; Diffusion ∝ D, A, ΔP; Diffusion ∝ 1/ΔX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20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Alveolar-Capillary Barrier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3 layers (alveolar epithelium, interstitial fluid, capillary endothelium); 0.5 μm thick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19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RBC Transit Time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~0.75 seconds in capillary; traverses 2-3 alveoli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19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Partial Pressure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Pgas = fractional concentration × Patm; PO₂ at sea level = 0.21 × 760 ≈ 160 mmHg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22-23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Atmospheric Composition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Nitrogen 78%, Oxygen 21%, Argon/CO₂/other &lt;1%; Patm at sea level ≈ 760 mmHg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22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Tidal Volume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Amount of air moving in/out per breath during normal breathing; ~500 mL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24</w:t>
            </w:r>
          </w:p>
        </w:tc>
      </w:tr>
      <w:tr>
        <w:tc>
          <w:tcPr>
            <w:tcW w:type="dxa" w:w="3312"/>
            <w:shd w:fill="EDE7F6"/>
          </w:tcPr>
          <w:p>
            <w:r>
              <w:rPr>
                <w:rFonts w:ascii="Calibri" w:hAnsi="Calibri"/>
                <w:b/>
                <w:sz w:val="20"/>
              </w:rPr>
              <w:t>Dead Space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b w:val="0"/>
                <w:sz w:val="20"/>
              </w:rPr>
              <w:t>Volume of conducting airways (~150 mL); must be inhaled before fresh air reaches alveoli</w:t>
            </w:r>
          </w:p>
        </w:tc>
        <w:tc>
          <w:tcPr>
            <w:tcW w:type="dxa" w:w="3312"/>
            <w:shd w:fill="F3E5F5"/>
          </w:tcPr>
          <w:p>
            <w:r>
              <w:rPr>
                <w:rFonts w:ascii="Calibri" w:hAnsi="Calibri"/>
                <w:b w:val="0"/>
                <w:sz w:val="20"/>
              </w:rPr>
              <w:t>Page 25-26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64BA2"/>
        </w:rPr>
        <w:t>High-Yield Summary</w:t>
      </w:r>
    </w:p>
    <w:p>
      <w:pPr>
        <w:spacing w:before="120" w:after="120"/>
        <w:ind w:left="432"/>
      </w:pPr>
      <w:r>
        <w:rPr>
          <w:sz w:val="24"/>
        </w:rPr>
        <w:t xml:space="preserve">📚 </w:t>
      </w:r>
      <w:r>
        <w:rPr>
          <w:b/>
          <w:color w:val="764BA2"/>
          <w:sz w:val="24"/>
        </w:rPr>
        <w:t>ANATOMY - Must Know:</w:t>
        <w:br/>
      </w:r>
      <w:r>
        <w:rPr>
          <w:sz w:val="22"/>
        </w:rPr>
        <w:t>• Conducting zone: Generations 0-16; ~150 mL dead space; No gas exchange (Pages 9-10)</w:t>
        <w:br/>
      </w:r>
      <w:r>
        <w:rPr>
          <w:sz w:val="22"/>
        </w:rPr>
        <w:t>• Respiratory zone: Generations 17-23; Where gas exchange occurs (Pages 9, 16-19)</w:t>
        <w:br/>
      </w:r>
      <w:r>
        <w:rPr>
          <w:sz w:val="22"/>
        </w:rPr>
        <w:t>• Alveolar surface area: 50-100 m² (size of tennis court!) (Page 18)</w:t>
        <w:br/>
      </w:r>
      <w:r>
        <w:rPr>
          <w:sz w:val="22"/>
        </w:rPr>
        <w:t>• Blood-gas barrier: Only 0.5 μm thick (Pages 18-19)</w:t>
        <w:br/>
      </w:r>
      <w:r>
        <w:rPr>
          <w:sz w:val="22"/>
        </w:rPr>
        <w:t>• 300 million alveoli per lung; diameter ~200 μm each (Page 18)</w:t>
        <w:br/>
      </w:r>
      <w:r>
        <w:rPr>
          <w:sz w:val="22"/>
        </w:rPr>
        <w:t>• Pores of Kohn: Connect adjacent alveoli for collateral ventilation (Pages 16-17)</w:t>
        <w:br/>
      </w:r>
    </w:p>
    <w:p/>
    <w:p>
      <w:pPr>
        <w:spacing w:before="120" w:after="120"/>
        <w:ind w:left="432"/>
      </w:pPr>
      <w:r>
        <w:rPr>
          <w:sz w:val="24"/>
        </w:rPr>
        <w:t xml:space="preserve">📚 </w:t>
      </w:r>
      <w:r>
        <w:rPr>
          <w:b/>
          <w:color w:val="764BA2"/>
          <w:sz w:val="24"/>
        </w:rPr>
        <w:t>KEY VALUES - Memorize These:</w:t>
        <w:br/>
      </w:r>
      <w:r>
        <w:rPr>
          <w:sz w:val="22"/>
        </w:rPr>
        <w:t>• Tidal volume: ~500 mL per breath (Page 24)</w:t>
        <w:br/>
      </w:r>
      <w:r>
        <w:rPr>
          <w:sz w:val="22"/>
        </w:rPr>
        <w:t>• Dead space: ~150 mL (conducting airways) (Pages 25-26)</w:t>
        <w:br/>
      </w:r>
      <w:r>
        <w:rPr>
          <w:sz w:val="22"/>
        </w:rPr>
        <w:t>• Alveolar ventilation: ~350 mL fresh air per breath (500 - 150)</w:t>
        <w:br/>
      </w:r>
      <w:r>
        <w:rPr>
          <w:sz w:val="22"/>
        </w:rPr>
        <w:t>• RQ values: 1.0 (carbs), 0.8 (protein/mixed), 0.7 (fats) (Page 7)</w:t>
        <w:br/>
      </w:r>
      <w:r>
        <w:rPr>
          <w:sz w:val="22"/>
        </w:rPr>
        <w:t>• Normal resting RQ: ~0.8 (Page 7)</w:t>
        <w:br/>
      </w:r>
      <w:r>
        <w:rPr>
          <w:sz w:val="22"/>
        </w:rPr>
        <w:t>• PO₂ at sea level: ~160 mmHg (0.21 × 760) (Page 23)</w:t>
        <w:br/>
      </w:r>
      <w:r>
        <w:rPr>
          <w:sz w:val="22"/>
        </w:rPr>
        <w:t>• Atmospheric pressure at sea level: ~760 mmHg (Page 22)</w:t>
        <w:br/>
      </w:r>
      <w:r>
        <w:rPr>
          <w:sz w:val="22"/>
        </w:rPr>
        <w:t>• RBC capillary transit time: ~0.75 seconds (Page 19)</w:t>
        <w:br/>
      </w:r>
    </w:p>
    <w:p/>
    <w:p>
      <w:pPr>
        <w:spacing w:before="120" w:after="120"/>
        <w:ind w:left="432"/>
      </w:pPr>
      <w:r>
        <w:rPr>
          <w:sz w:val="24"/>
        </w:rPr>
        <w:t xml:space="preserve">🚨 </w:t>
      </w:r>
      <w:r>
        <w:rPr>
          <w:b/>
          <w:color w:val="B71C1C"/>
          <w:sz w:val="24"/>
        </w:rPr>
        <w:t>PATHOPHYSIOLOGY - Never Miss:</w:t>
        <w:br/>
      </w:r>
      <w:r>
        <w:rPr>
          <w:sz w:val="22"/>
        </w:rPr>
        <w:t>• Asthma: Broncoconstriction + inflammation + mucus + edema (Page 12)</w:t>
        <w:br/>
      </w:r>
      <w:r>
        <w:rPr>
          <w:sz w:val="22"/>
        </w:rPr>
        <w:t>• Asthma treatment: Albuterol (β₂ agonist) → bronchodilation (Page 12)</w:t>
        <w:br/>
      </w:r>
      <w:r>
        <w:rPr>
          <w:sz w:val="22"/>
        </w:rPr>
        <w:t>• Smoking effects: ↑ goblet cells, ↓ cilia, ↑ wall thickness → impaired mucociliary clearance (Page 14)</w:t>
        <w:br/>
      </w:r>
      <w:r>
        <w:rPr>
          <w:sz w:val="22"/>
        </w:rPr>
        <w:t>• Fibrotic lung disease: ↑ membrane thickness (↑ ΔX) → ↓ diffusion (Page 21)</w:t>
        <w:br/>
      </w:r>
      <w:r>
        <w:rPr>
          <w:sz w:val="22"/>
        </w:rPr>
        <w:t>• Lung resection: ↓ surface area (↓ A) → ↓ diffusion (Page 21)</w:t>
        <w:br/>
      </w:r>
      <w:r>
        <w:rPr>
          <w:sz w:val="22"/>
        </w:rPr>
        <w:t>• High altitude: ↓ atmospheric pressure → ↓ PO₂ → ↓ pressure gradient → ↓ diffusion (Page 21)</w:t>
        <w:br/>
      </w:r>
    </w:p>
    <w:p/>
    <w:p>
      <w:pPr>
        <w:spacing w:before="120" w:after="120"/>
        <w:ind w:left="432"/>
      </w:pPr>
      <w:r>
        <w:rPr>
          <w:sz w:val="24"/>
        </w:rPr>
        <w:t xml:space="preserve">💎 </w:t>
      </w:r>
      <w:r>
        <w:rPr>
          <w:b/>
          <w:color w:val="004D40"/>
          <w:sz w:val="24"/>
        </w:rPr>
        <w:t>PEARLS OF WISDOM:</w:t>
        <w:br/>
      </w:r>
      <w:r>
        <w:rPr>
          <w:sz w:val="22"/>
        </w:rPr>
        <w:t>• O₂ percentage stays 21% at ALL altitudes - only atmospheric pressure changes (Pages 22-23)</w:t>
        <w:br/>
      </w:r>
      <w:r>
        <w:rPr>
          <w:sz w:val="22"/>
        </w:rPr>
        <w:t>• CO₂ is 20x more soluble than O₂ → diffuses much faster*</w:t>
        <w:br/>
      </w:r>
      <w:r>
        <w:rPr>
          <w:sz w:val="22"/>
        </w:rPr>
        <w:t>• During exercise, capillary recruitment increases surface area → enhances diffusion (Page 21)</w:t>
        <w:br/>
      </w:r>
      <w:r>
        <w:rPr>
          <w:sz w:val="22"/>
        </w:rPr>
        <w:t>• Hemoglobin carries O₂; bicarbonate (HCO₃⁻) carries CO₂ (Page 6)</w:t>
        <w:br/>
      </w:r>
      <w:r>
        <w:rPr>
          <w:sz w:val="22"/>
        </w:rPr>
        <w:t>• ACE in lungs converts angiotensin I → angiotensin II (Page 4)</w:t>
        <w:br/>
      </w:r>
      <w:r>
        <w:rPr>
          <w:sz w:val="22"/>
        </w:rPr>
        <w:t>• Lungs also regulate pH, enable vocalization, and defend against pathogens (Page 4)</w:t>
        <w:br/>
      </w:r>
      <w:r>
        <w:rPr>
          <w:sz w:val="22"/>
        </w:rPr>
        <w:t>• Dead space represents ~30% of each tidal breath (150/500 mL)</w:t>
        <w:br/>
      </w:r>
      <w:r>
        <w:rPr>
          <w:sz w:val="22"/>
        </w:rPr>
        <w:t>• Only ~70% of each breath actually reaches alveoli for gas exchange</w:t>
        <w:br/>
      </w:r>
    </w:p>
    <w:p/>
    <w:p>
      <w:pPr>
        <w:spacing w:before="120" w:after="120"/>
        <w:ind w:left="432"/>
      </w:pPr>
      <w:r>
        <w:rPr>
          <w:sz w:val="24"/>
        </w:rPr>
        <w:t xml:space="preserve">📚 </w:t>
      </w:r>
      <w:r>
        <w:rPr>
          <w:b/>
          <w:color w:val="764BA2"/>
          <w:sz w:val="24"/>
        </w:rPr>
        <w:t>MECHANISMS - Understand These:</w:t>
        <w:br/>
      </w:r>
      <w:r>
        <w:rPr>
          <w:sz w:val="22"/>
        </w:rPr>
        <w:t>• Ventilation = BULK FLOW (breathing)</w:t>
        <w:br/>
      </w:r>
      <w:r>
        <w:rPr>
          <w:sz w:val="22"/>
        </w:rPr>
        <w:t>• Gas exchange = DIFFUSION (high → low pressure)</w:t>
        <w:br/>
      </w:r>
      <w:r>
        <w:rPr>
          <w:sz w:val="22"/>
        </w:rPr>
        <w:t>• Transport = CIRCULATION (hemoglobin/bicarbonate)</w:t>
        <w:br/>
      </w:r>
      <w:r>
        <w:rPr>
          <w:sz w:val="22"/>
        </w:rPr>
        <w:t>• Internal respiration = CELLULAR METABOLISM (mitochondria)</w:t>
        <w:br/>
      </w:r>
      <w:r>
        <w:rPr>
          <w:sz w:val="22"/>
        </w:rPr>
        <w:t>• SNS (β₂) → Relaxation → Bronchodilation → ↓ Resistance</w:t>
        <w:br/>
      </w:r>
      <w:r>
        <w:rPr>
          <w:sz w:val="22"/>
        </w:rPr>
        <w:t>• PNS (M₃) → Contraction → Bronchoconstriction → ↑ Resistance</w:t>
        <w:br/>
      </w:r>
      <w:r>
        <w:rPr>
          <w:sz w:val="22"/>
        </w:rPr>
        <w:t>• Mucociliary escalator: Cilia beat in SOL layer, propel GEL layer upward (Page 13)</w:t>
        <w:br/>
      </w:r>
    </w:p>
    <w:p/>
    <w:p>
      <w:pPr>
        <w:spacing w:before="120" w:after="120"/>
        <w:ind w:left="432"/>
      </w:pPr>
      <w:r>
        <w:rPr>
          <w:sz w:val="24"/>
        </w:rPr>
        <w:t xml:space="preserve">💎 </w:t>
      </w:r>
      <w:r>
        <w:rPr>
          <w:b/>
          <w:color w:val="004D40"/>
          <w:sz w:val="24"/>
        </w:rPr>
        <w:t>IF YOU SEE X, THINK Y:</w:t>
        <w:br/>
      </w:r>
      <w:r>
        <w:rPr>
          <w:sz w:val="22"/>
        </w:rPr>
        <w:t>• If asthma attack → Think: Give albuterol (β₂ agonist) to dilate airways</w:t>
        <w:br/>
      </w:r>
      <w:r>
        <w:rPr>
          <w:sz w:val="22"/>
        </w:rPr>
        <w:t>• If high altitude → Think: Lower atmospheric pressure = lower PO₂ (but still 21% O₂)</w:t>
        <w:br/>
      </w:r>
      <w:r>
        <w:rPr>
          <w:sz w:val="22"/>
        </w:rPr>
        <w:t>• If RQ = 1.0 → Think: Metabolizing carbohydrates</w:t>
        <w:br/>
      </w:r>
      <w:r>
        <w:rPr>
          <w:sz w:val="22"/>
        </w:rPr>
        <w:t>• If RQ = 0.7 → Think: Metabolizing fats (needs more O₂)</w:t>
        <w:br/>
      </w:r>
      <w:r>
        <w:rPr>
          <w:sz w:val="22"/>
        </w:rPr>
        <w:t>• If fibrosis/thickened membrane → Think: Impaired diffusion (↑ ΔX in Fick's law)</w:t>
        <w:br/>
      </w:r>
      <w:r>
        <w:rPr>
          <w:sz w:val="22"/>
        </w:rPr>
        <w:t>• If smoker with chronic cough → Think: Impaired mucociliary clearance</w:t>
        <w:br/>
      </w:r>
      <w:r>
        <w:rPr>
          <w:sz w:val="22"/>
        </w:rPr>
        <w:t>• If 500 mL tidal volume → Think: Only 350 mL reaches alveoli (subtract 150 mL dead space)</w:t>
        <w:br/>
      </w:r>
      <w:r>
        <w:rPr>
          <w:sz w:val="22"/>
        </w:rPr>
        <w:t>• If exercise → Think: Increased surface area via capillary recruitment</w:t>
        <w:br/>
      </w:r>
    </w:p>
    <w:p/>
    <w:p>
      <w:pPr>
        <w:pStyle w:val="Heading2"/>
      </w:pPr>
      <w:r>
        <w:t>Memory Aids &amp; Mnemonics - Complete Collection</w:t>
      </w:r>
    </w:p>
    <w:p>
      <w:r>
        <w:rPr>
          <w:b/>
        </w:rPr>
        <w:t>1. VETIN - Steps of Respiration:</w:t>
        <w:br/>
      </w:r>
      <w:r>
        <w:t>V = Ventilation</w:t>
        <w:br/>
      </w:r>
      <w:r>
        <w:t>E = External respiration (gas exchange at lungs)</w:t>
        <w:br/>
      </w:r>
      <w:r>
        <w:t>T = Transport of gases in blood</w:t>
        <w:br/>
      </w:r>
      <w:r>
        <w:t>IN = Internal respiration (cellular metabolism)</w:t>
        <w:br/>
        <w:br/>
      </w:r>
      <w:r>
        <w:rPr>
          <w:b/>
        </w:rPr>
        <w:t>2. RQ Values - "Fat People eat Carbs":</w:t>
        <w:br/>
      </w:r>
      <w:r>
        <w:t>0.7 (Fat) → 0.8 (Protein) → 1.0 (Carbohydrates)</w:t>
        <w:br/>
        <w:br/>
      </w:r>
      <w:r>
        <w:rPr>
          <w:b/>
        </w:rPr>
        <w:t>3. Zones - "PIPES vs EXCHANGE":</w:t>
        <w:br/>
      </w:r>
      <w:r>
        <w:t>Conducting zone = PIPES (transport only)</w:t>
        <w:br/>
      </w:r>
      <w:r>
        <w:t>Respiratory zone = EXCHANGE (gas diffusion)</w:t>
        <w:br/>
        <w:br/>
      </w:r>
      <w:r>
        <w:rPr>
          <w:b/>
        </w:rPr>
        <w:t>4. Alveolar Cells - "1-2-Munch":</w:t>
        <w:br/>
      </w:r>
      <w:r>
        <w:t>Type I = Structure (epithelium)</w:t>
        <w:br/>
      </w:r>
      <w:r>
        <w:t>Type II = Surfactant synthesis</w:t>
        <w:br/>
      </w:r>
      <w:r>
        <w:t>Macrophages = Munch (eat particles)</w:t>
        <w:br/>
        <w:br/>
      </w:r>
      <w:r>
        <w:rPr>
          <w:b/>
        </w:rPr>
        <w:t>5. ANS Receptors:</w:t>
        <w:br/>
      </w:r>
      <w:r>
        <w:t>SNS: "Beta-2-Breathe" (β₂ = bronchodilation)</w:t>
        <w:br/>
      </w:r>
      <w:r>
        <w:t>PNS: "M3-Muscles-squeeze" (M₃ = bronchoconstriction)</w:t>
        <w:br/>
        <w:br/>
      </w:r>
      <w:r>
        <w:rPr>
          <w:b/>
        </w:rPr>
        <w:t>6. Mucociliary Layers:</w:t>
        <w:br/>
      </w:r>
      <w:r>
        <w:t>"SOL = Swim (watery for cilia), GEL = Grab (sticky to trap)"</w:t>
        <w:br/>
      </w:r>
      <w:r>
        <w:t>"GOBLET cells make GLOBS of mucus"</w:t>
        <w:br/>
        <w:br/>
      </w:r>
      <w:r>
        <w:rPr>
          <w:b/>
        </w:rPr>
        <w:t>7. Fick's Law - "DAD over X":</w:t>
        <w:br/>
      </w:r>
      <w:r>
        <w:t>V̇ₓ = (D × A × ΔP) / ΔX</w:t>
        <w:br/>
      </w:r>
      <w:r>
        <w:t>D = Diffusion coefficient</w:t>
        <w:br/>
      </w:r>
      <w:r>
        <w:t>A = Area</w:t>
        <w:br/>
      </w:r>
      <w:r>
        <w:t>ΔP = Pressure gradient (Delta P)</w:t>
        <w:br/>
      </w:r>
      <w:r>
        <w:t>X = thiCkness</w:t>
        <w:br/>
        <w:br/>
      </w:r>
      <w:r>
        <w:rPr>
          <w:b/>
        </w:rPr>
        <w:t>8. Fick's Law Relationships - "BIG DAD vs thiCk X":</w:t>
        <w:br/>
      </w:r>
      <w:r>
        <w:t>Big D, A, ΔP = MORE diffusion (directly proportional)</w:t>
        <w:br/>
      </w:r>
      <w:r>
        <w:t>Thick X = LESS diffusion (inversely proportional)</w:t>
        <w:br/>
        <w:br/>
      </w:r>
      <w:r>
        <w:rPr>
          <w:b/>
        </w:rPr>
        <w:t>9. Partial Pressure - "Fraction × Pressure = Partial":</w:t>
        <w:br/>
      </w:r>
      <w:r>
        <w:t>Pgas = Fgas × Patm</w:t>
        <w:br/>
        <w:br/>
      </w:r>
      <w:r>
        <w:rPr>
          <w:b/>
        </w:rPr>
        <w:t>10. Tidal Volume:</w:t>
        <w:br/>
      </w:r>
      <w:r>
        <w:t>"500 for FIVE fingers" (~500 mL)</w:t>
        <w:br/>
        <w:br/>
      </w:r>
      <w:r>
        <w:rPr>
          <w:b/>
        </w:rPr>
        <w:t>11. Dead Space:</w:t>
        <w:br/>
      </w:r>
      <w:r>
        <w:t>"150, one-FIVE-oh, about ONE-THIRD of tidal volume"</w:t>
        <w:br/>
      </w:r>
      <w:r>
        <w:t>"DEAD space is WASTED space"</w:t>
        <w:br/>
        <w:br/>
      </w:r>
      <w:r>
        <w:rPr>
          <w:b/>
        </w:rPr>
        <w:t>12. Alveolar Surface Area:</w:t>
        <w:br/>
      </w:r>
      <w:r>
        <w:t>"Tennis court in your chest" (50-100 m²)</w:t>
        <w:br/>
        <w:br/>
      </w:r>
      <w:r>
        <w:rPr>
          <w:b/>
        </w:rPr>
        <w:t>13. Diffusion Barrier:</w:t>
        <w:br/>
      </w:r>
      <w:r>
        <w:t>"Thin &amp; Big" = ideal for diffusion (thin membrane 0.5 μm + big area 50-100 m²)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