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Sinh viên trong tình huống này đang sai ở hai điểm chính. Thứ nhất, bạn ấy </w:t>
      </w:r>
      <w:r w:rsidDel="00000000" w:rsidR="00000000" w:rsidRPr="00000000">
        <w:rPr>
          <w:b w:val="1"/>
          <w:bCs w:val="1"/>
          <w:rtl w:val="0"/>
        </w:rPr>
        <w:t xml:space="preserve">hiểu sai mục tiêu của môn học</w:t>
      </w:r>
      <w:r w:rsidDel="00000000" w:rsidR="00000000" w:rsidRPr="00000000">
        <w:rPr>
          <w:rtl w:val="0"/>
        </w:rPr>
        <w:t xml:space="preserve">: lập trình không chỉ để “ra kết quả”, mà để rèn tư duy, khả năng phân tích vấn đề và tự xây dựng giải pháp. Khi giao toàn bộ project cho AI làm hộ, bạn ấy đã bỏ qua toàn bộ quá trình học — phần quan trọng hơn cả sản phẩm cuối cùng. Thứ hai, bạn ấy </w:t>
      </w:r>
      <w:r w:rsidDel="00000000" w:rsidR="00000000" w:rsidRPr="00000000">
        <w:rPr>
          <w:b w:val="1"/>
          <w:bCs w:val="1"/>
          <w:rtl w:val="0"/>
        </w:rPr>
        <w:t xml:space="preserve">vi phạm tính trung thực học thuật</w:t>
      </w:r>
      <w:r w:rsidDel="00000000" w:rsidR="00000000" w:rsidRPr="00000000">
        <w:rPr>
          <w:rtl w:val="0"/>
        </w:rPr>
        <w:t xml:space="preserve">, vì project cuối kỳ là bài đánh giá năng lực cá nhân, không phải cuộc thi xem ai dùng công cụ mạnh hơn.</w:t>
      </w:r>
    </w:p>
    <w:p w:rsidR="00000000" w:rsidDel="00000000" w:rsidP="00000000" w:rsidRDefault="00000000" w:rsidRPr="00000000" w14:paraId="00000002">
      <w:pPr>
        <w:spacing w:after="240" w:before="240" w:lineRule="auto"/>
        <w:rPr/>
      </w:pPr>
      <w:r w:rsidDel="00000000" w:rsidR="00000000" w:rsidRPr="00000000">
        <w:rPr>
          <w:rtl w:val="0"/>
        </w:rPr>
        <w:t xml:space="preserve">Dùng AI theo cách này hoàn toàn </w:t>
      </w:r>
      <w:r w:rsidDel="00000000" w:rsidR="00000000" w:rsidRPr="00000000">
        <w:rPr>
          <w:b w:val="1"/>
          <w:bCs w:val="1"/>
          <w:rtl w:val="0"/>
        </w:rPr>
        <w:t xml:space="preserve">không phải là hiệu quả</w:t>
      </w:r>
      <w:r w:rsidDel="00000000" w:rsidR="00000000" w:rsidRPr="00000000">
        <w:rPr>
          <w:rtl w:val="0"/>
        </w:rPr>
        <w:t xml:space="preserve">. Nó chỉ tạo ra một sản phẩm đẹp bề ngoài nhưng không mang lại kỹ năng thực chất. Nếu sau này đi thực tập hoặc đi làm, sinh viên đó sẽ không thể giải thích code, không biết sửa lỗi và không thể phát triển chương trình mới. Đó là sự “hiệu quả giả” — tiết kiệm thời gian nhưng đánh đổi năng lực.</w:t>
      </w:r>
    </w:p>
    <w:p w:rsidR="00000000" w:rsidDel="00000000" w:rsidP="00000000" w:rsidRDefault="00000000" w:rsidRPr="00000000" w14:paraId="00000003">
      <w:pPr>
        <w:spacing w:after="240" w:before="240" w:lineRule="auto"/>
        <w:rPr/>
      </w:pPr>
      <w:r w:rsidDel="00000000" w:rsidR="00000000" w:rsidRPr="00000000">
        <w:rPr>
          <w:rtl w:val="0"/>
        </w:rPr>
        <w:t xml:space="preserve">Nếu được khuyên, mình sẽ nói rằng: Hãy dùng AI như </w:t>
      </w:r>
      <w:r w:rsidDel="00000000" w:rsidR="00000000" w:rsidRPr="00000000">
        <w:rPr>
          <w:b w:val="1"/>
          <w:bCs w:val="1"/>
          <w:rtl w:val="0"/>
        </w:rPr>
        <w:t xml:space="preserve">trợ lý</w:t>
      </w:r>
      <w:r w:rsidDel="00000000" w:rsidR="00000000" w:rsidRPr="00000000">
        <w:rPr>
          <w:rtl w:val="0"/>
        </w:rPr>
        <w:t xml:space="preserve">, không phải </w:t>
      </w:r>
      <w:r w:rsidDel="00000000" w:rsidR="00000000" w:rsidRPr="00000000">
        <w:rPr>
          <w:b w:val="1"/>
          <w:bCs w:val="1"/>
          <w:rtl w:val="0"/>
        </w:rPr>
        <w:t xml:space="preserve">người làm thay</w:t>
      </w:r>
      <w:r w:rsidDel="00000000" w:rsidR="00000000" w:rsidRPr="00000000">
        <w:rPr>
          <w:rtl w:val="0"/>
        </w:rPr>
        <w:t xml:space="preserve">. Hãy để AI gợi ý hướng tiếp cận, giải thích lỗi, hoặc đề xuất cấu trúc chương trình. Sau đó tự viết lại, tự kiểm thử và tự hiểu toàn bộ logic.</w:t>
      </w:r>
    </w:p>
    <w:p w:rsidR="00000000" w:rsidDel="00000000" w:rsidP="00000000" w:rsidRDefault="00000000" w:rsidRPr="00000000" w14:paraId="00000004">
      <w:pPr>
        <w:spacing w:after="240" w:before="240" w:lineRule="auto"/>
        <w:rPr/>
      </w:pPr>
      <w:r w:rsidDel="00000000" w:rsidR="00000000" w:rsidRPr="00000000">
        <w:rPr>
          <w:rtl w:val="0"/>
        </w:rPr>
        <w:t xml:space="preserve">Để sử dụng AI công bằng và đúng với mục tiêu học tập, sinh viên cần: (1) minh bạch về mức độ AI hỗ trợ; (2) chỉ dùng AI để học, không để che giấu năng lực; (3) coi AI là công cụ hỗ trợ tư duy, không phải máy sản xuất bài làm; và (4) luôn tự kiểm chứng, tự hiểu và tự chịu trách nhiệm với sản phẩm cuối cùng.</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