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715069ohpnwf" w:id="0"/>
      <w:bookmarkEnd w:id="0"/>
      <w:r w:rsidDel="00000000" w:rsidR="00000000" w:rsidRPr="00000000">
        <w:rPr>
          <w:b w:val="1"/>
          <w:bCs w:val="1"/>
          <w:sz w:val="34"/>
          <w:szCs w:val="34"/>
          <w:rtl w:val="0"/>
        </w:rPr>
        <w:t xml:space="preserve">Phần 1 – Rà soát báo cáo Velocity và Burndown Chart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0.2096377952756"/>
        <w:gridCol w:w="900.144377952756"/>
        <w:gridCol w:w="7485.1577952755915"/>
        <w:tblGridChange w:id="0">
          <w:tblGrid>
            <w:gridCol w:w="640.2096377952756"/>
            <w:gridCol w:w="900.144377952756"/>
            <w:gridCol w:w="7485.157795275591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Mã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Đúng / Sai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Căn cứ trong dữ liệu</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pPr>
            <w:r w:rsidDel="00000000" w:rsidR="00000000" w:rsidRPr="00000000">
              <w:rPr>
                <w:rtl w:val="0"/>
              </w:rPr>
              <w:t xml:space="preserve">BC1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Sai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Chỉ cộng PBI đạt DoD. Có 4 PBI Done: Hủy chuyến (5 SP), Đánh giá tài xế (5 SP), Lưu địa chỉ yêu thích (3 SP), Đổi ảnh đại diện (2 SP). PBI ví RikkeiPay 8 SP mới làm khoảng 75%, chưa qua Integration Test nên chưa Done, tính 0 SP.</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BC2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Đúng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Ngày 1 và ngày 2 đều còn 21 SP. Đường Actual Line đi ngang, nên đội cần trao đổi để tìm nguyên nhân, chẳng hạn Task quá lớn hoặc có quá nhiều việc đang làm dở.</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BC3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Sai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Ngày 2 còn 21 SP, ngày 3 tăng lên 24 SP. Nguyên nhân là Đức thêm PBI mã khuyến mãi 3 SP vào ngày 3: </w:t>
            </w:r>
            <m:oMath>
              <m:r>
                <w:rPr/>
                <m:t xml:space="preserve">21+3=24</m:t>
              </m:r>
            </m:oMath>
            <w:r w:rsidDel="00000000" w:rsidR="00000000" w:rsidRPr="00000000">
              <w:rPr>
                <w:rtl w:val="0"/>
              </w:rPr>
              <w:t xml:space="preserve">. Đường tăng không chứng minh Developers làm việc chậm.</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BC4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Sai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Ngày 9 còn 11 SP, nhưng ngày 10 báo cáo về 0 SP. Không được tự sửa số để Actual Line chạm Ideal Line. Phải ghi nhận đúng lượng công việc thực tế còn lại và trạng thái Done của từng PBI.</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BC5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Sai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PBI ví RikkeiPay có 8 SP, mới làm khoảng 75% và chưa qua Integration Test nên chưa đạt DoD. Không được tự chuyển sang Sprint 5 với 2 SP còn lại; PBI phải quay lại Product Backlog để Product Owner xếp thứ tự ưu tiên.</w:t>
            </w:r>
          </w:p>
        </w:tc>
      </w:tr>
    </w:tbl>
    <w:p w:rsidR="00000000" w:rsidDel="00000000" w:rsidP="00000000" w:rsidRDefault="00000000" w:rsidRPr="00000000" w14:paraId="00000014">
      <w:pPr>
        <w:rPr/>
      </w:pPr>
      <w:r w:rsidDel="00000000" w:rsidR="00000000" w:rsidRPr="00000000">
        <w:rPr>
          <w:rtl w:val="0"/>
        </w:rPr>
        <w:t xml:space="preserve">Phần 2 – Tính lại Velocity Sprint 4 </w:t>
      </w:r>
    </w:p>
    <w:p w:rsidR="00000000" w:rsidDel="00000000" w:rsidP="00000000" w:rsidRDefault="00000000" w:rsidRPr="00000000" w14:paraId="00000015">
      <w:pPr>
        <w:rPr/>
      </w:pPr>
      <w:r w:rsidDel="00000000" w:rsidR="00000000" w:rsidRPr="00000000">
        <w:rPr>
          <w:rtl w:val="0"/>
        </w:rPr>
      </w:r>
    </w:p>
    <w:tbl>
      <w:tblPr>
        <w:tblStyle w:val="Table2"/>
        <w:tblW w:w="4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1400"/>
        <w:tblGridChange w:id="0">
          <w:tblGrid>
            <w:gridCol w:w="3440"/>
            <w:gridCol w:w="14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b w:val="1"/>
                <w:bCs w:val="1"/>
              </w:rPr>
            </w:pPr>
            <w:r w:rsidDel="00000000" w:rsidR="00000000" w:rsidRPr="00000000">
              <w:rPr>
                <w:b w:val="1"/>
                <w:bCs w:val="1"/>
                <w:rtl w:val="0"/>
              </w:rPr>
              <w:t xml:space="preserve">PBI đạt DoD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b w:val="1"/>
                <w:bCs w:val="1"/>
              </w:rPr>
            </w:pPr>
            <w:r w:rsidDel="00000000" w:rsidR="00000000" w:rsidRPr="00000000">
              <w:rPr>
                <w:b w:val="1"/>
                <w:bCs w:val="1"/>
                <w:rtl w:val="0"/>
              </w:rPr>
              <w:t xml:space="preserve">Story Point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Hủy chuyến trước khi tài xế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Đánh giá tài xế sau chuyến đi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Lưu địa chỉ yêu thích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Đổi ảnh đại diện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Tổng Velocity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15 SP</w:t>
            </w:r>
          </w:p>
        </w:tc>
      </w:tr>
    </w:tbl>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