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lavmjjc98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Tìm 2 lỗi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r8vbnhib4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Lỗi 1 — Bước 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Thực tập sinh vẽ: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Cổng Thanh Toán tự kiểm tra định dạng thẻ nhưng lại dùng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và dựng thêm một Lifeline khác.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checkCardFormat()</w:t>
      </w:r>
      <w:r w:rsidDel="00000000" w:rsidR="00000000" w:rsidRPr="00000000">
        <w:rPr>
          <w:rtl w:val="0"/>
        </w:rPr>
        <w:t xml:space="preserve"> là xử lý </w:t>
      </w:r>
      <w:r w:rsidDel="00000000" w:rsidR="00000000" w:rsidRPr="00000000">
        <w:rPr>
          <w:b w:val="1"/>
          <w:bCs w:val="1"/>
          <w:rtl w:val="0"/>
        </w:rPr>
        <w:t xml:space="preserve">trên chính Cổng Thanh Toán</w:t>
      </w:r>
      <w:r w:rsidDel="00000000" w:rsidR="00000000" w:rsidRPr="00000000">
        <w:rPr>
          <w:rtl w:val="0"/>
        </w:rPr>
        <w:t xml:space="preserve">, nên phải dùng: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Self message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dựng thêm đối tượng/Lifeline chỉ để thực hiện việc kiểm tra.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ldxfr1ehl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Lỗi 2 — Bước 6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Thực tập sinh vẽ: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Cổng Thanh Toán ────────&gt; EmailServer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Sync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&lt; - - Return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nói rất rõ: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Không được chờ EmailServer phản hồi mới đi tiếp.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Vậy phải dùng: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Async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là </w:t>
      </w:r>
      <w:r w:rsidDel="00000000" w:rsidR="00000000" w:rsidRPr="00000000">
        <w:rPr>
          <w:b w:val="1"/>
          <w:bCs w:val="1"/>
          <w:rtl w:val="0"/>
        </w:rPr>
        <w:t xml:space="preserve">gửi yêu cầu rồi tiếp tục xử lý</w:t>
      </w:r>
      <w:r w:rsidDel="00000000" w:rsidR="00000000" w:rsidRPr="00000000">
        <w:rPr>
          <w:rtl w:val="0"/>
        </w:rPr>
        <w:t xml:space="preserve">, không chờ EmailServer.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có Return tự động đi kèm.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sửa: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Cổng Thanh Toán ─ ─ ─ ─ ─ ─ &gt; EmailServer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Async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sendReceiptEmail()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qy329vx9j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Các bước còn lại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8l7nuutvi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 -&gt; Cổng Thanh Toán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nhập thẻ tín dụng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pbk27h2lb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Cổng Thanh Toán -&gt; Ngân Hàng Lõi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processPayment()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đề nói </w:t>
      </w:r>
      <w:r w:rsidDel="00000000" w:rsidR="00000000" w:rsidRPr="00000000">
        <w:rPr>
          <w:b w:val="1"/>
          <w:bCs w:val="1"/>
          <w:rtl w:val="0"/>
        </w:rPr>
        <w:t xml:space="preserve">chờ kết quả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ihx1z966h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4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Ngân Hàng Lõi -&gt; Cổng Thanh Toán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kết quả giao dịch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đây là kết quả trả về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processPayment()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mtia742s1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5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Cổng Thanh Toán → Khách hàng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hiển thị thành công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đúng mô tả đề bài, đây là phản hồi khép lại lời gọi ban đầu từ Khách hàng.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