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Chúc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năng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xóa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bổ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sung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thêm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nút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tích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xóa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hết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nhé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proofErr w:type="gram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nay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muốn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xóa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chuyên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mục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xóa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hết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ở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đồng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thời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từng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mới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xóa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rất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bất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tiện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proofErr w:type="gramEnd"/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dùng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chức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năng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lọc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thì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chọn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chuyên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mục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đó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ấn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Lọc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nay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Hùng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muốn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khi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ấn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chọn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chuyên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mục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thì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bên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dưới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bộ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lọc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tự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động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hiển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thị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chắc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sử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dụng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qua Ajax. </w:t>
      </w:r>
      <w:proofErr w:type="gram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Anh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nghiên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cứu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xử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lý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vụ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này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giúp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em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nhé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proofErr w:type="gramEnd"/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Phần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quản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lý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danh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mục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văn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bản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pháp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quy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hôm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trước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em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thử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chỉnh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URL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các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chuyên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mục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con,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vd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như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chuyen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-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muc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-van-ban/2, 3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4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nhưng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có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hiện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tượng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bị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lặp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lại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URL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vd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như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nó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lặp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lại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thành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 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chuyen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-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muc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-van-ban/2/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chuyen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-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muc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-van-ban/2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trên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URL,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báo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lỗi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404 </w:t>
      </w:r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=&gt; </w:t>
      </w:r>
      <w:proofErr w:type="spellStart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phải</w:t>
      </w:r>
      <w:proofErr w:type="spellEnd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proofErr w:type="spellStart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đặt</w:t>
      </w:r>
      <w:proofErr w:type="spellEnd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proofErr w:type="spellStart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đường</w:t>
      </w:r>
      <w:proofErr w:type="spellEnd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proofErr w:type="spellStart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dẫn</w:t>
      </w:r>
      <w:proofErr w:type="spellEnd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proofErr w:type="spellStart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đầy</w:t>
      </w:r>
      <w:proofErr w:type="spellEnd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proofErr w:type="spellStart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đủ</w:t>
      </w:r>
      <w:proofErr w:type="spellEnd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proofErr w:type="spellStart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nếu</w:t>
      </w:r>
      <w:proofErr w:type="spellEnd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proofErr w:type="spellStart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đặt</w:t>
      </w:r>
      <w:proofErr w:type="spellEnd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 xml:space="preserve"> link (</w:t>
      </w:r>
      <w:proofErr w:type="spellStart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vd</w:t>
      </w:r>
      <w:proofErr w:type="spellEnd"/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: http://hoinhabaohatinh.vn/</w:t>
      </w:r>
      <w:r w:rsidRPr="00995AF0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chuyen-muc-van-ban/2</w:t>
      </w:r>
      <w:r w:rsidRPr="00441007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</w:rPr>
        <w:t>)</w:t>
      </w: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Anh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Hùng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muốn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chỉnh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lại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ổn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định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này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khi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ấn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mỗi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chuyên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mục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luật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như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Văn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bản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QLNN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BCXB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thì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văn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bản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luật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ra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ngoài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nay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mặc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dù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thư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mục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này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luật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bên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cấu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hình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là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chuyen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muc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-van-ban/2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nhưng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bài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Anh check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lại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kĩ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giúp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em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này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nhé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Tăng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dung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lượng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video upload &gt;50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mb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đặt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khoảng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100mb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cũng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được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ạ.</w:t>
      </w: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Config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lại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tin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tiêu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điểm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đổi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thành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hyperlink r:id="rId5" w:tgtFrame="_blank" w:history="1">
        <w:r w:rsidRPr="00501E6E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hoinhabaohatinh.org.vn</w:t>
        </w:r>
      </w:hyperlink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chỗ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nào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còn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thông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tin .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đổi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lại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giúp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em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thành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.</w:t>
      </w:r>
      <w:proofErr w:type="gram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fldChar w:fldCharType="begin"/>
      </w: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instrText xml:space="preserve"> HYPERLINK "http://org.vn" \t "_blank" </w:instrText>
      </w: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fldChar w:fldCharType="separate"/>
      </w:r>
      <w:proofErr w:type="gramStart"/>
      <w:r w:rsidRPr="00501E6E">
        <w:rPr>
          <w:rFonts w:ascii="Times New Roman" w:eastAsia="Times New Roman" w:hAnsi="Times New Roman" w:cs="Times New Roman"/>
          <w:color w:val="0000FF"/>
          <w:sz w:val="24"/>
          <w:szCs w:val="24"/>
          <w:highlight w:val="green"/>
          <w:u w:val="single"/>
        </w:rPr>
        <w:t>org.vn</w:t>
      </w:r>
      <w:proofErr w:type="gram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fldChar w:fldCharType="end"/>
      </w: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nhé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Thông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tin footer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thông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tin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dưới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banner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dưới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phải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HỘI NHÀ BÁO VIỆT NAM TỈNH HÀ TĨNH</w:t>
      </w: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Địa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chỉ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34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Nguyễn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Công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Trứ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TP.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Hà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Tĩnh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Hà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Tĩnh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Việt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Nam</w:t>
      </w: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Tel: 0393. 855463 - 850548</w:t>
      </w: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Website: </w:t>
      </w:r>
      <w:hyperlink r:id="rId6" w:tgtFrame="_blank" w:history="1">
        <w:r w:rsidRPr="0043377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Hoinhabaohatinh.org.vn</w:t>
        </w:r>
      </w:hyperlink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Email: </w:t>
      </w:r>
      <w:hyperlink r:id="rId7" w:tgtFrame="_blank" w:history="1">
        <w:r w:rsidRPr="0043377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nguoilambao168@gmail.com</w:t>
        </w:r>
      </w:hyperlink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- </w:t>
      </w:r>
      <w:hyperlink r:id="rId8" w:tgtFrame="_blank" w:history="1">
        <w:r w:rsidRPr="0043377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contact@hoinhabaohatinh.vn</w:t>
        </w:r>
      </w:hyperlink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Copyright (C) 2015 by </w:t>
      </w:r>
      <w:hyperlink r:id="rId9" w:tgtFrame="_blank" w:history="1">
        <w:r w:rsidRPr="0043377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hoinhabaohatinh.org.vn</w:t>
        </w:r>
      </w:hyperlink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Giấy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phép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số</w:t>
      </w:r>
      <w:proofErr w:type="spellEnd"/>
      <w:proofErr w:type="gram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:....</w:t>
      </w:r>
      <w:proofErr w:type="gram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để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trống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tạm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thời</w:t>
      </w:r>
      <w:proofErr w:type="spellEnd"/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-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Phần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Editor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phần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quan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trọng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nhất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nhưng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hiện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nay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vẫn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chưa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đáp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ứng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được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yêu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cầu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  <w:proofErr w:type="gram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Một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số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chức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năng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như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copy paste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vào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trình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soạn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thảo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định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dạng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bị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nhảy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lung </w:t>
      </w:r>
      <w:proofErr w:type="spellStart"/>
      <w:proofErr w:type="gram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tung</w:t>
      </w:r>
      <w:proofErr w:type="spellEnd"/>
      <w:proofErr w:type="gram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cũng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chưa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có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các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box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chèn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xanh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đỏ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Hội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Nhà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báo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có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trao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đổi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lại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). </w:t>
      </w:r>
      <w:proofErr w:type="spellStart"/>
      <w:proofErr w:type="gram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Như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vậy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để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giải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quyết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vấn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đề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này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có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thể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thử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thay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bằng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Editor </w:t>
      </w:r>
      <w:hyperlink r:id="rId10" w:tgtFrame="_blank" w:history="1">
        <w:r w:rsidRPr="00501E6E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http://ckeditor.com/demo</w:t>
        </w:r>
      </w:hyperlink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xem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sao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  <w:proofErr w:type="gramEnd"/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Đồng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thời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bổ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sung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thêm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nút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Add video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từ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youtube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qua </w:t>
      </w:r>
      <w:proofErr w:type="spellStart"/>
      <w:proofErr w:type="gram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proofErr w:type="gram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thuận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tiện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việc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chèn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video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vào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viết</w:t>
      </w:r>
      <w:proofErr w:type="spellEnd"/>
      <w:r w:rsidRPr="00995AF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AF0" w:rsidRPr="00995AF0" w:rsidRDefault="00995AF0" w:rsidP="00995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VPS 1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RAM 4GB 2 core CPU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95AF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tin.</w:t>
      </w:r>
      <w:proofErr w:type="gramEnd"/>
      <w:r w:rsidRPr="00995AF0">
        <w:rPr>
          <w:rFonts w:ascii="Times New Roman" w:eastAsia="Times New Roman" w:hAnsi="Times New Roman" w:cs="Times New Roman"/>
          <w:sz w:val="24"/>
          <w:szCs w:val="24"/>
        </w:rPr>
        <w:t xml:space="preserve"> Thanks </w:t>
      </w:r>
      <w:proofErr w:type="spellStart"/>
      <w:r w:rsidRPr="00995AF0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95A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B70" w:rsidRDefault="00670B70"/>
    <w:sectPr w:rsidR="00670B70" w:rsidSect="00995A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F0"/>
    <w:rsid w:val="002524F1"/>
    <w:rsid w:val="00433772"/>
    <w:rsid w:val="00441007"/>
    <w:rsid w:val="00501E6E"/>
    <w:rsid w:val="00670B70"/>
    <w:rsid w:val="00995AF0"/>
    <w:rsid w:val="00CD46BD"/>
    <w:rsid w:val="00E70067"/>
    <w:rsid w:val="00F1469B"/>
    <w:rsid w:val="00F1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A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A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hoinhabaohatinh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uoilambao168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inhabaohatinh.org.v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oinhabaohatinh.org.vn" TargetMode="External"/><Relationship Id="rId10" Type="http://schemas.openxmlformats.org/officeDocument/2006/relationships/hyperlink" Target="http://ckeditor.com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inhabaohatinh.org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Van Ngoc</dc:creator>
  <cp:lastModifiedBy>Ta Van Ngoc</cp:lastModifiedBy>
  <cp:revision>2</cp:revision>
  <dcterms:created xsi:type="dcterms:W3CDTF">2015-09-15T14:31:00Z</dcterms:created>
  <dcterms:modified xsi:type="dcterms:W3CDTF">2015-09-18T15:07:00Z</dcterms:modified>
</cp:coreProperties>
</file>