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8" w:type="dxa"/>
        <w:tblInd w:w="-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76"/>
        <w:gridCol w:w="3672"/>
      </w:tblGrid>
      <w:tr w:rsidR="00CE36C4" w:rsidTr="00CE36C4">
        <w:tblPrEx>
          <w:tblCellMar>
            <w:top w:w="0" w:type="dxa"/>
            <w:bottom w:w="0" w:type="dxa"/>
          </w:tblCellMar>
        </w:tblPrEx>
        <w:trPr>
          <w:trHeight w:val="7140"/>
        </w:trPr>
        <w:tc>
          <w:tcPr>
            <w:tcW w:w="6276" w:type="dxa"/>
          </w:tcPr>
          <w:p w:rsidR="00CE36C4" w:rsidRDefault="00CE36C4">
            <w:pPr>
              <w:rPr>
                <w:sz w:val="32"/>
                <w:szCs w:val="32"/>
              </w:rPr>
            </w:pPr>
            <w:r w:rsidRPr="00CE36C4">
              <w:rPr>
                <w:sz w:val="32"/>
                <w:szCs w:val="32"/>
              </w:rPr>
              <w:t>Canon EOS-1D X Mark III camera</w:t>
            </w:r>
          </w:p>
          <w:p w:rsidR="00CE36C4" w:rsidRDefault="00CE36C4">
            <w:pPr>
              <w:rPr>
                <w:sz w:val="32"/>
                <w:szCs w:val="32"/>
              </w:rPr>
            </w:pPr>
            <w:r>
              <w:rPr>
                <w:noProof/>
              </w:rPr>
              <w:drawing>
                <wp:inline distT="0" distB="0" distL="0" distR="0">
                  <wp:extent cx="3337560" cy="2865120"/>
                  <wp:effectExtent l="0" t="0" r="0" b="0"/>
                  <wp:docPr id="1" name="Picture 1" descr="Máy ảnh Canon EOS-1D X Mark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Canon EOS-1D X Mark II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7560" cy="2865120"/>
                          </a:xfrm>
                          <a:prstGeom prst="rect">
                            <a:avLst/>
                          </a:prstGeom>
                          <a:noFill/>
                          <a:ln>
                            <a:noFill/>
                          </a:ln>
                        </pic:spPr>
                      </pic:pic>
                    </a:graphicData>
                  </a:graphic>
                </wp:inline>
              </w:drawing>
            </w:r>
          </w:p>
          <w:p w:rsidR="00CE36C4" w:rsidRDefault="00CE36C4">
            <w:pPr>
              <w:rPr>
                <w:sz w:val="32"/>
                <w:szCs w:val="32"/>
              </w:rPr>
            </w:pPr>
          </w:p>
          <w:p w:rsidR="00CE36C4" w:rsidRPr="00CE36C4" w:rsidRDefault="00CE36C4">
            <w:pPr>
              <w:rPr>
                <w:sz w:val="32"/>
                <w:szCs w:val="32"/>
                <w:lang w:val="vi-VN"/>
              </w:rPr>
            </w:pPr>
            <w:r>
              <w:rPr>
                <w:noProof/>
              </w:rPr>
              <w:drawing>
                <wp:inline distT="0" distB="0" distL="0" distR="0">
                  <wp:extent cx="525780" cy="525780"/>
                  <wp:effectExtent l="0" t="0" r="7620" b="7620"/>
                  <wp:docPr id="2" name="Picture 2" descr="Canon EOS 1DX II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on EOS 1DX III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3" name="Picture 3" descr="Canon EOS 1DX III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on EOS 1DX III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Canon EOS 1DX III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on EOS 1DX III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5" name="Picture 5" descr="Canon EOS 1DX II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on EOS 1DX III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672" w:type="dxa"/>
            <w:shd w:val="clear" w:color="auto" w:fill="auto"/>
          </w:tcPr>
          <w:p w:rsidR="00CE36C4" w:rsidRPr="00CE36C4" w:rsidRDefault="00CE36C4" w:rsidP="00CE36C4">
            <w:pPr>
              <w:rPr>
                <w:b/>
                <w:color w:val="4472C4" w:themeColor="accent5"/>
                <w:sz w:val="28"/>
                <w:szCs w:val="28"/>
                <w:lang w:val="vi-VN"/>
              </w:rPr>
            </w:pPr>
            <w:r w:rsidRPr="00CE36C4">
              <w:rPr>
                <w:b/>
                <w:color w:val="4472C4" w:themeColor="accent5"/>
                <w:sz w:val="28"/>
                <w:szCs w:val="28"/>
              </w:rPr>
              <w:t>Featured i</w:t>
            </w:r>
            <w:r>
              <w:rPr>
                <w:b/>
                <w:color w:val="4472C4" w:themeColor="accent5"/>
                <w:sz w:val="28"/>
                <w:szCs w:val="28"/>
                <w:lang w:val="vi-VN"/>
              </w:rPr>
              <w:t>nformation:</w:t>
            </w:r>
          </w:p>
          <w:p w:rsidR="00CE36C4" w:rsidRPr="00CE36C4" w:rsidRDefault="00CE36C4" w:rsidP="00CE36C4">
            <w:pPr>
              <w:rPr>
                <w:sz w:val="18"/>
                <w:szCs w:val="18"/>
              </w:rPr>
            </w:pPr>
            <w:r w:rsidRPr="00CE36C4">
              <w:rPr>
                <w:sz w:val="18"/>
                <w:szCs w:val="18"/>
              </w:rPr>
              <w:t>191 focus points through viewfinder</w:t>
            </w:r>
          </w:p>
          <w:p w:rsidR="00CE36C4" w:rsidRPr="00CE36C4" w:rsidRDefault="00CE36C4" w:rsidP="00CE36C4">
            <w:pPr>
              <w:rPr>
                <w:sz w:val="18"/>
                <w:szCs w:val="18"/>
              </w:rPr>
            </w:pPr>
            <w:r w:rsidRPr="00CE36C4">
              <w:rPr>
                <w:sz w:val="18"/>
                <w:szCs w:val="18"/>
              </w:rPr>
              <w:t>20.1MP Full-Frame CMOS sensor</w:t>
            </w:r>
          </w:p>
          <w:p w:rsidR="00CE36C4" w:rsidRPr="00CE36C4" w:rsidRDefault="00CE36C4" w:rsidP="00CE36C4">
            <w:pPr>
              <w:rPr>
                <w:sz w:val="18"/>
                <w:szCs w:val="18"/>
              </w:rPr>
            </w:pPr>
            <w:r w:rsidRPr="00CE36C4">
              <w:rPr>
                <w:sz w:val="18"/>
                <w:szCs w:val="18"/>
              </w:rPr>
              <w:t>Canon Dual Pixel CMOS AF 525 optional zones</w:t>
            </w:r>
          </w:p>
          <w:p w:rsidR="00CE36C4" w:rsidRDefault="00CE36C4" w:rsidP="00CE36C4">
            <w:pPr>
              <w:rPr>
                <w:sz w:val="18"/>
                <w:szCs w:val="18"/>
              </w:rPr>
            </w:pPr>
            <w:r w:rsidRPr="00CE36C4">
              <w:rPr>
                <w:sz w:val="18"/>
                <w:szCs w:val="18"/>
              </w:rPr>
              <w:t>Record 4K 60fps video</w:t>
            </w:r>
          </w:p>
          <w:p w:rsidR="00CE36C4" w:rsidRDefault="00CE36C4" w:rsidP="00CE36C4">
            <w:pPr>
              <w:rPr>
                <w:color w:val="FF0000"/>
                <w:sz w:val="28"/>
                <w:szCs w:val="28"/>
                <w:lang w:val="vi-VN"/>
              </w:rPr>
            </w:pPr>
            <w:r w:rsidRPr="00CE36C4">
              <w:rPr>
                <w:color w:val="FF0000"/>
                <w:sz w:val="28"/>
                <w:szCs w:val="28"/>
                <w:lang w:val="vi-VN"/>
              </w:rPr>
              <w:t>Price : $ 52000</w:t>
            </w:r>
          </w:p>
          <w:p w:rsidR="00CE36C4" w:rsidRDefault="00CE36C4" w:rsidP="00CE36C4">
            <w:pPr>
              <w:rPr>
                <w:b/>
                <w:color w:val="4472C4" w:themeColor="accent5"/>
                <w:sz w:val="28"/>
                <w:szCs w:val="28"/>
              </w:rPr>
            </w:pPr>
            <w:r w:rsidRPr="00CE36C4">
              <w:rPr>
                <w:b/>
                <w:color w:val="4472C4" w:themeColor="accent5"/>
                <w:sz w:val="28"/>
                <w:szCs w:val="28"/>
              </w:rPr>
              <w:t>Specifications:</w:t>
            </w:r>
          </w:p>
          <w:p w:rsidR="00CE36C4" w:rsidRPr="00CE36C4" w:rsidRDefault="00CE36C4" w:rsidP="00CE36C4">
            <w:pPr>
              <w:rPr>
                <w:sz w:val="18"/>
                <w:szCs w:val="18"/>
              </w:rPr>
            </w:pPr>
            <w:r w:rsidRPr="00CE36C4">
              <w:rPr>
                <w:sz w:val="18"/>
                <w:szCs w:val="18"/>
              </w:rPr>
              <w:t>Sensor Type</w:t>
            </w:r>
          </w:p>
          <w:p w:rsidR="00CE36C4" w:rsidRPr="00CE36C4" w:rsidRDefault="00CE36C4" w:rsidP="00CE36C4">
            <w:pPr>
              <w:rPr>
                <w:sz w:val="18"/>
                <w:szCs w:val="18"/>
              </w:rPr>
            </w:pPr>
            <w:r w:rsidRPr="00CE36C4">
              <w:rPr>
                <w:sz w:val="18"/>
                <w:szCs w:val="18"/>
              </w:rPr>
              <w:t>CMOS</w:t>
            </w:r>
          </w:p>
          <w:p w:rsidR="00CE36C4" w:rsidRPr="00CE36C4" w:rsidRDefault="00CE36C4" w:rsidP="00CE36C4">
            <w:pPr>
              <w:rPr>
                <w:sz w:val="18"/>
                <w:szCs w:val="18"/>
              </w:rPr>
            </w:pPr>
            <w:r w:rsidRPr="00CE36C4">
              <w:rPr>
                <w:sz w:val="18"/>
                <w:szCs w:val="18"/>
              </w:rPr>
              <w:t>Image Format</w:t>
            </w:r>
          </w:p>
          <w:p w:rsidR="00CE36C4" w:rsidRPr="00CE36C4" w:rsidRDefault="00CE36C4" w:rsidP="00CE36C4">
            <w:pPr>
              <w:rPr>
                <w:sz w:val="18"/>
                <w:szCs w:val="18"/>
              </w:rPr>
            </w:pPr>
            <w:r w:rsidRPr="00CE36C4">
              <w:rPr>
                <w:sz w:val="18"/>
                <w:szCs w:val="18"/>
              </w:rPr>
              <w:t>JPEG, Raw, HEIF</w:t>
            </w:r>
          </w:p>
          <w:p w:rsidR="00CE36C4" w:rsidRPr="00CE36C4" w:rsidRDefault="00CE36C4" w:rsidP="00CE36C4">
            <w:pPr>
              <w:rPr>
                <w:sz w:val="18"/>
                <w:szCs w:val="18"/>
              </w:rPr>
            </w:pPr>
            <w:r w:rsidRPr="00CE36C4">
              <w:rPr>
                <w:sz w:val="18"/>
                <w:szCs w:val="18"/>
              </w:rPr>
              <w:t>Anti-Vibration</w:t>
            </w:r>
          </w:p>
          <w:p w:rsidR="00CE36C4" w:rsidRPr="00CE36C4" w:rsidRDefault="00CE36C4" w:rsidP="00CE36C4">
            <w:pPr>
              <w:rPr>
                <w:sz w:val="18"/>
                <w:szCs w:val="18"/>
              </w:rPr>
            </w:pPr>
            <w:r w:rsidRPr="00CE36C4">
              <w:rPr>
                <w:sz w:val="18"/>
                <w:szCs w:val="18"/>
              </w:rPr>
              <w:t>In-body 5-axis electronic image stabilization</w:t>
            </w:r>
          </w:p>
          <w:p w:rsidR="00CE36C4" w:rsidRPr="00CE36C4" w:rsidRDefault="00CE36C4" w:rsidP="00CE36C4">
            <w:pPr>
              <w:rPr>
                <w:sz w:val="18"/>
                <w:szCs w:val="18"/>
              </w:rPr>
            </w:pPr>
            <w:r w:rsidRPr="00CE36C4">
              <w:rPr>
                <w:sz w:val="18"/>
                <w:szCs w:val="18"/>
              </w:rPr>
              <w:t>Lens Mount</w:t>
            </w:r>
          </w:p>
          <w:p w:rsidR="00CE36C4" w:rsidRPr="00CE36C4" w:rsidRDefault="00CE36C4" w:rsidP="00CE36C4">
            <w:pPr>
              <w:rPr>
                <w:sz w:val="18"/>
                <w:szCs w:val="18"/>
              </w:rPr>
            </w:pPr>
            <w:r w:rsidRPr="00CE36C4">
              <w:rPr>
                <w:sz w:val="18"/>
                <w:szCs w:val="18"/>
              </w:rPr>
              <w:t>Canon EF</w:t>
            </w:r>
          </w:p>
          <w:p w:rsidR="00CE36C4" w:rsidRPr="00CE36C4" w:rsidRDefault="00CE36C4" w:rsidP="00CE36C4">
            <w:pPr>
              <w:rPr>
                <w:sz w:val="18"/>
                <w:szCs w:val="18"/>
              </w:rPr>
            </w:pPr>
            <w:r w:rsidRPr="00CE36C4">
              <w:rPr>
                <w:sz w:val="18"/>
                <w:szCs w:val="18"/>
              </w:rPr>
              <w:t>Sensor Format</w:t>
            </w:r>
          </w:p>
          <w:p w:rsidR="00CE36C4" w:rsidRPr="00CE36C4" w:rsidRDefault="00CE36C4" w:rsidP="00CE36C4">
            <w:pPr>
              <w:rPr>
                <w:sz w:val="18"/>
                <w:szCs w:val="18"/>
              </w:rPr>
            </w:pPr>
            <w:r w:rsidRPr="00CE36C4">
              <w:rPr>
                <w:sz w:val="18"/>
                <w:szCs w:val="18"/>
              </w:rPr>
              <w:t>Full-Frame (1x Crop Factor)</w:t>
            </w:r>
          </w:p>
          <w:p w:rsidR="00CE36C4" w:rsidRPr="00CE36C4" w:rsidRDefault="00CE36C4" w:rsidP="00CE36C4">
            <w:pPr>
              <w:rPr>
                <w:sz w:val="18"/>
                <w:szCs w:val="18"/>
              </w:rPr>
            </w:pPr>
            <w:r w:rsidRPr="00CE36C4">
              <w:rPr>
                <w:sz w:val="18"/>
                <w:szCs w:val="18"/>
              </w:rPr>
              <w:t>Resolution</w:t>
            </w:r>
          </w:p>
          <w:p w:rsidR="00CE36C4" w:rsidRPr="00CE36C4" w:rsidRDefault="00CE36C4" w:rsidP="00CE36C4">
            <w:pPr>
              <w:rPr>
                <w:sz w:val="18"/>
                <w:szCs w:val="18"/>
              </w:rPr>
            </w:pPr>
            <w:r w:rsidRPr="00CE36C4">
              <w:rPr>
                <w:sz w:val="18"/>
                <w:szCs w:val="18"/>
              </w:rPr>
              <w:t>20.1 Megapixels</w:t>
            </w:r>
          </w:p>
          <w:p w:rsidR="00CE36C4" w:rsidRPr="00CE36C4" w:rsidRDefault="00CE36C4" w:rsidP="00CE36C4">
            <w:pPr>
              <w:rPr>
                <w:sz w:val="18"/>
                <w:szCs w:val="18"/>
              </w:rPr>
            </w:pPr>
            <w:r w:rsidRPr="00CE36C4">
              <w:rPr>
                <w:sz w:val="18"/>
                <w:szCs w:val="18"/>
              </w:rPr>
              <w:t>Size photo</w:t>
            </w:r>
          </w:p>
          <w:p w:rsidR="00CE36C4" w:rsidRPr="00CE36C4" w:rsidRDefault="00CE36C4" w:rsidP="00CE36C4">
            <w:pPr>
              <w:rPr>
                <w:sz w:val="18"/>
                <w:szCs w:val="18"/>
              </w:rPr>
            </w:pPr>
            <w:r w:rsidRPr="00CE36C4">
              <w:rPr>
                <w:sz w:val="18"/>
                <w:szCs w:val="18"/>
              </w:rPr>
              <w:t>5472 x 3648</w:t>
            </w:r>
          </w:p>
          <w:p w:rsidR="00CE36C4" w:rsidRPr="00CE36C4" w:rsidRDefault="00CE36C4" w:rsidP="00CE36C4">
            <w:pPr>
              <w:rPr>
                <w:sz w:val="18"/>
                <w:szCs w:val="18"/>
              </w:rPr>
            </w:pPr>
            <w:r w:rsidRPr="00CE36C4">
              <w:rPr>
                <w:sz w:val="18"/>
                <w:szCs w:val="18"/>
              </w:rPr>
              <w:t>Image Proportions</w:t>
            </w:r>
          </w:p>
          <w:p w:rsidR="00CE36C4" w:rsidRPr="00CE36C4" w:rsidRDefault="00CE36C4" w:rsidP="00CE36C4">
            <w:pPr>
              <w:rPr>
                <w:sz w:val="18"/>
                <w:szCs w:val="18"/>
              </w:rPr>
            </w:pPr>
            <w:r w:rsidRPr="00CE36C4">
              <w:rPr>
                <w:sz w:val="18"/>
                <w:szCs w:val="18"/>
              </w:rPr>
              <w:t>3:2</w:t>
            </w:r>
          </w:p>
          <w:p w:rsidR="00CE36C4" w:rsidRPr="00CE36C4" w:rsidRDefault="00CE36C4" w:rsidP="00CE36C4">
            <w:pPr>
              <w:rPr>
                <w:sz w:val="28"/>
                <w:szCs w:val="28"/>
                <w:lang w:val="vi-VN"/>
              </w:rPr>
            </w:pPr>
          </w:p>
        </w:tc>
      </w:tr>
    </w:tbl>
    <w:p w:rsidR="00857F53" w:rsidRDefault="00857F53"/>
    <w:p w:rsidR="00CE36C4" w:rsidRDefault="00CE36C4">
      <w:pPr>
        <w:rPr>
          <w:b/>
          <w:color w:val="4472C4" w:themeColor="accent5"/>
          <w:sz w:val="28"/>
          <w:szCs w:val="28"/>
        </w:rPr>
      </w:pPr>
      <w:r w:rsidRPr="00CE36C4">
        <w:rPr>
          <w:b/>
          <w:color w:val="4472C4" w:themeColor="accent5"/>
          <w:sz w:val="28"/>
          <w:szCs w:val="28"/>
        </w:rPr>
        <w:t>Overview:</w:t>
      </w:r>
    </w:p>
    <w:p w:rsidR="00CE36C4" w:rsidRDefault="00CE36C4">
      <w:pPr>
        <w:rPr>
          <w:color w:val="000000" w:themeColor="text1"/>
          <w:sz w:val="18"/>
          <w:szCs w:val="18"/>
        </w:rPr>
      </w:pPr>
      <w:r w:rsidRPr="00CE36C4">
        <w:rPr>
          <w:color w:val="000000" w:themeColor="text1"/>
          <w:sz w:val="18"/>
          <w:szCs w:val="18"/>
        </w:rPr>
        <w:t>The Canon EOS 1D X Mark III uses a completely new 20.1MP sensor combined with the DIGIC moire application.</w:t>
      </w:r>
    </w:p>
    <w:p w:rsidR="00CE36C4" w:rsidRDefault="00CE36C4">
      <w:pPr>
        <w:rPr>
          <w:color w:val="000000" w:themeColor="text1"/>
          <w:sz w:val="18"/>
          <w:szCs w:val="18"/>
        </w:rPr>
      </w:pPr>
      <w:r w:rsidRPr="00CE36C4">
        <w:rPr>
          <w:color w:val="000000" w:themeColor="text1"/>
          <w:sz w:val="18"/>
          <w:szCs w:val="18"/>
        </w:rPr>
        <w:t>This combination also allows the Canon EOS 1D X Mark III to shoot continuously at 20 frames per second in Live View mode or 16 frames per second with the viewfinder. In particular, the buffer memory allows the device to store up to 1,000 photos when using two CFexpress memory cards.</w:t>
      </w:r>
    </w:p>
    <w:p w:rsidR="00CE36C4" w:rsidRDefault="00CE36C4">
      <w:pPr>
        <w:rPr>
          <w:color w:val="000000" w:themeColor="text1"/>
          <w:sz w:val="18"/>
          <w:szCs w:val="18"/>
        </w:rPr>
      </w:pPr>
      <w:r w:rsidRPr="00CE36C4">
        <w:rPr>
          <w:color w:val="000000" w:themeColor="text1"/>
          <w:sz w:val="18"/>
          <w:szCs w:val="18"/>
        </w:rPr>
        <w:lastRenderedPageBreak/>
        <w:t>The ISO range is also expanded, in normal mode the 1DX Mark III provides ISO 100 - 102,400, and is expandable from 50 - 819,200. The resulting images are of better quality than previous models despite shooting at high ISO, meeting the needs of working in different lighting conditions.</w:t>
      </w:r>
    </w:p>
    <w:p w:rsidR="00CE36C4" w:rsidRDefault="00CE36C4">
      <w:pPr>
        <w:rPr>
          <w:color w:val="000000" w:themeColor="text1"/>
          <w:sz w:val="18"/>
          <w:szCs w:val="18"/>
        </w:rPr>
      </w:pPr>
      <w:r>
        <w:rPr>
          <w:noProof/>
        </w:rPr>
        <w:drawing>
          <wp:inline distT="0" distB="0" distL="0" distR="0">
            <wp:extent cx="3360420" cy="2232660"/>
            <wp:effectExtent l="0" t="0" r="0" b="0"/>
            <wp:docPr id="6" name="Picture 6" descr="Canon EOS 1DX III với dải ISO r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non EOS 1DX III với dải ISO r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0420" cy="2232660"/>
                    </a:xfrm>
                    <a:prstGeom prst="rect">
                      <a:avLst/>
                    </a:prstGeom>
                    <a:noFill/>
                    <a:ln>
                      <a:noFill/>
                    </a:ln>
                  </pic:spPr>
                </pic:pic>
              </a:graphicData>
            </a:graphic>
          </wp:inline>
        </w:drawing>
      </w:r>
    </w:p>
    <w:p w:rsidR="00CE36C4" w:rsidRDefault="00CE36C4">
      <w:pPr>
        <w:rPr>
          <w:color w:val="000000" w:themeColor="text1"/>
          <w:sz w:val="18"/>
          <w:szCs w:val="18"/>
        </w:rPr>
      </w:pPr>
      <w:r w:rsidRPr="00CE36C4">
        <w:rPr>
          <w:color w:val="000000" w:themeColor="text1"/>
          <w:sz w:val="18"/>
          <w:szCs w:val="18"/>
        </w:rPr>
        <w:t>The Canon EOS 1D X Mark III features a wide color space with HDR HEIF imaging options, providing greater highlight detail when displayed on compatible monitors and printers. In addition, clarity-in-camera control is also new that allows adjustment of contrast and midtone.</w:t>
      </w:r>
    </w:p>
    <w:p w:rsidR="00CE36C4" w:rsidRDefault="00CE36C4">
      <w:pPr>
        <w:rPr>
          <w:color w:val="000000" w:themeColor="text1"/>
          <w:sz w:val="18"/>
          <w:szCs w:val="18"/>
        </w:rPr>
      </w:pPr>
      <w:r>
        <w:rPr>
          <w:noProof/>
        </w:rPr>
        <w:drawing>
          <wp:inline distT="0" distB="0" distL="0" distR="0">
            <wp:extent cx="3345180" cy="2011680"/>
            <wp:effectExtent l="0" t="0" r="7620" b="7620"/>
            <wp:docPr id="7" name="Picture 7" descr="Canon EOS 1DX III với không gian màu r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non EOS 1DX III với không gian màu rộ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5658" cy="2011967"/>
                    </a:xfrm>
                    <a:prstGeom prst="rect">
                      <a:avLst/>
                    </a:prstGeom>
                    <a:noFill/>
                    <a:ln>
                      <a:noFill/>
                    </a:ln>
                  </pic:spPr>
                </pic:pic>
              </a:graphicData>
            </a:graphic>
          </wp:inline>
        </w:drawing>
      </w:r>
    </w:p>
    <w:p w:rsidR="00CE36C4" w:rsidRDefault="00CE36C4">
      <w:pPr>
        <w:rPr>
          <w:color w:val="000000" w:themeColor="text1"/>
          <w:sz w:val="18"/>
          <w:szCs w:val="18"/>
        </w:rPr>
      </w:pPr>
      <w:r w:rsidRPr="00CE36C4">
        <w:rPr>
          <w:color w:val="000000" w:themeColor="text1"/>
          <w:sz w:val="18"/>
          <w:szCs w:val="18"/>
        </w:rPr>
        <w:t>Equipped with a new AF system, the EOS 1D X Mark III is a Canon camera with powerful, accurate autofocus capabilities. With 191 focus points through the viewfinder and new AF tracking capabilities, it delivers fast, absolutely accurate results. In addition, Head Detection technology combined with Deep Learning algorithms helps recognize faces easily through the ability to read and analyze subjects thanks to shape and color.</w:t>
      </w:r>
    </w:p>
    <w:p w:rsidR="00CE36C4" w:rsidRDefault="00CE36C4">
      <w:pPr>
        <w:rPr>
          <w:color w:val="000000" w:themeColor="text1"/>
          <w:sz w:val="18"/>
          <w:szCs w:val="18"/>
        </w:rPr>
      </w:pPr>
      <w:r>
        <w:rPr>
          <w:noProof/>
        </w:rPr>
        <w:drawing>
          <wp:inline distT="0" distB="0" distL="0" distR="0">
            <wp:extent cx="3406140" cy="1836420"/>
            <wp:effectExtent l="0" t="0" r="3810" b="0"/>
            <wp:docPr id="8" name="Picture 8" descr="Canon EOS 1DX III inf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non EOS 1DX III info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6140" cy="1836420"/>
                    </a:xfrm>
                    <a:prstGeom prst="rect">
                      <a:avLst/>
                    </a:prstGeom>
                    <a:noFill/>
                    <a:ln>
                      <a:noFill/>
                    </a:ln>
                  </pic:spPr>
                </pic:pic>
              </a:graphicData>
            </a:graphic>
          </wp:inline>
        </w:drawing>
      </w:r>
    </w:p>
    <w:p w:rsidR="00CE36C4" w:rsidRPr="00CE36C4" w:rsidRDefault="00CE36C4">
      <w:pPr>
        <w:rPr>
          <w:color w:val="000000" w:themeColor="text1"/>
          <w:sz w:val="18"/>
          <w:szCs w:val="18"/>
        </w:rPr>
      </w:pPr>
      <w:bookmarkStart w:id="0" w:name="_GoBack"/>
      <w:bookmarkEnd w:id="0"/>
    </w:p>
    <w:sectPr w:rsidR="00CE36C4" w:rsidRPr="00CE3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C4"/>
    <w:rsid w:val="00857F53"/>
    <w:rsid w:val="00CE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F007"/>
  <w15:chartTrackingRefBased/>
  <w15:docId w15:val="{4E4F8941-6C26-4998-A2A0-BD029A72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2023-11-29T08:48:00Z</dcterms:created>
  <dcterms:modified xsi:type="dcterms:W3CDTF">2023-11-29T08:57:00Z</dcterms:modified>
</cp:coreProperties>
</file>