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1A" w:rsidRPr="0039111A" w:rsidRDefault="0039111A" w:rsidP="00ED533A">
      <w:pPr>
        <w:shd w:val="clear" w:color="auto" w:fill="FFFFFF"/>
        <w:spacing w:after="0" w:line="570" w:lineRule="atLeast"/>
        <w:ind w:hanging="426"/>
        <w:outlineLvl w:val="0"/>
        <w:rPr>
          <w:rFonts w:ascii="Segoe UI" w:eastAsia="Times New Roman" w:hAnsi="Segoe UI" w:cs="Segoe UI"/>
          <w:b/>
          <w:color w:val="000000"/>
          <w:kern w:val="36"/>
          <w:sz w:val="32"/>
          <w:szCs w:val="32"/>
        </w:rPr>
      </w:pPr>
      <w:r w:rsidRPr="0039111A">
        <w:rPr>
          <w:rFonts w:ascii="Segoe UI" w:eastAsia="Times New Roman" w:hAnsi="Segoe UI" w:cs="Segoe UI"/>
          <w:b/>
          <w:color w:val="000000"/>
          <w:kern w:val="36"/>
          <w:sz w:val="32"/>
          <w:szCs w:val="32"/>
        </w:rPr>
        <w:t>Canon EOS 6D Mark II (Body Only)</w:t>
      </w:r>
    </w:p>
    <w:tbl>
      <w:tblPr>
        <w:tblW w:w="10819" w:type="dxa"/>
        <w:tblInd w:w="-503" w:type="dxa"/>
        <w:tblLook w:val="0000" w:firstRow="0" w:lastRow="0" w:firstColumn="0" w:lastColumn="0" w:noHBand="0" w:noVBand="0"/>
      </w:tblPr>
      <w:tblGrid>
        <w:gridCol w:w="6360"/>
        <w:gridCol w:w="268"/>
        <w:gridCol w:w="4191"/>
      </w:tblGrid>
      <w:tr w:rsidR="0039111A" w:rsidTr="00ED533A">
        <w:trPr>
          <w:trHeight w:val="4828"/>
        </w:trPr>
        <w:tc>
          <w:tcPr>
            <w:tcW w:w="6360" w:type="dxa"/>
          </w:tcPr>
          <w:p w:rsidR="0039111A" w:rsidRDefault="00B41F1C">
            <w:pPr>
              <w:rPr>
                <w:lang w:val="vi-VN"/>
              </w:rPr>
            </w:pPr>
            <w:r>
              <w:rPr>
                <w:noProof/>
              </w:rPr>
              <w:drawing>
                <wp:inline distT="0" distB="0" distL="0" distR="0">
                  <wp:extent cx="2713355" cy="2596661"/>
                  <wp:effectExtent l="0" t="0" r="0" b="0"/>
                  <wp:docPr id="1" name="Picture 1" descr="Máy ảnh Canon EOS 6D Mark II (Body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Canon EOS 6D Mark II (Body On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4074" cy="2654768"/>
                          </a:xfrm>
                          <a:prstGeom prst="rect">
                            <a:avLst/>
                          </a:prstGeom>
                          <a:noFill/>
                          <a:ln>
                            <a:noFill/>
                          </a:ln>
                        </pic:spPr>
                      </pic:pic>
                    </a:graphicData>
                  </a:graphic>
                </wp:inline>
              </w:drawing>
            </w:r>
            <w:r>
              <w:rPr>
                <w:lang w:val="vi-VN"/>
              </w:rPr>
              <w:t xml:space="preserve"> </w:t>
            </w:r>
          </w:p>
          <w:p w:rsidR="00B41F1C" w:rsidRPr="00B41F1C" w:rsidRDefault="00B41F1C">
            <w:pPr>
              <w:rPr>
                <w:b/>
                <w:lang w:val="vi-VN"/>
              </w:rPr>
            </w:pPr>
            <w:r>
              <w:rPr>
                <w:noProof/>
              </w:rPr>
              <w:drawing>
                <wp:inline distT="0" distB="0" distL="0" distR="0">
                  <wp:extent cx="521970" cy="521970"/>
                  <wp:effectExtent l="0" t="0" r="0" b="0"/>
                  <wp:docPr id="3" name="Picture 3" descr="Canon 6D Mark I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6D Mark II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b/>
                <w:lang w:val="vi-VN"/>
              </w:rPr>
              <w:t xml:space="preserve">       </w:t>
            </w:r>
            <w:r>
              <w:rPr>
                <w:noProof/>
              </w:rPr>
              <w:drawing>
                <wp:inline distT="0" distB="0" distL="0" distR="0">
                  <wp:extent cx="521970" cy="521970"/>
                  <wp:effectExtent l="0" t="0" r="0" b="0"/>
                  <wp:docPr id="4" name="Picture 4" descr="Canon 6D Mark II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 6D Mark II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b/>
                <w:lang w:val="vi-VN"/>
              </w:rPr>
              <w:t xml:space="preserve">      </w:t>
            </w:r>
            <w:r>
              <w:rPr>
                <w:noProof/>
              </w:rPr>
              <w:drawing>
                <wp:inline distT="0" distB="0" distL="0" distR="0">
                  <wp:extent cx="521970" cy="521970"/>
                  <wp:effectExtent l="0" t="0" r="0" b="0"/>
                  <wp:docPr id="5" name="Picture 5" descr="Canon 6D Mark II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6D Mark II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b/>
                <w:lang w:val="vi-VN"/>
              </w:rPr>
              <w:t xml:space="preserve">       </w:t>
            </w:r>
            <w:r>
              <w:rPr>
                <w:noProof/>
              </w:rPr>
              <w:drawing>
                <wp:inline distT="0" distB="0" distL="0" distR="0">
                  <wp:extent cx="521970" cy="521970"/>
                  <wp:effectExtent l="0" t="0" r="0" b="0"/>
                  <wp:docPr id="6" name="Picture 6" descr="Canon 6D Mark II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on 6D Mark II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268" w:type="dxa"/>
            <w:shd w:val="clear" w:color="auto" w:fill="auto"/>
          </w:tcPr>
          <w:p w:rsidR="0039111A" w:rsidRDefault="0039111A">
            <w:pPr>
              <w:rPr>
                <w:b/>
              </w:rPr>
            </w:pPr>
          </w:p>
        </w:tc>
        <w:tc>
          <w:tcPr>
            <w:tcW w:w="4191" w:type="dxa"/>
            <w:shd w:val="clear" w:color="auto" w:fill="auto"/>
          </w:tcPr>
          <w:p w:rsidR="00B41F1C" w:rsidRPr="00B41F1C" w:rsidRDefault="00B41F1C" w:rsidP="00B41F1C">
            <w:pPr>
              <w:rPr>
                <w:b/>
                <w:color w:val="4472C4" w:themeColor="accent5"/>
                <w:sz w:val="28"/>
                <w:szCs w:val="28"/>
                <w:lang w:val="vi-VN"/>
              </w:rPr>
            </w:pPr>
            <w:r w:rsidRPr="00B41F1C">
              <w:rPr>
                <w:b/>
                <w:color w:val="4472C4" w:themeColor="accent5"/>
                <w:sz w:val="28"/>
                <w:szCs w:val="28"/>
              </w:rPr>
              <w:t>Featured i</w:t>
            </w:r>
            <w:r w:rsidRPr="00B41F1C">
              <w:rPr>
                <w:b/>
                <w:color w:val="4472C4" w:themeColor="accent5"/>
                <w:sz w:val="28"/>
                <w:szCs w:val="28"/>
                <w:lang w:val="vi-VN"/>
              </w:rPr>
              <w:t>nformation:</w:t>
            </w:r>
          </w:p>
          <w:p w:rsidR="00ED533A" w:rsidRPr="00ED533A" w:rsidRDefault="00ED533A" w:rsidP="00ED533A">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ED533A">
              <w:rPr>
                <w:rFonts w:ascii="Arial" w:eastAsia="Times New Roman" w:hAnsi="Arial" w:cs="Arial"/>
                <w:color w:val="151515"/>
                <w:sz w:val="24"/>
                <w:szCs w:val="24"/>
              </w:rPr>
              <w:t>Sensor: Full-Frame</w:t>
            </w:r>
          </w:p>
          <w:p w:rsidR="00ED533A" w:rsidRPr="00ED533A" w:rsidRDefault="00ED533A" w:rsidP="00ED533A">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ED533A">
              <w:rPr>
                <w:rFonts w:ascii="Arial" w:eastAsia="Times New Roman" w:hAnsi="Arial" w:cs="Arial"/>
                <w:color w:val="151515"/>
                <w:sz w:val="24"/>
                <w:szCs w:val="24"/>
              </w:rPr>
              <w:t>ISO range: 100 - 40000 (expandable 50 - 102400)</w:t>
            </w:r>
          </w:p>
          <w:p w:rsidR="00ED533A" w:rsidRPr="00ED533A" w:rsidRDefault="00ED533A" w:rsidP="00ED533A">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ED533A">
              <w:rPr>
                <w:rFonts w:ascii="Arial" w:eastAsia="Times New Roman" w:hAnsi="Arial" w:cs="Arial"/>
                <w:color w:val="151515"/>
                <w:sz w:val="24"/>
                <w:szCs w:val="24"/>
              </w:rPr>
              <w:t>Resolution: 26.2MP</w:t>
            </w:r>
          </w:p>
          <w:p w:rsidR="00ED533A" w:rsidRPr="00ED533A" w:rsidRDefault="00ED533A" w:rsidP="00ED533A">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ED533A">
              <w:rPr>
                <w:rFonts w:ascii="Arial" w:eastAsia="Times New Roman" w:hAnsi="Arial" w:cs="Arial"/>
                <w:color w:val="151515"/>
                <w:sz w:val="24"/>
                <w:szCs w:val="24"/>
              </w:rPr>
              <w:t>Wireless connection: WiFi</w:t>
            </w:r>
          </w:p>
          <w:p w:rsidR="00B41F1C" w:rsidRPr="00ED533A" w:rsidRDefault="00ED533A" w:rsidP="00B41F1C">
            <w:pPr>
              <w:rPr>
                <w:b/>
                <w:color w:val="FF0000"/>
                <w:sz w:val="24"/>
                <w:szCs w:val="24"/>
              </w:rPr>
            </w:pPr>
            <w:r>
              <w:rPr>
                <w:b/>
                <w:color w:val="FF0000"/>
                <w:sz w:val="24"/>
                <w:szCs w:val="24"/>
                <w:lang w:val="vi-VN"/>
              </w:rPr>
              <w:t>Price : 12</w:t>
            </w:r>
            <w:r w:rsidR="00B41F1C" w:rsidRPr="00B41F1C">
              <w:rPr>
                <w:b/>
                <w:color w:val="FF0000"/>
                <w:sz w:val="24"/>
                <w:szCs w:val="24"/>
                <w:lang w:val="vi-VN"/>
              </w:rPr>
              <w:t>00</w:t>
            </w:r>
            <w:r>
              <w:rPr>
                <w:b/>
                <w:color w:val="FF0000"/>
                <w:sz w:val="24"/>
                <w:szCs w:val="24"/>
              </w:rPr>
              <w:t>$</w:t>
            </w:r>
          </w:p>
          <w:p w:rsidR="00B41F1C" w:rsidRDefault="00B41F1C" w:rsidP="00B41F1C">
            <w:pPr>
              <w:rPr>
                <w:b/>
                <w:color w:val="FF0000"/>
                <w:sz w:val="24"/>
                <w:szCs w:val="24"/>
                <w:lang w:val="vi-VN"/>
              </w:rPr>
            </w:pPr>
          </w:p>
          <w:p w:rsidR="00B41F1C" w:rsidRPr="00B41F1C" w:rsidRDefault="00B41F1C" w:rsidP="00B41F1C">
            <w:pPr>
              <w:rPr>
                <w:b/>
                <w:color w:val="4472C4" w:themeColor="accent5"/>
                <w:sz w:val="28"/>
                <w:szCs w:val="28"/>
              </w:rPr>
            </w:pPr>
            <w:r w:rsidRPr="00B41F1C">
              <w:rPr>
                <w:b/>
                <w:color w:val="4472C4" w:themeColor="accent5"/>
                <w:sz w:val="28"/>
                <w:szCs w:val="28"/>
              </w:rPr>
              <w:t>Specifications:</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Sensor Format:</w:t>
            </w:r>
            <w:r w:rsidRPr="00E81660">
              <w:rPr>
                <w:rFonts w:ascii="Arial" w:eastAsia="Times New Roman" w:hAnsi="Arial" w:cs="Arial"/>
                <w:color w:val="151515"/>
                <w:sz w:val="24"/>
                <w:szCs w:val="24"/>
              </w:rPr>
              <w:t> Full-Frame (1x Crop Factor)</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Resolution:</w:t>
            </w:r>
            <w:r w:rsidRPr="00E81660">
              <w:rPr>
                <w:rFonts w:ascii="Arial" w:eastAsia="Times New Roman" w:hAnsi="Arial" w:cs="Arial"/>
                <w:color w:val="151515"/>
                <w:sz w:val="24"/>
                <w:szCs w:val="24"/>
              </w:rPr>
              <w:t> 27.1 Megapixels</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Size photo:</w:t>
            </w:r>
            <w:r w:rsidRPr="00E81660">
              <w:rPr>
                <w:rFonts w:ascii="Arial" w:eastAsia="Times New Roman" w:hAnsi="Arial" w:cs="Arial"/>
                <w:color w:val="151515"/>
                <w:sz w:val="24"/>
                <w:szCs w:val="24"/>
              </w:rPr>
              <w:t> 6240 x 4160</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Image Proportions:</w:t>
            </w:r>
            <w:r w:rsidRPr="00E81660">
              <w:rPr>
                <w:rFonts w:ascii="Arial" w:eastAsia="Times New Roman" w:hAnsi="Arial" w:cs="Arial"/>
                <w:color w:val="151515"/>
                <w:sz w:val="24"/>
                <w:szCs w:val="24"/>
              </w:rPr>
              <w:t> 1:1, 3:2, 4:3, 16:9</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Sensor Type</w:t>
            </w:r>
            <w:bookmarkStart w:id="0" w:name="_GoBack"/>
            <w:bookmarkEnd w:id="0"/>
            <w:r w:rsidRPr="00E81660">
              <w:rPr>
                <w:rFonts w:ascii="Arial" w:eastAsia="Times New Roman" w:hAnsi="Arial" w:cs="Arial"/>
                <w:b/>
                <w:bCs/>
                <w:color w:val="151515"/>
                <w:sz w:val="24"/>
                <w:szCs w:val="24"/>
              </w:rPr>
              <w:t>:</w:t>
            </w:r>
            <w:r w:rsidRPr="00E81660">
              <w:rPr>
                <w:rFonts w:ascii="Arial" w:eastAsia="Times New Roman" w:hAnsi="Arial" w:cs="Arial"/>
                <w:color w:val="151515"/>
                <w:sz w:val="24"/>
                <w:szCs w:val="24"/>
              </w:rPr>
              <w:t> CMOS</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Image Format:</w:t>
            </w:r>
            <w:r w:rsidRPr="00E81660">
              <w:rPr>
                <w:rFonts w:ascii="Arial" w:eastAsia="Times New Roman" w:hAnsi="Arial" w:cs="Arial"/>
                <w:color w:val="151515"/>
                <w:sz w:val="24"/>
                <w:szCs w:val="24"/>
              </w:rPr>
              <w:t> JPEG, Raw</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Anti-Vibration:</w:t>
            </w:r>
            <w:r w:rsidRPr="00E81660">
              <w:rPr>
                <w:rFonts w:ascii="Arial" w:eastAsia="Times New Roman" w:hAnsi="Arial" w:cs="Arial"/>
                <w:color w:val="151515"/>
                <w:sz w:val="24"/>
                <w:szCs w:val="24"/>
              </w:rPr>
              <w:t> Digital, 5-Axis (Movie only)</w:t>
            </w:r>
          </w:p>
          <w:p w:rsidR="00E81660" w:rsidRPr="00E81660" w:rsidRDefault="00E81660" w:rsidP="00E81660">
            <w:pPr>
              <w:numPr>
                <w:ilvl w:val="0"/>
                <w:numId w:val="3"/>
              </w:numPr>
              <w:shd w:val="clear" w:color="auto" w:fill="FFFFFF"/>
              <w:spacing w:before="60" w:after="60" w:line="240" w:lineRule="auto"/>
              <w:rPr>
                <w:rFonts w:ascii="Arial" w:eastAsia="Times New Roman" w:hAnsi="Arial" w:cs="Arial"/>
                <w:color w:val="151515"/>
                <w:sz w:val="24"/>
                <w:szCs w:val="24"/>
              </w:rPr>
            </w:pPr>
            <w:r w:rsidRPr="00E81660">
              <w:rPr>
                <w:rFonts w:ascii="Arial" w:eastAsia="Times New Roman" w:hAnsi="Arial" w:cs="Arial"/>
                <w:b/>
                <w:bCs/>
                <w:color w:val="151515"/>
                <w:sz w:val="24"/>
                <w:szCs w:val="24"/>
              </w:rPr>
              <w:t>Lens Mount:</w:t>
            </w:r>
            <w:r w:rsidRPr="00E81660">
              <w:rPr>
                <w:rFonts w:ascii="Arial" w:eastAsia="Times New Roman" w:hAnsi="Arial" w:cs="Arial"/>
                <w:color w:val="151515"/>
                <w:sz w:val="24"/>
                <w:szCs w:val="24"/>
              </w:rPr>
              <w:t> Canon EF</w:t>
            </w:r>
          </w:p>
          <w:p w:rsidR="00B41F1C" w:rsidRPr="00B41F1C" w:rsidRDefault="00B41F1C" w:rsidP="00B41F1C">
            <w:pPr>
              <w:rPr>
                <w:b/>
                <w:sz w:val="24"/>
                <w:szCs w:val="24"/>
                <w:lang w:val="vi-VN"/>
              </w:rPr>
            </w:pPr>
          </w:p>
        </w:tc>
      </w:tr>
    </w:tbl>
    <w:p w:rsidR="00ED533A" w:rsidRDefault="00ED533A">
      <w:pPr>
        <w:rPr>
          <w:b/>
          <w:color w:val="4472C4" w:themeColor="accent5"/>
          <w:sz w:val="28"/>
          <w:szCs w:val="28"/>
        </w:rPr>
      </w:pPr>
      <w:r w:rsidRPr="00ED533A">
        <w:rPr>
          <w:b/>
          <w:color w:val="4472C4" w:themeColor="accent5"/>
          <w:sz w:val="28"/>
          <w:szCs w:val="28"/>
        </w:rPr>
        <w:t>Description:</w:t>
      </w:r>
    </w:p>
    <w:p w:rsidR="004C0FF8" w:rsidRPr="004C0FF8" w:rsidRDefault="004C0FF8" w:rsidP="004C0FF8">
      <w:pPr>
        <w:pStyle w:val="Heading4"/>
        <w:shd w:val="clear" w:color="auto" w:fill="FFFFFF"/>
        <w:spacing w:before="0"/>
        <w:rPr>
          <w:rFonts w:ascii="Arial" w:hAnsi="Arial" w:cs="Arial"/>
          <w:b/>
          <w:i w:val="0"/>
          <w:color w:val="151515"/>
          <w:sz w:val="27"/>
          <w:szCs w:val="27"/>
        </w:rPr>
      </w:pPr>
      <w:r w:rsidRPr="004C0FF8">
        <w:rPr>
          <w:rFonts w:ascii="Arial" w:hAnsi="Arial" w:cs="Arial"/>
          <w:b/>
          <w:i w:val="0"/>
          <w:color w:val="151515"/>
          <w:sz w:val="27"/>
          <w:szCs w:val="27"/>
        </w:rPr>
        <w:t>26.2MP Full-Frame CMOS sensor and DIGIC 7 image processor</w:t>
      </w:r>
    </w:p>
    <w:p w:rsidR="004C0FF8" w:rsidRDefault="004C0FF8" w:rsidP="004C0FF8">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26.2MP Full-Frame CMOS sensor combined with the DIGIC 7 image processor on the Canon 6D Mark II creates extremely sharp and vivid images and videos. The machine's ISO sensitivity range can be expanded up to 102,400 - a pretty huge number in the price segment.</w:t>
      </w:r>
    </w:p>
    <w:p w:rsidR="004C0FF8" w:rsidRPr="004C0FF8" w:rsidRDefault="004C0FF8" w:rsidP="004C0FF8">
      <w:pPr>
        <w:pStyle w:val="Heading4"/>
        <w:shd w:val="clear" w:color="auto" w:fill="FFFFFF"/>
        <w:spacing w:before="0"/>
        <w:rPr>
          <w:rFonts w:ascii="Arial" w:hAnsi="Arial" w:cs="Arial"/>
          <w:b/>
          <w:i w:val="0"/>
          <w:color w:val="151515"/>
          <w:sz w:val="27"/>
          <w:szCs w:val="27"/>
        </w:rPr>
      </w:pPr>
      <w:r w:rsidRPr="004C0FF8">
        <w:rPr>
          <w:rFonts w:ascii="Arial" w:hAnsi="Arial" w:cs="Arial"/>
          <w:b/>
          <w:i w:val="0"/>
          <w:color w:val="151515"/>
          <w:sz w:val="27"/>
          <w:szCs w:val="27"/>
        </w:rPr>
        <w:lastRenderedPageBreak/>
        <w:t>Stylish Design</w:t>
      </w:r>
    </w:p>
    <w:p w:rsidR="004C0FF8" w:rsidRDefault="004C0FF8" w:rsidP="004C0FF8">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709920" cy="2870835"/>
            <wp:effectExtent l="0" t="0" r="5080" b="5715"/>
            <wp:docPr id="2" name="Picture 2" descr="http://localhost:3000/assets/images/products/dslr%20camera%2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dslr%20camera%20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2870835"/>
                    </a:xfrm>
                    <a:prstGeom prst="rect">
                      <a:avLst/>
                    </a:prstGeom>
                    <a:noFill/>
                    <a:ln>
                      <a:noFill/>
                    </a:ln>
                  </pic:spPr>
                </pic:pic>
              </a:graphicData>
            </a:graphic>
          </wp:inline>
        </w:drawing>
      </w:r>
    </w:p>
    <w:p w:rsidR="004C0FF8" w:rsidRDefault="004C0FF8" w:rsidP="004C0FF8">
      <w:pPr>
        <w:pStyle w:val="NormalWeb"/>
        <w:shd w:val="clear" w:color="auto" w:fill="FFFFFF"/>
        <w:spacing w:before="0" w:beforeAutospacing="0" w:after="0" w:afterAutospacing="0"/>
        <w:rPr>
          <w:rFonts w:ascii="Arial" w:hAnsi="Arial" w:cs="Arial"/>
          <w:color w:val="151515"/>
        </w:rPr>
      </w:pPr>
      <w:r>
        <w:rPr>
          <w:rFonts w:ascii="Arial" w:hAnsi="Arial" w:cs="Arial"/>
          <w:color w:val="151515"/>
        </w:rPr>
        <w:t>enim ipsam voluptatem quia voluptas sit aspernatur aut odit aut fugit, sed quia res eos qui ratione voluptatem sequi Neque porro quisquam est, qui dolorem ipsum quia dolor sit amet, consectetur, adipisci veli</w:t>
      </w:r>
    </w:p>
    <w:p w:rsidR="00804275" w:rsidRPr="00B41F1C" w:rsidRDefault="00804275" w:rsidP="00804275">
      <w:pPr>
        <w:rPr>
          <w:b/>
          <w:sz w:val="18"/>
          <w:szCs w:val="18"/>
        </w:rPr>
      </w:pPr>
    </w:p>
    <w:sectPr w:rsidR="00804275" w:rsidRPr="00B4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423C8"/>
    <w:multiLevelType w:val="multilevel"/>
    <w:tmpl w:val="E1F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81D49"/>
    <w:multiLevelType w:val="multilevel"/>
    <w:tmpl w:val="7CBC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41AAF"/>
    <w:multiLevelType w:val="multilevel"/>
    <w:tmpl w:val="A3B4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1A"/>
    <w:rsid w:val="0039111A"/>
    <w:rsid w:val="004C0FF8"/>
    <w:rsid w:val="00804275"/>
    <w:rsid w:val="00857F53"/>
    <w:rsid w:val="00AB1F98"/>
    <w:rsid w:val="00B41F1C"/>
    <w:rsid w:val="00E81660"/>
    <w:rsid w:val="00ED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A8478-A25A-4EB6-B49B-5558707D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1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C0F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D533A"/>
    <w:rPr>
      <w:b/>
      <w:bCs/>
    </w:rPr>
  </w:style>
  <w:style w:type="character" w:customStyle="1" w:styleId="Heading4Char">
    <w:name w:val="Heading 4 Char"/>
    <w:basedOn w:val="DefaultParagraphFont"/>
    <w:link w:val="Heading4"/>
    <w:uiPriority w:val="9"/>
    <w:semiHidden/>
    <w:rsid w:val="004C0FF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C0F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33761">
      <w:bodyDiv w:val="1"/>
      <w:marLeft w:val="0"/>
      <w:marRight w:val="0"/>
      <w:marTop w:val="0"/>
      <w:marBottom w:val="0"/>
      <w:divBdr>
        <w:top w:val="none" w:sz="0" w:space="0" w:color="auto"/>
        <w:left w:val="none" w:sz="0" w:space="0" w:color="auto"/>
        <w:bottom w:val="none" w:sz="0" w:space="0" w:color="auto"/>
        <w:right w:val="none" w:sz="0" w:space="0" w:color="auto"/>
      </w:divBdr>
    </w:div>
    <w:div w:id="1253122098">
      <w:bodyDiv w:val="1"/>
      <w:marLeft w:val="0"/>
      <w:marRight w:val="0"/>
      <w:marTop w:val="0"/>
      <w:marBottom w:val="0"/>
      <w:divBdr>
        <w:top w:val="none" w:sz="0" w:space="0" w:color="auto"/>
        <w:left w:val="none" w:sz="0" w:space="0" w:color="auto"/>
        <w:bottom w:val="none" w:sz="0" w:space="0" w:color="auto"/>
        <w:right w:val="none" w:sz="0" w:space="0" w:color="auto"/>
      </w:divBdr>
    </w:div>
    <w:div w:id="1568881946">
      <w:bodyDiv w:val="1"/>
      <w:marLeft w:val="0"/>
      <w:marRight w:val="0"/>
      <w:marTop w:val="0"/>
      <w:marBottom w:val="0"/>
      <w:divBdr>
        <w:top w:val="none" w:sz="0" w:space="0" w:color="auto"/>
        <w:left w:val="none" w:sz="0" w:space="0" w:color="auto"/>
        <w:bottom w:val="none" w:sz="0" w:space="0" w:color="auto"/>
        <w:right w:val="none" w:sz="0" w:space="0" w:color="auto"/>
      </w:divBdr>
      <w:divsChild>
        <w:div w:id="1870216782">
          <w:marLeft w:val="0"/>
          <w:marRight w:val="0"/>
          <w:marTop w:val="0"/>
          <w:marBottom w:val="0"/>
          <w:divBdr>
            <w:top w:val="none" w:sz="0" w:space="0" w:color="auto"/>
            <w:left w:val="none" w:sz="0" w:space="0" w:color="auto"/>
            <w:bottom w:val="none" w:sz="0" w:space="0" w:color="auto"/>
            <w:right w:val="none" w:sz="0" w:space="0" w:color="auto"/>
          </w:divBdr>
        </w:div>
      </w:divsChild>
    </w:div>
    <w:div w:id="1572351291">
      <w:bodyDiv w:val="1"/>
      <w:marLeft w:val="0"/>
      <w:marRight w:val="0"/>
      <w:marTop w:val="0"/>
      <w:marBottom w:val="0"/>
      <w:divBdr>
        <w:top w:val="none" w:sz="0" w:space="0" w:color="auto"/>
        <w:left w:val="none" w:sz="0" w:space="0" w:color="auto"/>
        <w:bottom w:val="none" w:sz="0" w:space="0" w:color="auto"/>
        <w:right w:val="none" w:sz="0" w:space="0" w:color="auto"/>
      </w:divBdr>
    </w:div>
    <w:div w:id="20075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5</cp:revision>
  <dcterms:created xsi:type="dcterms:W3CDTF">2023-11-28T03:45:00Z</dcterms:created>
  <dcterms:modified xsi:type="dcterms:W3CDTF">2023-12-11T03:20:00Z</dcterms:modified>
</cp:coreProperties>
</file>