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55" w:type="dxa"/>
        <w:tblInd w:w="-79" w:type="dxa"/>
        <w:tblLook w:val="0000" w:firstRow="0" w:lastRow="0" w:firstColumn="0" w:lastColumn="0" w:noHBand="0" w:noVBand="0"/>
      </w:tblPr>
      <w:tblGrid>
        <w:gridCol w:w="5634"/>
        <w:gridCol w:w="380"/>
        <w:gridCol w:w="4141"/>
      </w:tblGrid>
      <w:tr w:rsidR="00CB2C70" w:rsidTr="00CB2C70">
        <w:trPr>
          <w:trHeight w:val="3480"/>
        </w:trPr>
        <w:tc>
          <w:tcPr>
            <w:tcW w:w="563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6"/>
            </w:tblGrid>
            <w:tr w:rsidR="00F31884" w:rsidTr="00CB2C70">
              <w:trPr>
                <w:trHeight w:hRule="exact" w:val="901"/>
              </w:trPr>
              <w:tc>
                <w:tcPr>
                  <w:tcW w:w="5036" w:type="dxa"/>
                </w:tcPr>
                <w:p w:rsidR="00F31884" w:rsidRPr="0042359E" w:rsidRDefault="003102A9" w:rsidP="003338CF">
                  <w:pPr>
                    <w:pStyle w:val="Heading1"/>
                    <w:shd w:val="clear" w:color="auto" w:fill="FFFFFF"/>
                    <w:spacing w:before="150" w:beforeAutospacing="0" w:after="375" w:afterAutospacing="0"/>
                    <w:outlineLvl w:val="0"/>
                    <w:rPr>
                      <w:b w:val="0"/>
                      <w:bCs w:val="0"/>
                      <w:color w:val="323232"/>
                      <w:sz w:val="34"/>
                      <w:szCs w:val="34"/>
                    </w:rPr>
                  </w:pPr>
                  <w:r w:rsidRPr="0042359E">
                    <w:rPr>
                      <w:b w:val="0"/>
                      <w:bCs w:val="0"/>
                      <w:color w:val="323232"/>
                      <w:sz w:val="34"/>
                      <w:szCs w:val="34"/>
                    </w:rPr>
                    <w:t>Exascend V30 Catalyst 256GB SD Memory Card</w:t>
                  </w:r>
                </w:p>
              </w:tc>
            </w:tr>
            <w:tr w:rsidR="00F31884" w:rsidTr="00CB2C70">
              <w:trPr>
                <w:trHeight w:val="3392"/>
              </w:trPr>
              <w:tc>
                <w:tcPr>
                  <w:tcW w:w="5036" w:type="dxa"/>
                </w:tcPr>
                <w:p w:rsidR="00F31884" w:rsidRDefault="003102A9" w:rsidP="009050C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563091" cy="2258060"/>
                        <wp:effectExtent l="0" t="0" r="8890" b="8890"/>
                        <wp:docPr id="1" name="Picture 1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1806" cy="226573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83502" w:rsidRPr="003102A9" w:rsidRDefault="00283502" w:rsidP="00283502">
            <w:pPr>
              <w:rPr>
                <w:b/>
                <w:sz w:val="12"/>
                <w:szCs w:val="12"/>
                <w:lang w:val="vi-V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76"/>
              <w:gridCol w:w="1685"/>
              <w:gridCol w:w="1596"/>
              <w:gridCol w:w="361"/>
            </w:tblGrid>
            <w:tr w:rsidR="00CB2C70" w:rsidTr="00CB2C70">
              <w:tc>
                <w:tcPr>
                  <w:tcW w:w="1776" w:type="dxa"/>
                </w:tcPr>
                <w:p w:rsidR="00F31884" w:rsidRDefault="003102A9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83672" cy="823881"/>
                        <wp:effectExtent l="0" t="0" r="6985" b="0"/>
                        <wp:docPr id="5" name="Picture 5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13863" cy="8491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12" w:type="dxa"/>
                </w:tcPr>
                <w:p w:rsidR="00F31884" w:rsidRDefault="003102A9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FA95F82" wp14:editId="2FC1D392">
                        <wp:extent cx="914400" cy="837565"/>
                        <wp:effectExtent l="0" t="0" r="0" b="635"/>
                        <wp:docPr id="4" name="Picture 4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7763" cy="877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24" w:type="dxa"/>
                </w:tcPr>
                <w:p w:rsidR="00F31884" w:rsidRDefault="00737C36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33C9352" wp14:editId="15EC62C5">
                        <wp:extent cx="653203" cy="630999"/>
                        <wp:effectExtent l="133350" t="133350" r="90170" b="131445"/>
                        <wp:docPr id="7" name="Picture 7" descr="Product image thumb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roduct image thu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2043628">
                                  <a:off x="0" y="0"/>
                                  <a:ext cx="800760" cy="773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6" w:type="dxa"/>
                </w:tcPr>
                <w:p w:rsidR="00F31884" w:rsidRDefault="00F31884" w:rsidP="00283502">
                  <w:pPr>
                    <w:rPr>
                      <w:b/>
                      <w:sz w:val="28"/>
                      <w:szCs w:val="28"/>
                      <w:lang w:val="vi-VN"/>
                    </w:rPr>
                  </w:pPr>
                </w:p>
              </w:tc>
            </w:tr>
          </w:tbl>
          <w:p w:rsidR="00F31884" w:rsidRPr="00283502" w:rsidRDefault="00F31884" w:rsidP="00283502">
            <w:pPr>
              <w:rPr>
                <w:b/>
                <w:sz w:val="28"/>
                <w:szCs w:val="28"/>
                <w:lang w:val="vi-VN"/>
              </w:rPr>
            </w:pPr>
          </w:p>
        </w:tc>
        <w:tc>
          <w:tcPr>
            <w:tcW w:w="380" w:type="dxa"/>
            <w:shd w:val="clear" w:color="auto" w:fill="auto"/>
          </w:tcPr>
          <w:p w:rsidR="00283502" w:rsidRDefault="00283502" w:rsidP="00283502"/>
        </w:tc>
        <w:tc>
          <w:tcPr>
            <w:tcW w:w="4141" w:type="dxa"/>
            <w:shd w:val="clear" w:color="auto" w:fill="FFFFFF" w:themeFill="background1"/>
          </w:tcPr>
          <w:p w:rsidR="00283502" w:rsidRDefault="00283502" w:rsidP="00283502">
            <w:pPr>
              <w:rPr>
                <w:b/>
              </w:rPr>
            </w:pPr>
          </w:p>
          <w:p w:rsidR="009E2AFA" w:rsidRPr="009E2AFA" w:rsidRDefault="009E2AFA" w:rsidP="009E2AFA">
            <w:pPr>
              <w:rPr>
                <w:b/>
                <w:color w:val="4472C4" w:themeColor="accent5"/>
                <w:sz w:val="28"/>
                <w:szCs w:val="28"/>
              </w:rPr>
            </w:pPr>
            <w:r w:rsidRPr="009E2AFA">
              <w:rPr>
                <w:b/>
                <w:color w:val="4472C4" w:themeColor="accent5"/>
                <w:sz w:val="28"/>
                <w:szCs w:val="28"/>
              </w:rPr>
              <w:t>Featured information</w:t>
            </w:r>
            <w:r>
              <w:rPr>
                <w:b/>
                <w:color w:val="4472C4" w:themeColor="accent5"/>
                <w:sz w:val="28"/>
                <w:szCs w:val="28"/>
              </w:rPr>
              <w:t>:</w:t>
            </w:r>
          </w:p>
          <w:p w:rsidR="009E2AFA" w:rsidRDefault="009E2AFA" w:rsidP="009E2AF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151515"/>
                <w:sz w:val="24"/>
                <w:szCs w:val="24"/>
              </w:rPr>
            </w:pPr>
            <w:r>
              <w:rPr>
                <w:rFonts w:ascii="Arial" w:hAnsi="Arial" w:cs="Arial"/>
                <w:color w:val="151515"/>
              </w:rPr>
              <w:t>Withstands temperatures from -13 to 149°F</w:t>
            </w:r>
          </w:p>
          <w:p w:rsidR="009E2AFA" w:rsidRDefault="009E2AFA" w:rsidP="009E2AF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151515"/>
              </w:rPr>
            </w:pPr>
            <w:r>
              <w:rPr>
                <w:rFonts w:ascii="Arial" w:hAnsi="Arial" w:cs="Arial"/>
                <w:color w:val="151515"/>
              </w:rPr>
              <w:t>Resistant to impacts from X-rays, magnets and temperature</w:t>
            </w:r>
          </w:p>
          <w:p w:rsidR="009E2AFA" w:rsidRDefault="009E2AFA" w:rsidP="009E2AF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151515"/>
              </w:rPr>
            </w:pPr>
            <w:r>
              <w:rPr>
                <w:rFonts w:ascii="Arial" w:hAnsi="Arial" w:cs="Arial"/>
                <w:color w:val="151515"/>
              </w:rPr>
              <w:t>Water, dust and impact resistant</w:t>
            </w:r>
          </w:p>
          <w:p w:rsidR="009E2AFA" w:rsidRDefault="009E2AFA" w:rsidP="009E2AF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151515"/>
              </w:rPr>
            </w:pPr>
            <w:r>
              <w:rPr>
                <w:rFonts w:ascii="Arial" w:hAnsi="Arial" w:cs="Arial"/>
                <w:color w:val="151515"/>
              </w:rPr>
              <w:t>256GB storage capacity</w:t>
            </w:r>
          </w:p>
          <w:p w:rsidR="009E2AFA" w:rsidRDefault="009E2AFA" w:rsidP="009E2AF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hAnsi="Arial" w:cs="Arial"/>
                <w:color w:val="151515"/>
              </w:rPr>
            </w:pPr>
            <w:r>
              <w:rPr>
                <w:rFonts w:ascii="Arial" w:hAnsi="Arial" w:cs="Arial"/>
                <w:color w:val="151515"/>
              </w:rPr>
              <w:t>Maximum sequential read speed: 180 MB/s</w:t>
            </w:r>
          </w:p>
          <w:p w:rsidR="009E2AFA" w:rsidRPr="009E2AFA" w:rsidRDefault="009E2AFA" w:rsidP="00322735">
            <w:pPr>
              <w:rPr>
                <w:rFonts w:ascii="Times New Roman" w:hAnsi="Times New Roman" w:cs="Times New Roman"/>
                <w:b/>
                <w:color w:val="4472C4" w:themeColor="accent5"/>
                <w:sz w:val="28"/>
                <w:szCs w:val="28"/>
              </w:rPr>
            </w:pPr>
            <w:r w:rsidRPr="009E2AF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Price: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40</w:t>
            </w:r>
            <w:r w:rsidRPr="009E2AF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$</w:t>
            </w:r>
          </w:p>
          <w:p w:rsidR="00322735" w:rsidRPr="00203BA2" w:rsidRDefault="00203BA2" w:rsidP="00322735">
            <w:pPr>
              <w:rPr>
                <w:b/>
                <w:color w:val="4472C4" w:themeColor="accent5"/>
                <w:sz w:val="28"/>
                <w:szCs w:val="28"/>
              </w:rPr>
            </w:pPr>
            <w:r>
              <w:rPr>
                <w:b/>
                <w:color w:val="4472C4" w:themeColor="accent5"/>
                <w:sz w:val="28"/>
                <w:szCs w:val="28"/>
              </w:rPr>
              <w:t>Specificat</w:t>
            </w:r>
            <w:bookmarkStart w:id="0" w:name="_GoBack"/>
            <w:bookmarkEnd w:id="0"/>
            <w:r>
              <w:rPr>
                <w:b/>
                <w:color w:val="4472C4" w:themeColor="accent5"/>
                <w:sz w:val="28"/>
                <w:szCs w:val="28"/>
              </w:rPr>
              <w:t>ions:</w:t>
            </w:r>
          </w:p>
          <w:p w:rsidR="0042359E" w:rsidRPr="0042359E" w:rsidRDefault="0042359E" w:rsidP="0042359E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42359E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Capacity:</w:t>
            </w:r>
            <w:r w:rsidRPr="0042359E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256 GB</w:t>
            </w:r>
          </w:p>
          <w:p w:rsidR="0042359E" w:rsidRPr="0042359E" w:rsidRDefault="0042359E" w:rsidP="0042359E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42359E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Read speed:</w:t>
            </w:r>
            <w:r w:rsidRPr="0042359E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180 MB/s</w:t>
            </w:r>
          </w:p>
          <w:p w:rsidR="0042359E" w:rsidRPr="0042359E" w:rsidRDefault="0042359E" w:rsidP="0042359E">
            <w:pPr>
              <w:numPr>
                <w:ilvl w:val="0"/>
                <w:numId w:val="3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42359E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Write speed:</w:t>
            </w:r>
            <w:r w:rsidRPr="0042359E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150 MB/s</w:t>
            </w:r>
          </w:p>
          <w:p w:rsidR="00283502" w:rsidRPr="00CD07F6" w:rsidRDefault="00283502" w:rsidP="00737C36"/>
        </w:tc>
      </w:tr>
    </w:tbl>
    <w:p w:rsidR="0042359E" w:rsidRDefault="0042359E">
      <w:pPr>
        <w:rPr>
          <w:b/>
          <w:color w:val="4472C4" w:themeColor="accent5"/>
          <w:sz w:val="28"/>
          <w:szCs w:val="28"/>
        </w:rPr>
      </w:pPr>
    </w:p>
    <w:p w:rsidR="0042359E" w:rsidRDefault="0042359E" w:rsidP="003102A9">
      <w:pPr>
        <w:rPr>
          <w:b/>
          <w:color w:val="4472C4" w:themeColor="accent5"/>
          <w:sz w:val="28"/>
          <w:szCs w:val="28"/>
        </w:rPr>
      </w:pPr>
      <w:r w:rsidRPr="0042359E">
        <w:rPr>
          <w:b/>
          <w:color w:val="4472C4" w:themeColor="accent5"/>
          <w:sz w:val="28"/>
          <w:szCs w:val="28"/>
        </w:rPr>
        <w:t>Description:</w:t>
      </w:r>
    </w:p>
    <w:p w:rsidR="0042359E" w:rsidRPr="0042359E" w:rsidRDefault="0042359E" w:rsidP="0042359E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42359E">
        <w:rPr>
          <w:rFonts w:ascii="Arial" w:hAnsi="Arial" w:cs="Arial"/>
          <w:b/>
          <w:i w:val="0"/>
          <w:color w:val="151515"/>
          <w:sz w:val="27"/>
          <w:szCs w:val="27"/>
        </w:rPr>
        <w:t>Exascend V30 Catalyst 256GB SD Memory Card</w:t>
      </w:r>
    </w:p>
    <w:p w:rsidR="0042359E" w:rsidRDefault="0042359E" w:rsidP="0042359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SExascend 256GB UHS-I SDXC is a high-end memory card line with large capacity, read speed of 180 MB/s and write speed of 150 MB/s. Designed specifically for professional photography and videography, this card ensures fast image capture and fast data storage.</w:t>
      </w:r>
    </w:p>
    <w:p w:rsidR="0042359E" w:rsidRPr="0042359E" w:rsidRDefault="0042359E" w:rsidP="0042359E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42359E">
        <w:rPr>
          <w:rFonts w:ascii="Arial" w:hAnsi="Arial" w:cs="Arial"/>
          <w:b/>
          <w:i w:val="0"/>
          <w:color w:val="151515"/>
          <w:sz w:val="27"/>
          <w:szCs w:val="27"/>
        </w:rPr>
        <w:t>Design of Sony RX 100 Mark VII</w:t>
      </w:r>
    </w:p>
    <w:p w:rsidR="0042359E" w:rsidRDefault="0042359E" w:rsidP="0042359E">
      <w:pPr>
        <w:shd w:val="clear" w:color="auto" w:fill="FFFFFF"/>
        <w:rPr>
          <w:rFonts w:ascii="Arial" w:hAnsi="Arial" w:cs="Arial"/>
          <w:color w:val="151515"/>
          <w:sz w:val="24"/>
          <w:szCs w:val="24"/>
        </w:rPr>
      </w:pPr>
      <w:r>
        <w:rPr>
          <w:rFonts w:ascii="Arial" w:hAnsi="Arial" w:cs="Arial"/>
          <w:noProof/>
          <w:color w:val="151515"/>
        </w:rPr>
        <w:drawing>
          <wp:inline distT="0" distB="0" distL="0" distR="0">
            <wp:extent cx="2200939" cy="2200939"/>
            <wp:effectExtent l="0" t="0" r="8890" b="8890"/>
            <wp:docPr id="3" name="Picture 3" descr="https://cdn.vjshop.vn/phu-kien-nhiep-anh/the-nho/the-sd/sd-v30-catalyst-256gb-exascend/sd-v30-catalyst-256gb-exascend-2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vjshop.vn/phu-kien-nhiep-anh/the-nho/the-sd/sd-v30-catalyst-256gb-exascend/sd-v30-catalyst-256gb-exascend-2-500x5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910" cy="221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59E" w:rsidRDefault="0042359E" w:rsidP="0042359E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lastRenderedPageBreak/>
        <w:t>Exascend's memory card line can withstand extremely harsh weather with temperatures ranging from -25 to 85°C, helping users confidently approach the most difficult scenes and create great photos. In addition, Exascend's UHS-I SDXC Card is also waterproof, dustproof, resistant to strong impacts and is safely protected from X-rays and magnets.</w:t>
      </w:r>
    </w:p>
    <w:p w:rsidR="00857F53" w:rsidRDefault="0042359E" w:rsidP="0042359E">
      <w:r>
        <w:rPr>
          <w:noProof/>
        </w:rPr>
        <w:drawing>
          <wp:inline distT="0" distB="0" distL="0" distR="0">
            <wp:extent cx="5369363" cy="2137056"/>
            <wp:effectExtent l="0" t="0" r="3175" b="0"/>
            <wp:docPr id="2" name="Picture 2" descr="https://cdn.vjshop.vn/phu-kien-nhiep-anh/the-nho/the-sd/sd-v30-catalyst-256gb-exascend/sd-v30-catalyst-256gb-exascen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vjshop.vn/phu-kien-nhiep-anh/the-nho/the-sd/sd-v30-catalyst-256gb-exascend/sd-v30-catalyst-256gb-exascend-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229" cy="214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D473C"/>
    <w:multiLevelType w:val="multilevel"/>
    <w:tmpl w:val="1896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CB05ED"/>
    <w:multiLevelType w:val="hybridMultilevel"/>
    <w:tmpl w:val="3E444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E27A7"/>
    <w:multiLevelType w:val="multilevel"/>
    <w:tmpl w:val="B970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02"/>
    <w:rsid w:val="001E0CC2"/>
    <w:rsid w:val="00203BA2"/>
    <w:rsid w:val="002064BE"/>
    <w:rsid w:val="00283502"/>
    <w:rsid w:val="003102A9"/>
    <w:rsid w:val="00322735"/>
    <w:rsid w:val="003338CF"/>
    <w:rsid w:val="0042359E"/>
    <w:rsid w:val="0055596F"/>
    <w:rsid w:val="00605E86"/>
    <w:rsid w:val="00737C36"/>
    <w:rsid w:val="00743A71"/>
    <w:rsid w:val="00857F53"/>
    <w:rsid w:val="009050CD"/>
    <w:rsid w:val="009E2AFA"/>
    <w:rsid w:val="00B3030D"/>
    <w:rsid w:val="00C17E0F"/>
    <w:rsid w:val="00CB2C70"/>
    <w:rsid w:val="00CD07F6"/>
    <w:rsid w:val="00F31884"/>
    <w:rsid w:val="00F9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D37C7-AF5E-41EB-B4E7-F5BB16F0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5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5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5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5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5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3502"/>
    <w:rPr>
      <w:color w:val="0000FF"/>
      <w:u w:val="single"/>
    </w:rPr>
  </w:style>
  <w:style w:type="table" w:styleId="TableGrid">
    <w:name w:val="Table Grid"/>
    <w:basedOn w:val="TableNormal"/>
    <w:uiPriority w:val="39"/>
    <w:rsid w:val="00F31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2359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2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13</cp:revision>
  <dcterms:created xsi:type="dcterms:W3CDTF">2023-11-28T03:00:00Z</dcterms:created>
  <dcterms:modified xsi:type="dcterms:W3CDTF">2023-12-11T16:05:00Z</dcterms:modified>
</cp:coreProperties>
</file>