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55" w:type="dxa"/>
        <w:tblInd w:w="-79" w:type="dxa"/>
        <w:tblLook w:val="0000" w:firstRow="0" w:lastRow="0" w:firstColumn="0" w:lastColumn="0" w:noHBand="0" w:noVBand="0"/>
      </w:tblPr>
      <w:tblGrid>
        <w:gridCol w:w="5627"/>
        <w:gridCol w:w="803"/>
        <w:gridCol w:w="3725"/>
      </w:tblGrid>
      <w:tr w:rsidR="00FE604A" w:rsidTr="0018201A">
        <w:trPr>
          <w:trHeight w:val="7100"/>
        </w:trPr>
        <w:tc>
          <w:tcPr>
            <w:tcW w:w="5627" w:type="dxa"/>
          </w:tcPr>
          <w:tbl>
            <w:tblPr>
              <w:tblStyle w:val="TableGrid"/>
              <w:tblW w:w="51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79"/>
            </w:tblGrid>
            <w:tr w:rsidR="00C37AF1" w:rsidTr="0018201A">
              <w:trPr>
                <w:trHeight w:hRule="exact" w:val="631"/>
              </w:trPr>
              <w:tc>
                <w:tcPr>
                  <w:tcW w:w="5179" w:type="dxa"/>
                </w:tcPr>
                <w:p w:rsidR="00F31884" w:rsidRPr="0018201A" w:rsidRDefault="001B0D47" w:rsidP="003338CF">
                  <w:pPr>
                    <w:pStyle w:val="Heading1"/>
                    <w:shd w:val="clear" w:color="auto" w:fill="FFFFFF"/>
                    <w:spacing w:before="150" w:beforeAutospacing="0" w:after="375" w:afterAutospacing="0"/>
                    <w:outlineLvl w:val="0"/>
                    <w:rPr>
                      <w:b w:val="0"/>
                      <w:bCs w:val="0"/>
                      <w:color w:val="323232"/>
                      <w:sz w:val="40"/>
                      <w:szCs w:val="40"/>
                    </w:rPr>
                  </w:pPr>
                  <w:r w:rsidRPr="0018201A">
                    <w:rPr>
                      <w:b w:val="0"/>
                      <w:bCs w:val="0"/>
                      <w:color w:val="323232"/>
                      <w:sz w:val="40"/>
                      <w:szCs w:val="40"/>
                    </w:rPr>
                    <w:t>JBL Micas 2 wireless microphone</w:t>
                  </w:r>
                </w:p>
              </w:tc>
            </w:tr>
            <w:tr w:rsidR="00C37AF1" w:rsidTr="0018201A">
              <w:trPr>
                <w:trHeight w:val="3221"/>
              </w:trPr>
              <w:tc>
                <w:tcPr>
                  <w:tcW w:w="5179" w:type="dxa"/>
                </w:tcPr>
                <w:p w:rsidR="00F31884" w:rsidRDefault="00860481" w:rsidP="00FE604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860481">
                    <w:rPr>
                      <w:b/>
                      <w:noProof/>
                      <w:sz w:val="28"/>
                      <w:szCs w:val="28"/>
                    </w:rPr>
                    <w:drawing>
                      <wp:inline distT="0" distB="0" distL="0" distR="0" wp14:anchorId="36945F4E" wp14:editId="7518F977">
                        <wp:extent cx="2986168" cy="2770011"/>
                        <wp:effectExtent l="0" t="0" r="5080" b="0"/>
                        <wp:docPr id="4" name="Picture 4" descr="D:\_TUMA SOUND\Audio accessories\JBL Micas 2 wireless microphone 1.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_TUMA SOUND\Audio accessories\JBL Micas 2 wireless microphone 1.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0681" cy="28205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83502" w:rsidRDefault="00283502" w:rsidP="00283502">
            <w:pPr>
              <w:rPr>
                <w:b/>
                <w:sz w:val="28"/>
                <w:szCs w:val="28"/>
                <w:lang w:val="vi-V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87"/>
              <w:gridCol w:w="1686"/>
              <w:gridCol w:w="1716"/>
              <w:gridCol w:w="222"/>
            </w:tblGrid>
            <w:tr w:rsidR="00C37AF1" w:rsidTr="0018201A">
              <w:tc>
                <w:tcPr>
                  <w:tcW w:w="1939" w:type="dxa"/>
                </w:tcPr>
                <w:p w:rsidR="00F31884" w:rsidRDefault="00A63FFE" w:rsidP="00FE604A">
                  <w:pPr>
                    <w:jc w:val="right"/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655C617" wp14:editId="239D260A">
                        <wp:extent cx="997585" cy="875850"/>
                        <wp:effectExtent l="0" t="0" r="0" b="63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9018" cy="9210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4" w:type="dxa"/>
                </w:tcPr>
                <w:p w:rsidR="00F31884" w:rsidRDefault="00860481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 w:rsidRPr="00860481">
                    <w:rPr>
                      <w:b/>
                      <w:noProof/>
                      <w:sz w:val="28"/>
                      <w:szCs w:val="28"/>
                    </w:rPr>
                    <w:drawing>
                      <wp:inline distT="0" distB="0" distL="0" distR="0" wp14:anchorId="5EC9249F" wp14:editId="658EE38B">
                        <wp:extent cx="929297" cy="866775"/>
                        <wp:effectExtent l="0" t="0" r="4445" b="0"/>
                        <wp:docPr id="7" name="Picture 7" descr="D:\_TUMA SOUND\Audio accessories\microphone-khong-day-jbl-micas-2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_TUMA SOUND\Audio accessories\microphone-khong-day-jbl-micas-2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1198" cy="8685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16" w:type="dxa"/>
                </w:tcPr>
                <w:p w:rsidR="00F31884" w:rsidRDefault="00FE604A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 w:rsidRPr="00FE604A">
                    <w:rPr>
                      <w:b/>
                      <w:noProof/>
                      <w:sz w:val="28"/>
                      <w:szCs w:val="28"/>
                    </w:rPr>
                    <w:drawing>
                      <wp:inline distT="0" distB="0" distL="0" distR="0" wp14:anchorId="35BC2809" wp14:editId="0E58A143">
                        <wp:extent cx="944880" cy="881063"/>
                        <wp:effectExtent l="0" t="0" r="7620" b="0"/>
                        <wp:docPr id="8" name="Picture 8" descr="D:\_TUMA SOUND\Audio accessories\microphone-khong-day-jbl-micas-2-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D:\_TUMA SOUND\Audio accessories\microphone-khong-day-jbl-micas-2-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5221" cy="8813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2" w:type="dxa"/>
                </w:tcPr>
                <w:p w:rsidR="00F31884" w:rsidRDefault="00F31884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</w:p>
              </w:tc>
            </w:tr>
          </w:tbl>
          <w:p w:rsidR="00F31884" w:rsidRPr="00283502" w:rsidRDefault="00F31884" w:rsidP="00283502">
            <w:pPr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803" w:type="dxa"/>
            <w:shd w:val="clear" w:color="auto" w:fill="auto"/>
          </w:tcPr>
          <w:p w:rsidR="00283502" w:rsidRDefault="00283502" w:rsidP="00283502"/>
        </w:tc>
        <w:tc>
          <w:tcPr>
            <w:tcW w:w="3725" w:type="dxa"/>
            <w:shd w:val="clear" w:color="auto" w:fill="FFFFFF" w:themeFill="background1"/>
          </w:tcPr>
          <w:p w:rsidR="00283502" w:rsidRDefault="00283502" w:rsidP="00283502">
            <w:pPr>
              <w:rPr>
                <w:b/>
              </w:rPr>
            </w:pPr>
          </w:p>
          <w:p w:rsidR="0018201A" w:rsidRPr="0018201A" w:rsidRDefault="0018201A" w:rsidP="0018201A">
            <w:pPr>
              <w:rPr>
                <w:b/>
                <w:color w:val="4472C4" w:themeColor="accent5"/>
                <w:sz w:val="28"/>
                <w:szCs w:val="28"/>
              </w:rPr>
            </w:pPr>
            <w:r w:rsidRPr="0018201A">
              <w:rPr>
                <w:b/>
                <w:color w:val="4472C4" w:themeColor="accent5"/>
                <w:sz w:val="28"/>
                <w:szCs w:val="28"/>
              </w:rPr>
              <w:t>Featured information</w:t>
            </w:r>
            <w:r>
              <w:rPr>
                <w:b/>
                <w:color w:val="4472C4" w:themeColor="accent5"/>
                <w:sz w:val="28"/>
                <w:szCs w:val="28"/>
              </w:rPr>
              <w:t>:</w:t>
            </w:r>
          </w:p>
          <w:p w:rsidR="0018201A" w:rsidRDefault="0018201A" w:rsidP="0018201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151515"/>
                <w:sz w:val="24"/>
                <w:szCs w:val="24"/>
              </w:rPr>
            </w:pPr>
            <w:r>
              <w:rPr>
                <w:rFonts w:ascii="Arial" w:hAnsi="Arial" w:cs="Arial"/>
                <w:color w:val="151515"/>
              </w:rPr>
              <w:t>High sensitivity supports accurate sound reproduction down to every detail</w:t>
            </w:r>
          </w:p>
          <w:p w:rsidR="0018201A" w:rsidRDefault="0018201A" w:rsidP="0018201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151515"/>
              </w:rPr>
            </w:pPr>
            <w:r>
              <w:rPr>
                <w:rFonts w:ascii="Arial" w:hAnsi="Arial" w:cs="Arial"/>
                <w:color w:val="151515"/>
              </w:rPr>
              <w:t>Super standard sound capture for improved vocal quality</w:t>
            </w:r>
          </w:p>
          <w:p w:rsidR="0018201A" w:rsidRDefault="0018201A" w:rsidP="0018201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151515"/>
              </w:rPr>
            </w:pPr>
            <w:r>
              <w:rPr>
                <w:rFonts w:ascii="Arial" w:hAnsi="Arial" w:cs="Arial"/>
                <w:color w:val="151515"/>
              </w:rPr>
              <w:t>Quickly pair with a variety of current karaoke devices</w:t>
            </w:r>
          </w:p>
          <w:p w:rsidR="0018201A" w:rsidRDefault="0018201A" w:rsidP="0018201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151515"/>
              </w:rPr>
            </w:pPr>
            <w:r>
              <w:rPr>
                <w:rFonts w:ascii="Arial" w:hAnsi="Arial" w:cs="Arial"/>
                <w:color w:val="151515"/>
              </w:rPr>
              <w:t>Equipped with 2 mic arms and 1 mini wireless signal transceiver</w:t>
            </w:r>
          </w:p>
          <w:p w:rsidR="0018201A" w:rsidRPr="0018201A" w:rsidRDefault="0018201A" w:rsidP="0032273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18201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Price: 100$</w:t>
            </w:r>
          </w:p>
          <w:p w:rsidR="00322735" w:rsidRPr="00203BA2" w:rsidRDefault="00203BA2" w:rsidP="00322735">
            <w:pPr>
              <w:rPr>
                <w:b/>
                <w:color w:val="4472C4" w:themeColor="accent5"/>
                <w:sz w:val="28"/>
                <w:szCs w:val="28"/>
              </w:rPr>
            </w:pPr>
            <w:r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18201A" w:rsidRPr="0018201A" w:rsidRDefault="0018201A" w:rsidP="0018201A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18201A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Frequency:</w:t>
            </w:r>
            <w:r w:rsidRPr="0018201A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200 frequency channels</w:t>
            </w:r>
          </w:p>
          <w:p w:rsidR="0018201A" w:rsidRPr="0018201A" w:rsidRDefault="0018201A" w:rsidP="0018201A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18201A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Range:</w:t>
            </w:r>
            <w:r w:rsidRPr="0018201A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Operating range 40m</w:t>
            </w:r>
          </w:p>
          <w:p w:rsidR="001B0D47" w:rsidRPr="0018201A" w:rsidRDefault="0018201A" w:rsidP="00C54EEE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18201A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Sound:</w:t>
            </w:r>
            <w:r w:rsidRPr="0018201A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Capture sounds extremely accurately, Anti-howling, Maximum vocal support</w:t>
            </w:r>
          </w:p>
          <w:p w:rsidR="00283502" w:rsidRPr="00CD07F6" w:rsidRDefault="00283502" w:rsidP="00CD07F6"/>
        </w:tc>
      </w:tr>
    </w:tbl>
    <w:p w:rsidR="0018201A" w:rsidRDefault="0018201A" w:rsidP="00B46669">
      <w:pPr>
        <w:pStyle w:val="Heading3"/>
        <w:shd w:val="clear" w:color="auto" w:fill="FFFFFF"/>
        <w:spacing w:before="0"/>
        <w:rPr>
          <w:rFonts w:asciiTheme="minorHAnsi" w:eastAsiaTheme="minorHAnsi" w:hAnsiTheme="minorHAnsi" w:cstheme="minorBidi"/>
          <w:b/>
          <w:color w:val="4472C4" w:themeColor="accent5"/>
          <w:sz w:val="28"/>
          <w:szCs w:val="28"/>
        </w:rPr>
      </w:pPr>
      <w:r w:rsidRPr="0018201A">
        <w:rPr>
          <w:rFonts w:asciiTheme="minorHAnsi" w:eastAsiaTheme="minorHAnsi" w:hAnsiTheme="minorHAnsi" w:cstheme="minorBidi"/>
          <w:b/>
          <w:color w:val="4472C4" w:themeColor="accent5"/>
          <w:sz w:val="28"/>
          <w:szCs w:val="28"/>
        </w:rPr>
        <w:t>Description:</w:t>
      </w:r>
    </w:p>
    <w:p w:rsidR="002C2E35" w:rsidRPr="002C2E35" w:rsidRDefault="002C2E35" w:rsidP="002C2E35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r w:rsidRPr="002C2E35">
        <w:rPr>
          <w:rFonts w:ascii="Arial" w:hAnsi="Arial" w:cs="Arial"/>
          <w:b/>
          <w:i w:val="0"/>
          <w:color w:val="151515"/>
          <w:sz w:val="27"/>
          <w:szCs w:val="27"/>
        </w:rPr>
        <w:t>Small style:</w:t>
      </w:r>
    </w:p>
    <w:p w:rsidR="002C2E35" w:rsidRDefault="002C2E35" w:rsidP="002C2E3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JBL Wireless Wireless Microphone is designed with 2 mic arms and 1 mini signal transceiver to make installation simpler and easier, optimal for family rooms with small spaces. Is a great choice.</w:t>
      </w:r>
    </w:p>
    <w:p w:rsidR="002C2E35" w:rsidRDefault="002C2E35" w:rsidP="002C2E35">
      <w:pPr>
        <w:shd w:val="clear" w:color="auto" w:fill="FFFFFF"/>
        <w:rPr>
          <w:rFonts w:ascii="Arial" w:hAnsi="Arial" w:cs="Arial"/>
          <w:color w:val="151515"/>
        </w:rPr>
      </w:pPr>
      <w:r>
        <w:rPr>
          <w:rFonts w:ascii="Arial" w:hAnsi="Arial" w:cs="Arial"/>
          <w:noProof/>
          <w:color w:val="151515"/>
        </w:rPr>
        <w:lastRenderedPageBreak/>
        <w:drawing>
          <wp:inline distT="0" distB="0" distL="0" distR="0">
            <wp:extent cx="3444949" cy="3444949"/>
            <wp:effectExtent l="0" t="0" r="3175" b="3175"/>
            <wp:docPr id="5" name="Picture 5" descr="http://localhost:3000/assets/images/products/audio-accessories%20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assets/images/products/audio-accessories%201.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977" cy="345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E35" w:rsidRDefault="002C2E35" w:rsidP="002C2E3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JBL wireless microphone delivers pristine sound with crystal clear vocals and incredible detail. Users can freely sing and perform high songs without fatigue and exertion. Simply plug the wireless dual-channel amplifier into your speakers, turn on the microphone, and you're ready to shine.</w:t>
      </w:r>
    </w:p>
    <w:p w:rsidR="002C2E35" w:rsidRPr="002C2E35" w:rsidRDefault="002C2E35" w:rsidP="002C2E35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r w:rsidRPr="002C2E35">
        <w:rPr>
          <w:rFonts w:ascii="Arial" w:hAnsi="Arial" w:cs="Arial"/>
          <w:b/>
          <w:i w:val="0"/>
          <w:color w:val="151515"/>
          <w:sz w:val="27"/>
          <w:szCs w:val="27"/>
        </w:rPr>
        <w:t>High sensitivity</w:t>
      </w:r>
    </w:p>
    <w:p w:rsidR="002C2E35" w:rsidRDefault="002C2E35" w:rsidP="002C2E35">
      <w:pPr>
        <w:shd w:val="clear" w:color="auto" w:fill="FFFFFF"/>
        <w:rPr>
          <w:rFonts w:ascii="Arial" w:hAnsi="Arial" w:cs="Arial"/>
          <w:color w:val="151515"/>
          <w:sz w:val="24"/>
          <w:szCs w:val="24"/>
        </w:rPr>
      </w:pPr>
      <w:r>
        <w:rPr>
          <w:rFonts w:ascii="Arial" w:hAnsi="Arial" w:cs="Arial"/>
          <w:noProof/>
          <w:color w:val="151515"/>
        </w:rPr>
        <w:drawing>
          <wp:inline distT="0" distB="0" distL="0" distR="0">
            <wp:extent cx="3413287" cy="3413287"/>
            <wp:effectExtent l="0" t="0" r="0" b="0"/>
            <wp:docPr id="3" name="Picture 3" descr="http://localhost:3000/assets/images/products/audio-accessories%20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:3000/assets/images/products/audio-accessories%201.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300" cy="341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E35" w:rsidRDefault="002C2E35" w:rsidP="002C2E3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lastRenderedPageBreak/>
        <w:t>Good sound reproduction ability thanks to the company's high-end mic integrated into the product. Users can easily sing high notes without worrying about being out of breath</w:t>
      </w:r>
    </w:p>
    <w:p w:rsidR="002C2E35" w:rsidRDefault="002C2E35" w:rsidP="002C2E35">
      <w:pPr>
        <w:shd w:val="clear" w:color="auto" w:fill="FFFFFF"/>
        <w:rPr>
          <w:rFonts w:ascii="Arial" w:hAnsi="Arial" w:cs="Arial"/>
          <w:color w:val="151515"/>
        </w:rPr>
      </w:pPr>
      <w:r>
        <w:rPr>
          <w:rFonts w:ascii="Arial" w:hAnsi="Arial" w:cs="Arial"/>
          <w:noProof/>
          <w:color w:val="151515"/>
        </w:rPr>
        <w:drawing>
          <wp:inline distT="0" distB="0" distL="0" distR="0">
            <wp:extent cx="2477622" cy="2477622"/>
            <wp:effectExtent l="0" t="0" r="0" b="0"/>
            <wp:docPr id="2" name="Picture 2" descr="http://localhost:3000/assets/images/products/audio-accessories%20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ocalhost:3000/assets/images/products/audio-accessories%201.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141" cy="249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2E35" w:rsidRDefault="002C2E35" w:rsidP="002C2E3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JBL Wireless Microphone combines with many portable karaoke speaker models everywhere.</w:t>
      </w:r>
    </w:p>
    <w:p w:rsidR="00C37AF1" w:rsidRDefault="00C37AF1" w:rsidP="00C37AF1">
      <w:pPr>
        <w:shd w:val="clear" w:color="auto" w:fill="FFFFFF"/>
        <w:rPr>
          <w:rFonts w:ascii="Arial" w:hAnsi="Arial" w:cs="Arial"/>
          <w:color w:val="151515"/>
        </w:rPr>
      </w:pPr>
    </w:p>
    <w:p w:rsidR="00C37AF1" w:rsidRDefault="00C37AF1" w:rsidP="00C37AF1">
      <w:pPr>
        <w:shd w:val="clear" w:color="auto" w:fill="FFFFFF"/>
        <w:rPr>
          <w:rFonts w:ascii="Arial" w:hAnsi="Arial" w:cs="Arial"/>
          <w:color w:val="151515"/>
        </w:rPr>
      </w:pPr>
      <w:r>
        <w:rPr>
          <w:rFonts w:ascii="Arial" w:hAnsi="Arial" w:cs="Arial"/>
          <w:noProof/>
          <w:color w:val="151515"/>
        </w:rPr>
        <w:lastRenderedPageBreak/>
        <w:drawing>
          <wp:inline distT="0" distB="0" distL="0" distR="0">
            <wp:extent cx="7620000" cy="5074920"/>
            <wp:effectExtent l="0" t="0" r="0" b="0"/>
            <wp:docPr id="9" name="Picture 9" descr="https://cdn.nay.sk/images/image-w1280/5/1404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nay.sk/images/image-w1280/5/140418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AF1" w:rsidRDefault="00C37AF1" w:rsidP="00C37AF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JBL Wireless Microphone combines with many portable karaoke speaker models everywhere.</w:t>
      </w:r>
    </w:p>
    <w:p w:rsidR="00B46669" w:rsidRPr="00B46669" w:rsidRDefault="00B46669">
      <w:pPr>
        <w:rPr>
          <w:sz w:val="28"/>
          <w:szCs w:val="28"/>
        </w:rPr>
      </w:pPr>
    </w:p>
    <w:p w:rsidR="00B46669" w:rsidRDefault="00B46669"/>
    <w:sectPr w:rsidR="00B46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D46D41"/>
    <w:multiLevelType w:val="multilevel"/>
    <w:tmpl w:val="4D0E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632395"/>
    <w:multiLevelType w:val="multilevel"/>
    <w:tmpl w:val="A840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CB05ED"/>
    <w:multiLevelType w:val="hybridMultilevel"/>
    <w:tmpl w:val="3E444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02"/>
    <w:rsid w:val="0018201A"/>
    <w:rsid w:val="001B0D47"/>
    <w:rsid w:val="001E0CC2"/>
    <w:rsid w:val="00203BA2"/>
    <w:rsid w:val="002064BE"/>
    <w:rsid w:val="00283502"/>
    <w:rsid w:val="002C2E35"/>
    <w:rsid w:val="00322735"/>
    <w:rsid w:val="003338CF"/>
    <w:rsid w:val="0055596F"/>
    <w:rsid w:val="00605E86"/>
    <w:rsid w:val="00857F53"/>
    <w:rsid w:val="00860481"/>
    <w:rsid w:val="00A63FFE"/>
    <w:rsid w:val="00B3030D"/>
    <w:rsid w:val="00B46669"/>
    <w:rsid w:val="00C37AF1"/>
    <w:rsid w:val="00C54EEE"/>
    <w:rsid w:val="00CD07F6"/>
    <w:rsid w:val="00F31884"/>
    <w:rsid w:val="00F92BF1"/>
    <w:rsid w:val="00FE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D37C7-AF5E-41EB-B4E7-F5BB16F0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5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6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5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5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5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3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5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3502"/>
    <w:rPr>
      <w:color w:val="0000FF"/>
      <w:u w:val="single"/>
    </w:rPr>
  </w:style>
  <w:style w:type="table" w:styleId="TableGrid">
    <w:name w:val="Table Grid"/>
    <w:basedOn w:val="TableNormal"/>
    <w:uiPriority w:val="39"/>
    <w:rsid w:val="00F31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4666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0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2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7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15</cp:revision>
  <dcterms:created xsi:type="dcterms:W3CDTF">2023-11-28T03:00:00Z</dcterms:created>
  <dcterms:modified xsi:type="dcterms:W3CDTF">2023-12-11T15:29:00Z</dcterms:modified>
</cp:coreProperties>
</file>