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42" w:type="dxa"/>
        <w:tblInd w:w="-587" w:type="dxa"/>
        <w:tblLook w:val="0000" w:firstRow="0" w:lastRow="0" w:firstColumn="0" w:lastColumn="0" w:noHBand="0" w:noVBand="0"/>
      </w:tblPr>
      <w:tblGrid>
        <w:gridCol w:w="6471"/>
        <w:gridCol w:w="4071"/>
      </w:tblGrid>
      <w:tr w:rsidR="00F11F5E" w:rsidTr="008B52F1">
        <w:trPr>
          <w:trHeight w:val="8360"/>
        </w:trPr>
        <w:tc>
          <w:tcPr>
            <w:tcW w:w="6471" w:type="dxa"/>
          </w:tcPr>
          <w:p w:rsidR="00F11F5E" w:rsidRPr="008B52F1" w:rsidRDefault="00F11F5E" w:rsidP="00F11F5E">
            <w:pPr>
              <w:shd w:val="clear" w:color="auto" w:fill="FFFFFF"/>
              <w:spacing w:after="0" w:line="570" w:lineRule="atLeast"/>
              <w:outlineLvl w:val="0"/>
              <w:rPr>
                <w:rFonts w:ascii="Times New Roman" w:eastAsia="Times New Roman" w:hAnsi="Times New Roman" w:cs="Times New Roman"/>
                <w:b/>
                <w:color w:val="000000"/>
                <w:kern w:val="36"/>
                <w:sz w:val="40"/>
                <w:szCs w:val="40"/>
              </w:rPr>
            </w:pPr>
            <w:r w:rsidRPr="008B52F1">
              <w:rPr>
                <w:rFonts w:ascii="Times New Roman" w:eastAsia="Times New Roman" w:hAnsi="Times New Roman" w:cs="Times New Roman"/>
                <w:b/>
                <w:color w:val="000000"/>
                <w:kern w:val="36"/>
                <w:sz w:val="40"/>
                <w:szCs w:val="40"/>
              </w:rPr>
              <w:t>Nikon D850 (Body Only)</w:t>
            </w:r>
          </w:p>
          <w:p w:rsidR="00F11F5E" w:rsidRDefault="00F11F5E"/>
          <w:p w:rsidR="00F11F5E" w:rsidRDefault="00F11F5E">
            <w:r>
              <w:rPr>
                <w:noProof/>
              </w:rPr>
              <w:drawing>
                <wp:inline distT="0" distB="0" distL="0" distR="0">
                  <wp:extent cx="3616325" cy="3247292"/>
                  <wp:effectExtent l="0" t="0" r="3175" b="0"/>
                  <wp:docPr id="1" name="Picture 1" descr="Máy ảnh Nikon D850 (Body Only) | Chính H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ảnh Nikon D850 (Body Only) | Chính Hã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4230" cy="3281329"/>
                          </a:xfrm>
                          <a:prstGeom prst="rect">
                            <a:avLst/>
                          </a:prstGeom>
                          <a:noFill/>
                          <a:ln>
                            <a:noFill/>
                          </a:ln>
                        </pic:spPr>
                      </pic:pic>
                    </a:graphicData>
                  </a:graphic>
                </wp:inline>
              </w:drawing>
            </w:r>
          </w:p>
          <w:p w:rsidR="00F11F5E" w:rsidRDefault="00F11F5E"/>
          <w:p w:rsidR="00F11F5E" w:rsidRPr="00F11F5E" w:rsidRDefault="00F11F5E">
            <w:pPr>
              <w:rPr>
                <w:lang w:val="vi-VN"/>
              </w:rPr>
            </w:pPr>
            <w:r>
              <w:rPr>
                <w:noProof/>
              </w:rPr>
              <w:drawing>
                <wp:inline distT="0" distB="0" distL="0" distR="0">
                  <wp:extent cx="521970" cy="521970"/>
                  <wp:effectExtent l="0" t="0" r="0" b="0"/>
                  <wp:docPr id="2" name="Picture 2" descr="Nikon D8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kon D85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lang w:val="vi-VN"/>
              </w:rPr>
              <w:t xml:space="preserve">         </w:t>
            </w:r>
            <w:r>
              <w:rPr>
                <w:noProof/>
              </w:rPr>
              <w:drawing>
                <wp:inline distT="0" distB="0" distL="0" distR="0">
                  <wp:extent cx="521970" cy="521970"/>
                  <wp:effectExtent l="0" t="0" r="0" b="0"/>
                  <wp:docPr id="3" name="Picture 3" descr="Nikon D8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kon D85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lang w:val="vi-VN"/>
              </w:rPr>
              <w:t xml:space="preserve">         </w:t>
            </w:r>
            <w:r>
              <w:rPr>
                <w:noProof/>
              </w:rPr>
              <w:drawing>
                <wp:inline distT="0" distB="0" distL="0" distR="0">
                  <wp:extent cx="521970" cy="521970"/>
                  <wp:effectExtent l="0" t="0" r="0" b="0"/>
                  <wp:docPr id="4" name="Picture 4" descr="Nikon D8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ikon D85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lang w:val="vi-VN"/>
              </w:rPr>
              <w:t xml:space="preserve">           </w:t>
            </w:r>
            <w:r>
              <w:rPr>
                <w:noProof/>
              </w:rPr>
              <w:drawing>
                <wp:inline distT="0" distB="0" distL="0" distR="0">
                  <wp:extent cx="521970" cy="521970"/>
                  <wp:effectExtent l="0" t="0" r="0" b="0"/>
                  <wp:docPr id="5" name="Picture 5" descr="Nikon D8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ikon D85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p>
        </w:tc>
        <w:tc>
          <w:tcPr>
            <w:tcW w:w="4071" w:type="dxa"/>
            <w:shd w:val="clear" w:color="auto" w:fill="auto"/>
          </w:tcPr>
          <w:p w:rsidR="00F11F5E" w:rsidRPr="00F11F5E" w:rsidRDefault="00F11F5E" w:rsidP="00F11F5E">
            <w:pPr>
              <w:pStyle w:val="Heading2"/>
              <w:shd w:val="clear" w:color="auto" w:fill="FFFFFF"/>
              <w:spacing w:line="330" w:lineRule="atLeast"/>
              <w:rPr>
                <w:rFonts w:ascii="Segoe UI" w:hAnsi="Segoe UI" w:cs="Segoe UI"/>
                <w:b/>
                <w:color w:val="4472C4" w:themeColor="accent5"/>
                <w:sz w:val="28"/>
                <w:szCs w:val="28"/>
                <w:lang w:val="vi-VN"/>
              </w:rPr>
            </w:pPr>
            <w:r w:rsidRPr="00F11F5E">
              <w:rPr>
                <w:rFonts w:ascii="Segoe UI" w:hAnsi="Segoe UI" w:cs="Segoe UI"/>
                <w:b/>
                <w:color w:val="4472C4" w:themeColor="accent5"/>
                <w:sz w:val="28"/>
                <w:szCs w:val="28"/>
              </w:rPr>
              <w:t>Featured i</w:t>
            </w:r>
            <w:r w:rsidRPr="00F11F5E">
              <w:rPr>
                <w:rFonts w:ascii="Segoe UI" w:hAnsi="Segoe UI" w:cs="Segoe UI"/>
                <w:b/>
                <w:color w:val="4472C4" w:themeColor="accent5"/>
                <w:sz w:val="28"/>
                <w:szCs w:val="28"/>
                <w:lang w:val="vi-VN"/>
              </w:rPr>
              <w:t>nformation:</w:t>
            </w:r>
          </w:p>
          <w:p w:rsidR="008B52F1" w:rsidRPr="008B52F1" w:rsidRDefault="008B52F1" w:rsidP="008B52F1">
            <w:pPr>
              <w:numPr>
                <w:ilvl w:val="0"/>
                <w:numId w:val="2"/>
              </w:numPr>
              <w:shd w:val="clear" w:color="auto" w:fill="FFFFFF"/>
              <w:spacing w:before="100" w:beforeAutospacing="1" w:after="100" w:afterAutospacing="1" w:line="240" w:lineRule="auto"/>
              <w:rPr>
                <w:rFonts w:ascii="Arial" w:eastAsia="Times New Roman" w:hAnsi="Arial" w:cs="Arial"/>
                <w:color w:val="151515"/>
                <w:sz w:val="24"/>
                <w:szCs w:val="24"/>
              </w:rPr>
            </w:pPr>
            <w:r w:rsidRPr="008B52F1">
              <w:rPr>
                <w:rFonts w:ascii="Arial" w:eastAsia="Times New Roman" w:hAnsi="Arial" w:cs="Arial"/>
                <w:color w:val="151515"/>
                <w:sz w:val="24"/>
                <w:szCs w:val="24"/>
              </w:rPr>
              <w:t>Sensor: Full-frame resolution: 45.7MP</w:t>
            </w:r>
          </w:p>
          <w:p w:rsidR="008B52F1" w:rsidRPr="008B52F1" w:rsidRDefault="008B52F1" w:rsidP="008B52F1">
            <w:pPr>
              <w:numPr>
                <w:ilvl w:val="0"/>
                <w:numId w:val="2"/>
              </w:numPr>
              <w:shd w:val="clear" w:color="auto" w:fill="FFFFFF"/>
              <w:spacing w:before="100" w:beforeAutospacing="1" w:after="100" w:afterAutospacing="1" w:line="240" w:lineRule="auto"/>
              <w:rPr>
                <w:rFonts w:ascii="Arial" w:eastAsia="Times New Roman" w:hAnsi="Arial" w:cs="Arial"/>
                <w:color w:val="151515"/>
                <w:sz w:val="24"/>
                <w:szCs w:val="24"/>
              </w:rPr>
            </w:pPr>
            <w:r w:rsidRPr="008B52F1">
              <w:rPr>
                <w:rFonts w:ascii="Arial" w:eastAsia="Times New Roman" w:hAnsi="Arial" w:cs="Arial"/>
                <w:color w:val="151515"/>
                <w:sz w:val="24"/>
                <w:szCs w:val="24"/>
              </w:rPr>
              <w:t>ISO range: 64 - 25600 (expandable 32 - 102400)</w:t>
            </w:r>
          </w:p>
          <w:p w:rsidR="008B52F1" w:rsidRPr="008B52F1" w:rsidRDefault="008B52F1" w:rsidP="008B52F1">
            <w:pPr>
              <w:numPr>
                <w:ilvl w:val="0"/>
                <w:numId w:val="2"/>
              </w:numPr>
              <w:shd w:val="clear" w:color="auto" w:fill="FFFFFF"/>
              <w:spacing w:before="100" w:beforeAutospacing="1" w:after="100" w:afterAutospacing="1" w:line="240" w:lineRule="auto"/>
              <w:rPr>
                <w:rFonts w:ascii="Arial" w:eastAsia="Times New Roman" w:hAnsi="Arial" w:cs="Arial"/>
                <w:color w:val="151515"/>
                <w:sz w:val="24"/>
                <w:szCs w:val="24"/>
              </w:rPr>
            </w:pPr>
            <w:r w:rsidRPr="008B52F1">
              <w:rPr>
                <w:rFonts w:ascii="Arial" w:eastAsia="Times New Roman" w:hAnsi="Arial" w:cs="Arial"/>
                <w:color w:val="151515"/>
                <w:sz w:val="24"/>
                <w:szCs w:val="24"/>
              </w:rPr>
              <w:t>Wireless connection: WiFi, bluetooth</w:t>
            </w:r>
          </w:p>
          <w:p w:rsidR="008B52F1" w:rsidRPr="008B52F1" w:rsidRDefault="008B52F1" w:rsidP="008B52F1">
            <w:pPr>
              <w:numPr>
                <w:ilvl w:val="0"/>
                <w:numId w:val="2"/>
              </w:numPr>
              <w:shd w:val="clear" w:color="auto" w:fill="FFFFFF"/>
              <w:spacing w:before="100" w:beforeAutospacing="1" w:after="100" w:afterAutospacing="1" w:line="240" w:lineRule="auto"/>
              <w:rPr>
                <w:rFonts w:ascii="Arial" w:eastAsia="Times New Roman" w:hAnsi="Arial" w:cs="Arial"/>
                <w:color w:val="151515"/>
                <w:sz w:val="24"/>
                <w:szCs w:val="24"/>
              </w:rPr>
            </w:pPr>
            <w:r w:rsidRPr="008B52F1">
              <w:rPr>
                <w:rFonts w:ascii="Arial" w:eastAsia="Times New Roman" w:hAnsi="Arial" w:cs="Arial"/>
                <w:color w:val="151515"/>
                <w:sz w:val="24"/>
                <w:szCs w:val="24"/>
              </w:rPr>
              <w:t>LCD touch screen 3.2</w:t>
            </w:r>
          </w:p>
          <w:p w:rsidR="00F11F5E" w:rsidRDefault="00F11F5E" w:rsidP="00F11F5E">
            <w:pPr>
              <w:rPr>
                <w:rFonts w:ascii="Segoe UI" w:hAnsi="Segoe UI" w:cs="Segoe UI"/>
                <w:b/>
                <w:color w:val="FF0000"/>
                <w:sz w:val="28"/>
                <w:szCs w:val="28"/>
                <w:lang w:val="vi-VN"/>
              </w:rPr>
            </w:pPr>
            <w:r w:rsidRPr="00F11F5E">
              <w:rPr>
                <w:rFonts w:ascii="Segoe UI" w:hAnsi="Segoe UI" w:cs="Segoe UI"/>
                <w:b/>
                <w:color w:val="FF0000"/>
                <w:sz w:val="28"/>
                <w:szCs w:val="28"/>
                <w:lang w:val="vi-VN"/>
              </w:rPr>
              <w:t>P</w:t>
            </w:r>
            <w:r w:rsidR="003D0CD2">
              <w:rPr>
                <w:rFonts w:ascii="Segoe UI" w:hAnsi="Segoe UI" w:cs="Segoe UI"/>
                <w:b/>
                <w:color w:val="FF0000"/>
                <w:sz w:val="28"/>
                <w:szCs w:val="28"/>
                <w:lang w:val="vi-VN"/>
              </w:rPr>
              <w:t xml:space="preserve">rice : </w:t>
            </w:r>
            <w:r w:rsidR="003D0CD2">
              <w:rPr>
                <w:rFonts w:ascii="Segoe UI" w:hAnsi="Segoe UI" w:cs="Segoe UI"/>
                <w:b/>
                <w:color w:val="FF0000"/>
                <w:sz w:val="28"/>
                <w:szCs w:val="28"/>
              </w:rPr>
              <w:t>3000</w:t>
            </w:r>
            <w:r w:rsidR="003D0CD2">
              <w:rPr>
                <w:rFonts w:ascii="Segoe UI" w:hAnsi="Segoe UI" w:cs="Segoe UI"/>
                <w:b/>
                <w:color w:val="FF0000"/>
                <w:sz w:val="28"/>
                <w:szCs w:val="28"/>
                <w:lang w:val="vi-VN"/>
              </w:rPr>
              <w:t>$</w:t>
            </w:r>
          </w:p>
          <w:p w:rsidR="00F11F5E" w:rsidRDefault="00F11F5E" w:rsidP="00F11F5E">
            <w:pPr>
              <w:rPr>
                <w:b/>
                <w:color w:val="4472C4" w:themeColor="accent5"/>
                <w:sz w:val="28"/>
                <w:szCs w:val="28"/>
              </w:rPr>
            </w:pPr>
            <w:r w:rsidRPr="00EC32E9">
              <w:rPr>
                <w:b/>
                <w:color w:val="4472C4" w:themeColor="accent5"/>
                <w:sz w:val="28"/>
                <w:szCs w:val="28"/>
              </w:rPr>
              <w:t>Specifications:</w:t>
            </w:r>
          </w:p>
          <w:p w:rsidR="008B52F1" w:rsidRPr="008B52F1" w:rsidRDefault="008B52F1" w:rsidP="008B52F1">
            <w:pPr>
              <w:numPr>
                <w:ilvl w:val="0"/>
                <w:numId w:val="3"/>
              </w:numPr>
              <w:shd w:val="clear" w:color="auto" w:fill="FFFFFF"/>
              <w:spacing w:before="60" w:after="60" w:line="240" w:lineRule="auto"/>
              <w:rPr>
                <w:rFonts w:ascii="Arial" w:eastAsia="Times New Roman" w:hAnsi="Arial" w:cs="Arial"/>
                <w:color w:val="151515"/>
                <w:sz w:val="24"/>
                <w:szCs w:val="24"/>
              </w:rPr>
            </w:pPr>
            <w:r w:rsidRPr="008B52F1">
              <w:rPr>
                <w:rFonts w:ascii="Arial" w:eastAsia="Times New Roman" w:hAnsi="Arial" w:cs="Arial"/>
                <w:b/>
                <w:bCs/>
                <w:color w:val="151515"/>
                <w:sz w:val="24"/>
                <w:szCs w:val="24"/>
              </w:rPr>
              <w:t>Sensor Format:</w:t>
            </w:r>
            <w:r w:rsidRPr="008B52F1">
              <w:rPr>
                <w:rFonts w:ascii="Arial" w:eastAsia="Times New Roman" w:hAnsi="Arial" w:cs="Arial"/>
                <w:color w:val="151515"/>
                <w:sz w:val="24"/>
                <w:szCs w:val="24"/>
              </w:rPr>
              <w:t> Full-Frame (1x Crop Factor)</w:t>
            </w:r>
          </w:p>
          <w:p w:rsidR="008B52F1" w:rsidRPr="008B52F1" w:rsidRDefault="008B52F1" w:rsidP="008B52F1">
            <w:pPr>
              <w:numPr>
                <w:ilvl w:val="0"/>
                <w:numId w:val="3"/>
              </w:numPr>
              <w:shd w:val="clear" w:color="auto" w:fill="FFFFFF"/>
              <w:spacing w:before="60" w:after="60" w:line="240" w:lineRule="auto"/>
              <w:rPr>
                <w:rFonts w:ascii="Arial" w:eastAsia="Times New Roman" w:hAnsi="Arial" w:cs="Arial"/>
                <w:color w:val="151515"/>
                <w:sz w:val="24"/>
                <w:szCs w:val="24"/>
              </w:rPr>
            </w:pPr>
            <w:r w:rsidRPr="008B52F1">
              <w:rPr>
                <w:rFonts w:ascii="Arial" w:eastAsia="Times New Roman" w:hAnsi="Arial" w:cs="Arial"/>
                <w:b/>
                <w:bCs/>
                <w:color w:val="151515"/>
                <w:sz w:val="24"/>
                <w:szCs w:val="24"/>
              </w:rPr>
              <w:t>Resolution:</w:t>
            </w:r>
            <w:r w:rsidRPr="008B52F1">
              <w:rPr>
                <w:rFonts w:ascii="Arial" w:eastAsia="Times New Roman" w:hAnsi="Arial" w:cs="Arial"/>
                <w:color w:val="151515"/>
                <w:sz w:val="24"/>
                <w:szCs w:val="24"/>
              </w:rPr>
              <w:t> 46.89 megapixels</w:t>
            </w:r>
          </w:p>
          <w:p w:rsidR="008B52F1" w:rsidRPr="008B52F1" w:rsidRDefault="008B52F1" w:rsidP="008B52F1">
            <w:pPr>
              <w:numPr>
                <w:ilvl w:val="0"/>
                <w:numId w:val="3"/>
              </w:numPr>
              <w:shd w:val="clear" w:color="auto" w:fill="FFFFFF"/>
              <w:spacing w:before="60" w:after="60" w:line="240" w:lineRule="auto"/>
              <w:rPr>
                <w:rFonts w:ascii="Arial" w:eastAsia="Times New Roman" w:hAnsi="Arial" w:cs="Arial"/>
                <w:color w:val="151515"/>
                <w:sz w:val="24"/>
                <w:szCs w:val="24"/>
              </w:rPr>
            </w:pPr>
            <w:r w:rsidRPr="008B52F1">
              <w:rPr>
                <w:rFonts w:ascii="Arial" w:eastAsia="Times New Roman" w:hAnsi="Arial" w:cs="Arial"/>
                <w:b/>
                <w:bCs/>
                <w:color w:val="151515"/>
                <w:sz w:val="24"/>
                <w:szCs w:val="24"/>
              </w:rPr>
              <w:t>Size photo:</w:t>
            </w:r>
            <w:r w:rsidRPr="008B52F1">
              <w:rPr>
                <w:rFonts w:ascii="Arial" w:eastAsia="Times New Roman" w:hAnsi="Arial" w:cs="Arial"/>
                <w:color w:val="151515"/>
                <w:sz w:val="24"/>
                <w:szCs w:val="24"/>
              </w:rPr>
              <w:t> 8256 x 5504</w:t>
            </w:r>
          </w:p>
          <w:p w:rsidR="008B52F1" w:rsidRPr="008B52F1" w:rsidRDefault="008B52F1" w:rsidP="008B52F1">
            <w:pPr>
              <w:numPr>
                <w:ilvl w:val="0"/>
                <w:numId w:val="3"/>
              </w:numPr>
              <w:shd w:val="clear" w:color="auto" w:fill="FFFFFF"/>
              <w:spacing w:before="60" w:after="60" w:line="240" w:lineRule="auto"/>
              <w:rPr>
                <w:rFonts w:ascii="Arial" w:eastAsia="Times New Roman" w:hAnsi="Arial" w:cs="Arial"/>
                <w:color w:val="151515"/>
                <w:sz w:val="24"/>
                <w:szCs w:val="24"/>
              </w:rPr>
            </w:pPr>
            <w:r w:rsidRPr="008B52F1">
              <w:rPr>
                <w:rFonts w:ascii="Arial" w:eastAsia="Times New Roman" w:hAnsi="Arial" w:cs="Arial"/>
                <w:b/>
                <w:bCs/>
                <w:color w:val="151515"/>
                <w:sz w:val="24"/>
                <w:szCs w:val="24"/>
              </w:rPr>
              <w:t>Image Proportions:</w:t>
            </w:r>
            <w:r w:rsidRPr="008B52F1">
              <w:rPr>
                <w:rFonts w:ascii="Arial" w:eastAsia="Times New Roman" w:hAnsi="Arial" w:cs="Arial"/>
                <w:color w:val="151515"/>
                <w:sz w:val="24"/>
                <w:szCs w:val="24"/>
              </w:rPr>
              <w:t> 1:1, 3:2, 4:5</w:t>
            </w:r>
          </w:p>
          <w:p w:rsidR="008B52F1" w:rsidRPr="008B52F1" w:rsidRDefault="008B52F1" w:rsidP="008B52F1">
            <w:pPr>
              <w:numPr>
                <w:ilvl w:val="0"/>
                <w:numId w:val="3"/>
              </w:numPr>
              <w:shd w:val="clear" w:color="auto" w:fill="FFFFFF"/>
              <w:spacing w:before="60" w:after="60" w:line="240" w:lineRule="auto"/>
              <w:rPr>
                <w:rFonts w:ascii="Arial" w:eastAsia="Times New Roman" w:hAnsi="Arial" w:cs="Arial"/>
                <w:color w:val="151515"/>
                <w:sz w:val="24"/>
                <w:szCs w:val="24"/>
              </w:rPr>
            </w:pPr>
            <w:r w:rsidRPr="008B52F1">
              <w:rPr>
                <w:rFonts w:ascii="Arial" w:eastAsia="Times New Roman" w:hAnsi="Arial" w:cs="Arial"/>
                <w:b/>
                <w:bCs/>
                <w:color w:val="151515"/>
                <w:sz w:val="24"/>
                <w:szCs w:val="24"/>
              </w:rPr>
              <w:t>Sensor Type:</w:t>
            </w:r>
            <w:r w:rsidRPr="008B52F1">
              <w:rPr>
                <w:rFonts w:ascii="Arial" w:eastAsia="Times New Roman" w:hAnsi="Arial" w:cs="Arial"/>
                <w:color w:val="151515"/>
                <w:sz w:val="24"/>
                <w:szCs w:val="24"/>
              </w:rPr>
              <w:t> CMOS</w:t>
            </w:r>
          </w:p>
          <w:p w:rsidR="008B52F1" w:rsidRPr="008B52F1" w:rsidRDefault="008B52F1" w:rsidP="008B52F1">
            <w:pPr>
              <w:numPr>
                <w:ilvl w:val="0"/>
                <w:numId w:val="3"/>
              </w:numPr>
              <w:shd w:val="clear" w:color="auto" w:fill="FFFFFF"/>
              <w:spacing w:before="60" w:after="60" w:line="240" w:lineRule="auto"/>
              <w:rPr>
                <w:rFonts w:ascii="Arial" w:eastAsia="Times New Roman" w:hAnsi="Arial" w:cs="Arial"/>
                <w:color w:val="151515"/>
                <w:sz w:val="24"/>
                <w:szCs w:val="24"/>
              </w:rPr>
            </w:pPr>
            <w:r w:rsidRPr="008B52F1">
              <w:rPr>
                <w:rFonts w:ascii="Arial" w:eastAsia="Times New Roman" w:hAnsi="Arial" w:cs="Arial"/>
                <w:b/>
                <w:bCs/>
                <w:color w:val="151515"/>
                <w:sz w:val="24"/>
                <w:szCs w:val="24"/>
              </w:rPr>
              <w:t>Image Format:</w:t>
            </w:r>
            <w:r w:rsidRPr="008B52F1">
              <w:rPr>
                <w:rFonts w:ascii="Arial" w:eastAsia="Times New Roman" w:hAnsi="Arial" w:cs="Arial"/>
                <w:color w:val="151515"/>
                <w:sz w:val="24"/>
                <w:szCs w:val="24"/>
              </w:rPr>
              <w:t> JPEG, Raw, TIFF</w:t>
            </w:r>
          </w:p>
          <w:p w:rsidR="008B52F1" w:rsidRPr="008B52F1" w:rsidRDefault="008B52F1" w:rsidP="008B52F1">
            <w:pPr>
              <w:numPr>
                <w:ilvl w:val="0"/>
                <w:numId w:val="3"/>
              </w:numPr>
              <w:shd w:val="clear" w:color="auto" w:fill="FFFFFF"/>
              <w:spacing w:before="60" w:after="60" w:line="240" w:lineRule="auto"/>
              <w:rPr>
                <w:rFonts w:ascii="Arial" w:eastAsia="Times New Roman" w:hAnsi="Arial" w:cs="Arial"/>
                <w:color w:val="151515"/>
                <w:sz w:val="24"/>
                <w:szCs w:val="24"/>
              </w:rPr>
            </w:pPr>
            <w:r w:rsidRPr="008B52F1">
              <w:rPr>
                <w:rFonts w:ascii="Arial" w:eastAsia="Times New Roman" w:hAnsi="Arial" w:cs="Arial"/>
                <w:b/>
                <w:bCs/>
                <w:color w:val="151515"/>
                <w:sz w:val="24"/>
                <w:szCs w:val="24"/>
              </w:rPr>
              <w:t>Anti-Vibration:</w:t>
            </w:r>
            <w:r w:rsidRPr="008B52F1">
              <w:rPr>
                <w:rFonts w:ascii="Arial" w:eastAsia="Times New Roman" w:hAnsi="Arial" w:cs="Arial"/>
                <w:color w:val="151515"/>
                <w:sz w:val="24"/>
                <w:szCs w:val="24"/>
              </w:rPr>
              <w:t> Full</w:t>
            </w:r>
          </w:p>
          <w:p w:rsidR="008B52F1" w:rsidRPr="008B52F1" w:rsidRDefault="008B52F1" w:rsidP="008B52F1">
            <w:pPr>
              <w:numPr>
                <w:ilvl w:val="0"/>
                <w:numId w:val="3"/>
              </w:numPr>
              <w:shd w:val="clear" w:color="auto" w:fill="FFFFFF"/>
              <w:spacing w:before="60" w:after="60" w:line="240" w:lineRule="auto"/>
              <w:rPr>
                <w:rFonts w:ascii="Arial" w:eastAsia="Times New Roman" w:hAnsi="Arial" w:cs="Arial"/>
                <w:color w:val="151515"/>
                <w:sz w:val="24"/>
                <w:szCs w:val="24"/>
              </w:rPr>
            </w:pPr>
            <w:r w:rsidRPr="008B52F1">
              <w:rPr>
                <w:rFonts w:ascii="Arial" w:eastAsia="Times New Roman" w:hAnsi="Arial" w:cs="Arial"/>
                <w:b/>
                <w:bCs/>
                <w:color w:val="151515"/>
                <w:sz w:val="24"/>
                <w:szCs w:val="24"/>
              </w:rPr>
              <w:t>Lens Mount:</w:t>
            </w:r>
            <w:r w:rsidRPr="008B52F1">
              <w:rPr>
                <w:rFonts w:ascii="Arial" w:eastAsia="Times New Roman" w:hAnsi="Arial" w:cs="Arial"/>
                <w:color w:val="151515"/>
                <w:sz w:val="24"/>
                <w:szCs w:val="24"/>
              </w:rPr>
              <w:t> Nikon F</w:t>
            </w:r>
          </w:p>
          <w:p w:rsidR="00F11F5E" w:rsidRPr="00F11F5E" w:rsidRDefault="00F11F5E" w:rsidP="00F11F5E">
            <w:pPr>
              <w:rPr>
                <w:b/>
                <w:sz w:val="28"/>
                <w:szCs w:val="28"/>
                <w:lang w:val="vi-VN"/>
              </w:rPr>
            </w:pPr>
          </w:p>
        </w:tc>
      </w:tr>
    </w:tbl>
    <w:p w:rsidR="00F11F5E" w:rsidRDefault="00F11F5E" w:rsidP="00F11F5E">
      <w:pPr>
        <w:rPr>
          <w:b/>
          <w:color w:val="4472C4" w:themeColor="accent5"/>
          <w:sz w:val="28"/>
          <w:szCs w:val="28"/>
        </w:rPr>
      </w:pPr>
    </w:p>
    <w:p w:rsidR="00F11F5E" w:rsidRDefault="00F11F5E" w:rsidP="00F11F5E">
      <w:pPr>
        <w:rPr>
          <w:b/>
          <w:color w:val="4472C4" w:themeColor="accent5"/>
          <w:sz w:val="28"/>
          <w:szCs w:val="28"/>
        </w:rPr>
      </w:pPr>
    </w:p>
    <w:p w:rsidR="00F11F5E" w:rsidRDefault="00C44037" w:rsidP="00F11F5E">
      <w:pPr>
        <w:rPr>
          <w:b/>
          <w:color w:val="4472C4" w:themeColor="accent5"/>
          <w:sz w:val="28"/>
          <w:szCs w:val="28"/>
        </w:rPr>
      </w:pPr>
      <w:r w:rsidRPr="00C44037">
        <w:rPr>
          <w:b/>
          <w:color w:val="4472C4" w:themeColor="accent5"/>
          <w:sz w:val="28"/>
          <w:szCs w:val="28"/>
        </w:rPr>
        <w:t>Description:</w:t>
      </w:r>
    </w:p>
    <w:p w:rsidR="00442DFD" w:rsidRPr="00442DFD" w:rsidRDefault="00442DFD" w:rsidP="00442DFD">
      <w:pPr>
        <w:pStyle w:val="Heading4"/>
        <w:shd w:val="clear" w:color="auto" w:fill="FFFFFF"/>
        <w:spacing w:before="0"/>
        <w:rPr>
          <w:rFonts w:ascii="Arial" w:hAnsi="Arial" w:cs="Arial"/>
          <w:b/>
          <w:i w:val="0"/>
          <w:color w:val="151515"/>
          <w:sz w:val="27"/>
          <w:szCs w:val="27"/>
        </w:rPr>
      </w:pPr>
      <w:r w:rsidRPr="00442DFD">
        <w:rPr>
          <w:rFonts w:ascii="Arial" w:hAnsi="Arial" w:cs="Arial"/>
          <w:b/>
          <w:i w:val="0"/>
          <w:color w:val="151515"/>
          <w:sz w:val="27"/>
          <w:szCs w:val="27"/>
        </w:rPr>
        <w:t>45.7MP FullFrame BSI CMOS Sensor and EXPEED 5 Processor</w:t>
      </w:r>
    </w:p>
    <w:p w:rsidR="00442DFD" w:rsidRDefault="00442DFD" w:rsidP="00442DFD">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t>After 3 years since the launch of the D810, Nikon introduced the next generation to consumers around the world, the Nikon D850, at the end of August 2017. Nikon's D850 is expected to be the company's first FullFrame camera with the ability to optimize high image resolution, processing speed and performance. This is also the first FullFrame camera in the world capable of recording 8K resolution Timelapse videos.</w:t>
      </w:r>
    </w:p>
    <w:p w:rsidR="00442DFD" w:rsidRPr="00442DFD" w:rsidRDefault="00442DFD" w:rsidP="00442DFD">
      <w:pPr>
        <w:pStyle w:val="Heading4"/>
        <w:shd w:val="clear" w:color="auto" w:fill="FFFFFF"/>
        <w:spacing w:before="0"/>
        <w:rPr>
          <w:rFonts w:ascii="Arial" w:hAnsi="Arial" w:cs="Arial"/>
          <w:b/>
          <w:i w:val="0"/>
          <w:color w:val="151515"/>
          <w:sz w:val="27"/>
          <w:szCs w:val="27"/>
        </w:rPr>
      </w:pPr>
      <w:r w:rsidRPr="00442DFD">
        <w:rPr>
          <w:rFonts w:ascii="Arial" w:hAnsi="Arial" w:cs="Arial"/>
          <w:b/>
          <w:i w:val="0"/>
          <w:color w:val="151515"/>
          <w:sz w:val="27"/>
          <w:szCs w:val="27"/>
        </w:rPr>
        <w:lastRenderedPageBreak/>
        <w:t>Durable, professional design of Nikon D850</w:t>
      </w:r>
    </w:p>
    <w:p w:rsidR="00442DFD" w:rsidRDefault="00442DFD" w:rsidP="00442DFD">
      <w:pPr>
        <w:shd w:val="clear" w:color="auto" w:fill="FFFFFF"/>
        <w:rPr>
          <w:rFonts w:ascii="Arial" w:hAnsi="Arial" w:cs="Arial"/>
          <w:color w:val="151515"/>
          <w:sz w:val="24"/>
          <w:szCs w:val="24"/>
        </w:rPr>
      </w:pPr>
      <w:r>
        <w:rPr>
          <w:rFonts w:ascii="Arial" w:hAnsi="Arial" w:cs="Arial"/>
          <w:noProof/>
          <w:color w:val="151515"/>
        </w:rPr>
        <w:drawing>
          <wp:inline distT="0" distB="0" distL="0" distR="0">
            <wp:extent cx="5241925" cy="2945130"/>
            <wp:effectExtent l="0" t="0" r="0" b="7620"/>
            <wp:docPr id="9" name="Picture 9" descr="http://localhost:3000/assets/images/products/dslr%20camera%2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3000/assets/images/products/dslr%20camera%208.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1925" cy="2945130"/>
                    </a:xfrm>
                    <a:prstGeom prst="rect">
                      <a:avLst/>
                    </a:prstGeom>
                    <a:noFill/>
                    <a:ln>
                      <a:noFill/>
                    </a:ln>
                  </pic:spPr>
                </pic:pic>
              </a:graphicData>
            </a:graphic>
          </wp:inline>
        </w:drawing>
      </w:r>
    </w:p>
    <w:p w:rsidR="00442DFD" w:rsidRDefault="00442DFD" w:rsidP="00442DFD">
      <w:pPr>
        <w:pStyle w:val="NormalWeb"/>
        <w:shd w:val="clear" w:color="auto" w:fill="FFFFFF"/>
        <w:spacing w:before="0" w:beforeAutospacing="0" w:after="0" w:afterAutospacing="0"/>
        <w:rPr>
          <w:rFonts w:ascii="Arial" w:hAnsi="Arial" w:cs="Arial"/>
          <w:color w:val="151515"/>
        </w:rPr>
      </w:pPr>
      <w:r>
        <w:rPr>
          <w:rFonts w:ascii="Arial" w:hAnsi="Arial" w:cs="Arial"/>
          <w:color w:val="151515"/>
        </w:rPr>
        <w:t>The device is also equipped with a multi-dimensional rotating touch screen, helping users easily compose in many difficult angles to create smooth and impressive films.</w:t>
      </w:r>
    </w:p>
    <w:p w:rsidR="00F11F5E" w:rsidRPr="00F11F5E" w:rsidRDefault="00F11F5E">
      <w:pPr>
        <w:rPr>
          <w:sz w:val="18"/>
          <w:szCs w:val="18"/>
        </w:rPr>
      </w:pPr>
      <w:bookmarkStart w:id="0" w:name="_GoBack"/>
      <w:bookmarkEnd w:id="0"/>
    </w:p>
    <w:sectPr w:rsidR="00F11F5E" w:rsidRPr="00F11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07037"/>
    <w:multiLevelType w:val="multilevel"/>
    <w:tmpl w:val="815E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A02A31"/>
    <w:multiLevelType w:val="multilevel"/>
    <w:tmpl w:val="AA38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074826"/>
    <w:multiLevelType w:val="multilevel"/>
    <w:tmpl w:val="2926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F5E"/>
    <w:rsid w:val="003D0CD2"/>
    <w:rsid w:val="00442DFD"/>
    <w:rsid w:val="00857F53"/>
    <w:rsid w:val="008B52F1"/>
    <w:rsid w:val="00C44037"/>
    <w:rsid w:val="00E57F56"/>
    <w:rsid w:val="00F11F5E"/>
    <w:rsid w:val="00F52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5460C8-FF62-4752-B391-8138D575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1F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11F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442D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F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11F5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B52F1"/>
    <w:rPr>
      <w:b/>
      <w:bCs/>
    </w:rPr>
  </w:style>
  <w:style w:type="character" w:customStyle="1" w:styleId="Heading4Char">
    <w:name w:val="Heading 4 Char"/>
    <w:basedOn w:val="DefaultParagraphFont"/>
    <w:link w:val="Heading4"/>
    <w:uiPriority w:val="9"/>
    <w:semiHidden/>
    <w:rsid w:val="00442DFD"/>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442D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234986">
      <w:bodyDiv w:val="1"/>
      <w:marLeft w:val="0"/>
      <w:marRight w:val="0"/>
      <w:marTop w:val="0"/>
      <w:marBottom w:val="0"/>
      <w:divBdr>
        <w:top w:val="none" w:sz="0" w:space="0" w:color="auto"/>
        <w:left w:val="none" w:sz="0" w:space="0" w:color="auto"/>
        <w:bottom w:val="none" w:sz="0" w:space="0" w:color="auto"/>
        <w:right w:val="none" w:sz="0" w:space="0" w:color="auto"/>
      </w:divBdr>
    </w:div>
    <w:div w:id="541675620">
      <w:bodyDiv w:val="1"/>
      <w:marLeft w:val="0"/>
      <w:marRight w:val="0"/>
      <w:marTop w:val="0"/>
      <w:marBottom w:val="0"/>
      <w:divBdr>
        <w:top w:val="none" w:sz="0" w:space="0" w:color="auto"/>
        <w:left w:val="none" w:sz="0" w:space="0" w:color="auto"/>
        <w:bottom w:val="none" w:sz="0" w:space="0" w:color="auto"/>
        <w:right w:val="none" w:sz="0" w:space="0" w:color="auto"/>
      </w:divBdr>
    </w:div>
    <w:div w:id="543057821">
      <w:bodyDiv w:val="1"/>
      <w:marLeft w:val="0"/>
      <w:marRight w:val="0"/>
      <w:marTop w:val="0"/>
      <w:marBottom w:val="0"/>
      <w:divBdr>
        <w:top w:val="none" w:sz="0" w:space="0" w:color="auto"/>
        <w:left w:val="none" w:sz="0" w:space="0" w:color="auto"/>
        <w:bottom w:val="none" w:sz="0" w:space="0" w:color="auto"/>
        <w:right w:val="none" w:sz="0" w:space="0" w:color="auto"/>
      </w:divBdr>
      <w:divsChild>
        <w:div w:id="2111925957">
          <w:marLeft w:val="0"/>
          <w:marRight w:val="0"/>
          <w:marTop w:val="0"/>
          <w:marBottom w:val="0"/>
          <w:divBdr>
            <w:top w:val="none" w:sz="0" w:space="0" w:color="auto"/>
            <w:left w:val="none" w:sz="0" w:space="0" w:color="auto"/>
            <w:bottom w:val="none" w:sz="0" w:space="0" w:color="auto"/>
            <w:right w:val="none" w:sz="0" w:space="0" w:color="auto"/>
          </w:divBdr>
        </w:div>
      </w:divsChild>
    </w:div>
    <w:div w:id="735401575">
      <w:bodyDiv w:val="1"/>
      <w:marLeft w:val="0"/>
      <w:marRight w:val="0"/>
      <w:marTop w:val="0"/>
      <w:marBottom w:val="0"/>
      <w:divBdr>
        <w:top w:val="none" w:sz="0" w:space="0" w:color="auto"/>
        <w:left w:val="none" w:sz="0" w:space="0" w:color="auto"/>
        <w:bottom w:val="none" w:sz="0" w:space="0" w:color="auto"/>
        <w:right w:val="none" w:sz="0" w:space="0" w:color="auto"/>
      </w:divBdr>
    </w:div>
    <w:div w:id="166562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Administrator</cp:lastModifiedBy>
  <cp:revision>6</cp:revision>
  <dcterms:created xsi:type="dcterms:W3CDTF">2023-11-28T12:23:00Z</dcterms:created>
  <dcterms:modified xsi:type="dcterms:W3CDTF">2023-12-11T03:44:00Z</dcterms:modified>
</cp:coreProperties>
</file>