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68"/>
        <w:gridCol w:w="3348"/>
      </w:tblGrid>
      <w:tr w:rsidR="00C86B9E" w:rsidTr="00C86B9E">
        <w:tblPrEx>
          <w:tblCellMar>
            <w:top w:w="0" w:type="dxa"/>
            <w:bottom w:w="0" w:type="dxa"/>
          </w:tblCellMar>
        </w:tblPrEx>
        <w:trPr>
          <w:trHeight w:val="5660"/>
        </w:trPr>
        <w:tc>
          <w:tcPr>
            <w:tcW w:w="5868" w:type="dxa"/>
          </w:tcPr>
          <w:p w:rsidR="00C86B9E" w:rsidRDefault="00C86B9E">
            <w:pPr>
              <w:rPr>
                <w:sz w:val="32"/>
                <w:szCs w:val="32"/>
              </w:rPr>
            </w:pPr>
            <w:r w:rsidRPr="00C86B9E">
              <w:rPr>
                <w:sz w:val="32"/>
                <w:szCs w:val="32"/>
              </w:rPr>
              <w:t>PGYTECH OneGo Air 25L camera backpack</w:t>
            </w:r>
          </w:p>
          <w:p w:rsidR="00C86B9E" w:rsidRDefault="00C86B9E">
            <w:pPr>
              <w:rPr>
                <w:sz w:val="32"/>
                <w:szCs w:val="32"/>
              </w:rPr>
            </w:pPr>
            <w:r>
              <w:rPr>
                <w:noProof/>
              </w:rPr>
              <w:drawing>
                <wp:inline distT="0" distB="0" distL="0" distR="0">
                  <wp:extent cx="2674620" cy="2575560"/>
                  <wp:effectExtent l="0" t="0" r="0" b="0"/>
                  <wp:docPr id="1" name="Picture 1" descr="Balo máy ảnh PGYTECH OneGo Air 25L (Obsidian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lo máy ảnh PGYTECH OneGo Air 25L (Obsidian Blac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74620" cy="2575560"/>
                          </a:xfrm>
                          <a:prstGeom prst="rect">
                            <a:avLst/>
                          </a:prstGeom>
                          <a:noFill/>
                          <a:ln>
                            <a:noFill/>
                          </a:ln>
                        </pic:spPr>
                      </pic:pic>
                    </a:graphicData>
                  </a:graphic>
                </wp:inline>
              </w:drawing>
            </w:r>
          </w:p>
          <w:p w:rsidR="00C86B9E" w:rsidRDefault="00C86B9E">
            <w:pPr>
              <w:rPr>
                <w:sz w:val="32"/>
                <w:szCs w:val="32"/>
              </w:rPr>
            </w:pPr>
          </w:p>
          <w:p w:rsidR="00C86B9E" w:rsidRDefault="00C86B9E">
            <w:pPr>
              <w:rPr>
                <w:sz w:val="32"/>
                <w:szCs w:val="32"/>
              </w:rPr>
            </w:pPr>
          </w:p>
          <w:p w:rsidR="00C86B9E" w:rsidRPr="00C86B9E" w:rsidRDefault="00C86B9E">
            <w:pPr>
              <w:rPr>
                <w:sz w:val="18"/>
                <w:szCs w:val="18"/>
                <w:lang w:val="vi-VN"/>
              </w:rPr>
            </w:pPr>
            <w:r>
              <w:rPr>
                <w:sz w:val="32"/>
                <w:szCs w:val="32"/>
                <w:lang w:val="vi-VN"/>
              </w:rPr>
              <w:t xml:space="preserve">              </w:t>
            </w:r>
            <w:r>
              <w:rPr>
                <w:noProof/>
              </w:rPr>
              <w:drawing>
                <wp:inline distT="0" distB="0" distL="0" distR="0">
                  <wp:extent cx="525780" cy="525780"/>
                  <wp:effectExtent l="0" t="0" r="7620" b="7620"/>
                  <wp:docPr id="4" name="Picture 4" descr="PGYTECH ONEGO AIR 25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GYTECH ONEGO AIR 25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32"/>
                <w:szCs w:val="32"/>
                <w:lang w:val="vi-VN"/>
              </w:rPr>
              <w:t xml:space="preserve">        </w:t>
            </w:r>
            <w:r>
              <w:rPr>
                <w:noProof/>
              </w:rPr>
              <w:drawing>
                <wp:inline distT="0" distB="0" distL="0" distR="0">
                  <wp:extent cx="525780" cy="525780"/>
                  <wp:effectExtent l="0" t="0" r="7620" b="7620"/>
                  <wp:docPr id="5" name="Picture 5" descr="PGYTECH ONEGO AIR 25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GYTECH ONEGO AIR 25L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p>
        </w:tc>
        <w:tc>
          <w:tcPr>
            <w:tcW w:w="3348" w:type="dxa"/>
            <w:shd w:val="clear" w:color="auto" w:fill="auto"/>
          </w:tcPr>
          <w:p w:rsidR="00C86B9E" w:rsidRPr="00C86B9E" w:rsidRDefault="00C86B9E" w:rsidP="00C86B9E">
            <w:pPr>
              <w:rPr>
                <w:b/>
                <w:color w:val="4472C4" w:themeColor="accent5"/>
                <w:sz w:val="24"/>
                <w:szCs w:val="24"/>
                <w:lang w:val="vi-VN"/>
              </w:rPr>
            </w:pPr>
            <w:r w:rsidRPr="00C86B9E">
              <w:rPr>
                <w:b/>
                <w:color w:val="4472C4" w:themeColor="accent5"/>
                <w:sz w:val="24"/>
                <w:szCs w:val="24"/>
              </w:rPr>
              <w:t>Featured i</w:t>
            </w:r>
            <w:r>
              <w:rPr>
                <w:b/>
                <w:color w:val="4472C4" w:themeColor="accent5"/>
                <w:sz w:val="24"/>
                <w:szCs w:val="24"/>
                <w:lang w:val="vi-VN"/>
              </w:rPr>
              <w:t>nformation:</w:t>
            </w:r>
          </w:p>
          <w:p w:rsidR="00C86B9E" w:rsidRDefault="00C86B9E" w:rsidP="00C86B9E">
            <w:pPr>
              <w:rPr>
                <w:sz w:val="18"/>
                <w:szCs w:val="18"/>
              </w:rPr>
            </w:pPr>
            <w:r>
              <w:rPr>
                <w:sz w:val="18"/>
                <w:szCs w:val="18"/>
              </w:rPr>
              <w:t>Capacity 25L</w:t>
            </w:r>
            <w:r w:rsidRPr="00C86B9E">
              <w:rPr>
                <w:sz w:val="18"/>
                <w:szCs w:val="18"/>
              </w:rPr>
              <w:t xml:space="preserve">Magnetic lock </w:t>
            </w:r>
            <w:r>
              <w:rPr>
                <w:sz w:val="18"/>
                <w:szCs w:val="18"/>
              </w:rPr>
              <w:t>opens and closes with one touchCustom storage space</w:t>
            </w:r>
            <w:r w:rsidRPr="00C86B9E">
              <w:rPr>
                <w:sz w:val="18"/>
                <w:szCs w:val="18"/>
              </w:rPr>
              <w:t>Maximum load 12kg</w:t>
            </w:r>
          </w:p>
          <w:p w:rsidR="00C86B9E" w:rsidRDefault="00C86B9E" w:rsidP="00C86B9E">
            <w:pPr>
              <w:rPr>
                <w:sz w:val="18"/>
                <w:szCs w:val="18"/>
              </w:rPr>
            </w:pPr>
          </w:p>
          <w:p w:rsidR="00C86B9E" w:rsidRDefault="00C86B9E" w:rsidP="00C86B9E">
            <w:pPr>
              <w:rPr>
                <w:color w:val="FF0000"/>
                <w:sz w:val="24"/>
                <w:szCs w:val="24"/>
                <w:lang w:val="vi-VN"/>
              </w:rPr>
            </w:pPr>
            <w:r w:rsidRPr="00C86B9E">
              <w:rPr>
                <w:color w:val="FF0000"/>
                <w:sz w:val="24"/>
                <w:szCs w:val="24"/>
                <w:lang w:val="vi-VN"/>
              </w:rPr>
              <w:t>Price : $ 180</w:t>
            </w:r>
          </w:p>
          <w:p w:rsidR="00C86B9E" w:rsidRDefault="00C86B9E" w:rsidP="00C86B9E">
            <w:pPr>
              <w:rPr>
                <w:b/>
                <w:color w:val="4472C4" w:themeColor="accent5"/>
                <w:sz w:val="24"/>
                <w:szCs w:val="24"/>
              </w:rPr>
            </w:pPr>
            <w:r w:rsidRPr="00244FE9">
              <w:rPr>
                <w:b/>
                <w:color w:val="4472C4" w:themeColor="accent5"/>
                <w:sz w:val="24"/>
                <w:szCs w:val="24"/>
              </w:rPr>
              <w:t>Specifications:</w:t>
            </w:r>
          </w:p>
          <w:p w:rsidR="00C86B9E" w:rsidRPr="00C86B9E" w:rsidRDefault="00C86B9E" w:rsidP="00C86B9E">
            <w:pPr>
              <w:rPr>
                <w:color w:val="000000" w:themeColor="text1"/>
                <w:sz w:val="18"/>
                <w:szCs w:val="18"/>
                <w:lang w:val="vi-VN"/>
              </w:rPr>
            </w:pPr>
            <w:r w:rsidRPr="00C86B9E">
              <w:rPr>
                <w:color w:val="000000" w:themeColor="text1"/>
                <w:sz w:val="18"/>
                <w:szCs w:val="18"/>
                <w:lang w:val="vi-VN"/>
              </w:rPr>
              <w:t>Volume</w:t>
            </w:r>
          </w:p>
          <w:p w:rsidR="00C86B9E" w:rsidRPr="00C86B9E" w:rsidRDefault="00C86B9E" w:rsidP="00C86B9E">
            <w:pPr>
              <w:rPr>
                <w:color w:val="000000" w:themeColor="text1"/>
                <w:sz w:val="18"/>
                <w:szCs w:val="18"/>
                <w:lang w:val="vi-VN"/>
              </w:rPr>
            </w:pPr>
            <w:r w:rsidRPr="00C86B9E">
              <w:rPr>
                <w:color w:val="000000" w:themeColor="text1"/>
                <w:sz w:val="18"/>
                <w:szCs w:val="18"/>
                <w:lang w:val="vi-VN"/>
              </w:rPr>
              <w:t>20L, 25L</w:t>
            </w:r>
          </w:p>
        </w:tc>
      </w:tr>
    </w:tbl>
    <w:p w:rsidR="00EA7B5E" w:rsidRDefault="00EA7B5E"/>
    <w:p w:rsidR="00C86B9E" w:rsidRDefault="00C86B9E" w:rsidP="00C86B9E">
      <w:pPr>
        <w:rPr>
          <w:b/>
          <w:color w:val="4472C4" w:themeColor="accent5"/>
          <w:sz w:val="24"/>
          <w:szCs w:val="24"/>
        </w:rPr>
      </w:pPr>
      <w:r w:rsidRPr="00244FE9">
        <w:rPr>
          <w:b/>
          <w:color w:val="4472C4" w:themeColor="accent5"/>
          <w:sz w:val="24"/>
          <w:szCs w:val="24"/>
        </w:rPr>
        <w:t>Overview:</w:t>
      </w:r>
    </w:p>
    <w:p w:rsidR="00C86B9E" w:rsidRDefault="00C86B9E">
      <w:pPr>
        <w:rPr>
          <w:sz w:val="18"/>
          <w:szCs w:val="18"/>
        </w:rPr>
      </w:pPr>
      <w:r w:rsidRPr="00C86B9E">
        <w:rPr>
          <w:sz w:val="18"/>
          <w:szCs w:val="18"/>
        </w:rPr>
        <w:t>PGYTECH OneGo Air 25L Backpack is a highly applicable camera backpack that serves the needs of many different types of photographers. With a completely open clamshell design, OneGo Air 25L provides an optimal storage space and many extremely convenient features, helping users have the most comfortable experience.</w:t>
      </w:r>
    </w:p>
    <w:p w:rsidR="00C86B9E" w:rsidRDefault="00C86B9E">
      <w:pPr>
        <w:rPr>
          <w:sz w:val="18"/>
          <w:szCs w:val="18"/>
        </w:rPr>
      </w:pPr>
      <w:r>
        <w:rPr>
          <w:noProof/>
        </w:rPr>
        <w:drawing>
          <wp:inline distT="0" distB="0" distL="0" distR="0">
            <wp:extent cx="3162300" cy="2522220"/>
            <wp:effectExtent l="0" t="0" r="0" b="0"/>
            <wp:docPr id="6" name="Picture 6" descr="Balo máy ảnh PGYTECH ONEGO AIR 25L mới nhấ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lo máy ảnh PGYTECH ONEGO AIR 25L mới nhấ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491" cy="2522372"/>
                    </a:xfrm>
                    <a:prstGeom prst="rect">
                      <a:avLst/>
                    </a:prstGeom>
                    <a:noFill/>
                    <a:ln>
                      <a:noFill/>
                    </a:ln>
                  </pic:spPr>
                </pic:pic>
              </a:graphicData>
            </a:graphic>
          </wp:inline>
        </w:drawing>
      </w:r>
    </w:p>
    <w:p w:rsidR="00C86B9E" w:rsidRDefault="00C86B9E">
      <w:pPr>
        <w:rPr>
          <w:sz w:val="18"/>
          <w:szCs w:val="18"/>
        </w:rPr>
      </w:pPr>
      <w:r w:rsidRPr="00C86B9E">
        <w:rPr>
          <w:sz w:val="18"/>
          <w:szCs w:val="18"/>
        </w:rPr>
        <w:lastRenderedPageBreak/>
        <w:t>OneGo Air 25L scores strong points with its ultra-light design of only 1.65kg. This modest weight ensures flexibility and convenience every time you move. Combined with an EVA back design that helps reduce pressure and weight on the body, the backpack can serve essential storage needs to professional shooting equipment.</w:t>
      </w:r>
    </w:p>
    <w:p w:rsidR="00C86B9E" w:rsidRDefault="00C86B9E">
      <w:pPr>
        <w:rPr>
          <w:sz w:val="18"/>
          <w:szCs w:val="18"/>
        </w:rPr>
      </w:pPr>
      <w:r>
        <w:rPr>
          <w:noProof/>
        </w:rPr>
        <w:drawing>
          <wp:inline distT="0" distB="0" distL="0" distR="0">
            <wp:extent cx="3314700" cy="2385060"/>
            <wp:effectExtent l="0" t="0" r="0" b="0"/>
            <wp:docPr id="7" name="Picture 7" descr="PGYTECH OneGo Air có trọng lượng siêu nh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GYTECH OneGo Air có trọng lượng siêu nhẹ"/>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15182" cy="2385407"/>
                    </a:xfrm>
                    <a:prstGeom prst="rect">
                      <a:avLst/>
                    </a:prstGeom>
                    <a:noFill/>
                    <a:ln>
                      <a:noFill/>
                    </a:ln>
                  </pic:spPr>
                </pic:pic>
              </a:graphicData>
            </a:graphic>
          </wp:inline>
        </w:drawing>
      </w:r>
    </w:p>
    <w:p w:rsidR="00C86B9E" w:rsidRDefault="00C86B9E">
      <w:pPr>
        <w:rPr>
          <w:sz w:val="18"/>
          <w:szCs w:val="18"/>
        </w:rPr>
      </w:pPr>
      <w:r w:rsidRPr="00C86B9E">
        <w:rPr>
          <w:sz w:val="18"/>
          <w:szCs w:val="18"/>
        </w:rPr>
        <w:t>PGYTECH OneGo Air 25L backpack divides the internal compartments with flexible adjustable partitions. The "ModulePro" system includes removable compartments that can serve a variety of storage purposes. Thanks to that, photography equipment is stored more neatly and safely, helping users access the equipment easily and quickly.</w:t>
      </w:r>
    </w:p>
    <w:p w:rsidR="00C86B9E" w:rsidRDefault="00C86B9E">
      <w:pPr>
        <w:rPr>
          <w:sz w:val="18"/>
          <w:szCs w:val="18"/>
        </w:rPr>
      </w:pPr>
      <w:r>
        <w:rPr>
          <w:noProof/>
        </w:rPr>
        <w:drawing>
          <wp:inline distT="0" distB="0" distL="0" distR="0">
            <wp:extent cx="3329940" cy="2286000"/>
            <wp:effectExtent l="0" t="0" r="3810" b="0"/>
            <wp:docPr id="8" name="Picture 8" descr="PGYTECH ONEGO AIR 25L cho phép tuỳ chỉnh không gian lưu trữ linh hoạ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GYTECH ONEGO AIR 25L cho phép tuỳ chỉnh không gian lưu trữ linh hoạ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0264" cy="2286222"/>
                    </a:xfrm>
                    <a:prstGeom prst="rect">
                      <a:avLst/>
                    </a:prstGeom>
                    <a:noFill/>
                    <a:ln>
                      <a:noFill/>
                    </a:ln>
                  </pic:spPr>
                </pic:pic>
              </a:graphicData>
            </a:graphic>
          </wp:inline>
        </w:drawing>
      </w:r>
    </w:p>
    <w:p w:rsidR="00C86B9E" w:rsidRPr="00C86B9E" w:rsidRDefault="00C86B9E">
      <w:pPr>
        <w:rPr>
          <w:sz w:val="18"/>
          <w:szCs w:val="18"/>
        </w:rPr>
      </w:pPr>
      <w:r w:rsidRPr="00C86B9E">
        <w:rPr>
          <w:sz w:val="18"/>
          <w:szCs w:val="18"/>
        </w:rPr>
        <w:t>PGYTECH OneGo Air 25L camera backpack is made with a combination of two high-quality materials: polyester and PU high-performance coating. Therefore, the backpack is water-resistant, scratch-resistant, and durable both indoors and outdoors. Except in cases of extreme weather conditions or exposure to wet environments for too long a period of time, the backpack can safely protect your device.</w:t>
      </w:r>
      <w:bookmarkStart w:id="0" w:name="_GoBack"/>
      <w:bookmarkEnd w:id="0"/>
    </w:p>
    <w:sectPr w:rsidR="00C86B9E" w:rsidRPr="00C86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B9E"/>
    <w:rsid w:val="00B81B34"/>
    <w:rsid w:val="00C86B9E"/>
    <w:rsid w:val="00EA7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00A99"/>
  <w15:chartTrackingRefBased/>
  <w15:docId w15:val="{A92043B8-8877-4956-877A-02AFE499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AnhLT</cp:lastModifiedBy>
  <cp:revision>1</cp:revision>
  <dcterms:created xsi:type="dcterms:W3CDTF">2023-11-30T02:21:00Z</dcterms:created>
  <dcterms:modified xsi:type="dcterms:W3CDTF">2023-11-30T02:32:00Z</dcterms:modified>
</cp:coreProperties>
</file>