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B3CF5" w14:textId="77777777" w:rsidR="00220B9C" w:rsidRPr="00220B9C" w:rsidRDefault="00220B9C" w:rsidP="00220B9C">
      <w:r w:rsidRPr="00220B9C">
        <w:rPr>
          <w:b/>
          <w:bCs/>
        </w:rPr>
        <w:t>1. Giới thiệu về Blockchain</w:t>
      </w:r>
    </w:p>
    <w:p w14:paraId="6CAE4144" w14:textId="77777777" w:rsidR="00220B9C" w:rsidRPr="00220B9C" w:rsidRDefault="00220B9C" w:rsidP="00220B9C">
      <w:r w:rsidRPr="00220B9C">
        <w:t>Blockchain là một sổ cái kỹ thuật số phân tán, phi tập trung và công khai, được sử dụng để ghi lại các giao dịch trên nhiều máy tính. Mỗi khối trong chuỗi chứa một số giao dịch và khi một khối mới được thêm vào chuỗi, nó không thể bị thay đổi hoặc xóa bỏ.</w:t>
      </w:r>
    </w:p>
    <w:p w14:paraId="740ACBBB" w14:textId="77777777" w:rsidR="00220B9C" w:rsidRPr="00220B9C" w:rsidRDefault="00220B9C" w:rsidP="00220B9C">
      <w:r w:rsidRPr="00220B9C">
        <w:rPr>
          <w:b/>
          <w:bCs/>
        </w:rPr>
        <w:t>2. Đặc điểm của Blockchain</w:t>
      </w:r>
    </w:p>
    <w:p w14:paraId="5D36B2DA" w14:textId="77777777" w:rsidR="00220B9C" w:rsidRPr="00220B9C" w:rsidRDefault="00220B9C" w:rsidP="00220B9C">
      <w:pPr>
        <w:numPr>
          <w:ilvl w:val="0"/>
          <w:numId w:val="1"/>
        </w:numPr>
      </w:pPr>
      <w:r w:rsidRPr="00220B9C">
        <w:rPr>
          <w:b/>
          <w:bCs/>
        </w:rPr>
        <w:t>Phi tập trung:</w:t>
      </w:r>
      <w:r w:rsidRPr="00220B9C">
        <w:t xml:space="preserve"> Không có một cơ quan trung ương nào kiểm soát blockchain, thay vào đó, nó được duy trì bởi một mạng lưới các máy tính.</w:t>
      </w:r>
    </w:p>
    <w:p w14:paraId="16784105" w14:textId="77777777" w:rsidR="00220B9C" w:rsidRPr="00220B9C" w:rsidRDefault="00220B9C" w:rsidP="00220B9C">
      <w:pPr>
        <w:numPr>
          <w:ilvl w:val="0"/>
          <w:numId w:val="1"/>
        </w:numPr>
      </w:pPr>
      <w:r w:rsidRPr="00220B9C">
        <w:rPr>
          <w:b/>
          <w:bCs/>
        </w:rPr>
        <w:t>Minh bạch:</w:t>
      </w:r>
      <w:r w:rsidRPr="00220B9C">
        <w:t xml:space="preserve"> Tất cả các giao dịch trên blockchain đều được công khai và có thể được xem bởi bất kỳ ai.</w:t>
      </w:r>
    </w:p>
    <w:p w14:paraId="1E631EE8" w14:textId="77777777" w:rsidR="00220B9C" w:rsidRPr="00220B9C" w:rsidRDefault="00220B9C" w:rsidP="00220B9C">
      <w:pPr>
        <w:numPr>
          <w:ilvl w:val="0"/>
          <w:numId w:val="1"/>
        </w:numPr>
      </w:pPr>
      <w:r w:rsidRPr="00220B9C">
        <w:rPr>
          <w:b/>
          <w:bCs/>
        </w:rPr>
        <w:t>Bảo mật:</w:t>
      </w:r>
      <w:r w:rsidRPr="00220B9C">
        <w:t xml:space="preserve"> Các giao dịch trên blockchain được mã hóa và không thể bị thay đổi hoặc xóa bỏ.</w:t>
      </w:r>
    </w:p>
    <w:p w14:paraId="5BA565B3" w14:textId="77777777" w:rsidR="00220B9C" w:rsidRPr="00220B9C" w:rsidRDefault="00220B9C" w:rsidP="00220B9C">
      <w:pPr>
        <w:numPr>
          <w:ilvl w:val="0"/>
          <w:numId w:val="1"/>
        </w:numPr>
      </w:pPr>
      <w:r w:rsidRPr="00220B9C">
        <w:rPr>
          <w:b/>
          <w:bCs/>
        </w:rPr>
        <w:t>Bất biến:</w:t>
      </w:r>
      <w:r w:rsidRPr="00220B9C">
        <w:t xml:space="preserve"> Khi một khối được thêm vào chuỗi, nó không thể bị thay đổi hoặc xóa bỏ.</w:t>
      </w:r>
    </w:p>
    <w:p w14:paraId="733B5F70" w14:textId="77777777" w:rsidR="00220B9C" w:rsidRPr="00220B9C" w:rsidRDefault="00220B9C" w:rsidP="00220B9C">
      <w:pPr>
        <w:numPr>
          <w:ilvl w:val="0"/>
          <w:numId w:val="1"/>
        </w:numPr>
      </w:pPr>
      <w:r w:rsidRPr="00220B9C">
        <w:rPr>
          <w:b/>
          <w:bCs/>
        </w:rPr>
        <w:t>Phân tán:</w:t>
      </w:r>
      <w:r w:rsidRPr="00220B9C">
        <w:t xml:space="preserve"> Dữ liệu được phân tán trên nhiều nút mạng, giúp tăng tính bảo mật và khả năng chống lại các cuộc tấn công.</w:t>
      </w:r>
    </w:p>
    <w:p w14:paraId="47C93C9B" w14:textId="77777777" w:rsidR="00220B9C" w:rsidRPr="00220B9C" w:rsidRDefault="00220B9C" w:rsidP="00220B9C">
      <w:r w:rsidRPr="00220B9C">
        <w:rPr>
          <w:b/>
          <w:bCs/>
        </w:rPr>
        <w:t>3. Phân loại Blockchain</w:t>
      </w:r>
    </w:p>
    <w:p w14:paraId="0E26D5F6" w14:textId="77777777" w:rsidR="00220B9C" w:rsidRPr="00220B9C" w:rsidRDefault="00220B9C" w:rsidP="00220B9C">
      <w:pPr>
        <w:numPr>
          <w:ilvl w:val="0"/>
          <w:numId w:val="2"/>
        </w:numPr>
      </w:pPr>
      <w:r w:rsidRPr="00220B9C">
        <w:rPr>
          <w:b/>
          <w:bCs/>
        </w:rPr>
        <w:t>Blockchain công khai (Public Blockchain):</w:t>
      </w:r>
      <w:r w:rsidRPr="00220B9C">
        <w:t xml:space="preserve"> Bất kỳ ai cũng có thể tham gia vào mạng lưới và xem các giao dịch. Ví dụ: Bitcoin, Ethereum.</w:t>
      </w:r>
    </w:p>
    <w:p w14:paraId="02EAF512" w14:textId="77777777" w:rsidR="00220B9C" w:rsidRPr="00220B9C" w:rsidRDefault="00220B9C" w:rsidP="00220B9C">
      <w:pPr>
        <w:numPr>
          <w:ilvl w:val="0"/>
          <w:numId w:val="2"/>
        </w:numPr>
      </w:pPr>
      <w:r w:rsidRPr="00220B9C">
        <w:rPr>
          <w:b/>
          <w:bCs/>
        </w:rPr>
        <w:t>Blockchain riêng tư (Private Blockchain):</w:t>
      </w:r>
      <w:r w:rsidRPr="00220B9C">
        <w:t xml:space="preserve"> Chỉ những người được ủy quyền mới có thể tham gia vào mạng lưới. Thường được sử dụng trong các doanh nghiệp.</w:t>
      </w:r>
    </w:p>
    <w:p w14:paraId="0AC85795" w14:textId="77777777" w:rsidR="00220B9C" w:rsidRPr="00220B9C" w:rsidRDefault="00220B9C" w:rsidP="00220B9C">
      <w:pPr>
        <w:numPr>
          <w:ilvl w:val="0"/>
          <w:numId w:val="2"/>
        </w:numPr>
      </w:pPr>
      <w:r w:rsidRPr="00220B9C">
        <w:rPr>
          <w:b/>
          <w:bCs/>
        </w:rPr>
        <w:t>Blockchain liên minh (Consortium Blockchain):</w:t>
      </w:r>
      <w:r w:rsidRPr="00220B9C">
        <w:t xml:space="preserve"> Một loại blockchain lai giữa công khai và riêng tư, được kiểm soát bởi một nhóm các tổ chức.</w:t>
      </w:r>
    </w:p>
    <w:p w14:paraId="42D4B0C5" w14:textId="77777777" w:rsidR="00220B9C" w:rsidRPr="00220B9C" w:rsidRDefault="00220B9C" w:rsidP="00220B9C">
      <w:r w:rsidRPr="00220B9C">
        <w:rPr>
          <w:b/>
          <w:bCs/>
        </w:rPr>
        <w:t>4. Ứng dụng của Blockchain</w:t>
      </w:r>
    </w:p>
    <w:p w14:paraId="748E4487" w14:textId="77777777" w:rsidR="00220B9C" w:rsidRPr="00220B9C" w:rsidRDefault="00220B9C" w:rsidP="00220B9C">
      <w:pPr>
        <w:numPr>
          <w:ilvl w:val="0"/>
          <w:numId w:val="3"/>
        </w:numPr>
      </w:pPr>
      <w:r w:rsidRPr="00220B9C">
        <w:rPr>
          <w:b/>
          <w:bCs/>
        </w:rPr>
        <w:t>Tiền điện tử:</w:t>
      </w:r>
      <w:r w:rsidRPr="00220B9C">
        <w:t xml:space="preserve"> Bitcoin, Ethereum và nhiều loại tiền điện tử khác sử dụng blockchain để ghi lại các giao dịch.</w:t>
      </w:r>
    </w:p>
    <w:p w14:paraId="10E7F132" w14:textId="77777777" w:rsidR="00220B9C" w:rsidRPr="00220B9C" w:rsidRDefault="00220B9C" w:rsidP="00220B9C">
      <w:pPr>
        <w:numPr>
          <w:ilvl w:val="0"/>
          <w:numId w:val="3"/>
        </w:numPr>
      </w:pPr>
      <w:r w:rsidRPr="00220B9C">
        <w:rPr>
          <w:b/>
          <w:bCs/>
        </w:rPr>
        <w:t>Chuỗi cung ứng:</w:t>
      </w:r>
      <w:r w:rsidRPr="00220B9C">
        <w:t xml:space="preserve"> Blockchain có thể được sử dụng để theo dõi nguồn gốc và hành trình của sản phẩm, giúp tăng tính minh bạch và trách nhiệm giải trình.</w:t>
      </w:r>
    </w:p>
    <w:p w14:paraId="2D1CD246" w14:textId="77777777" w:rsidR="00220B9C" w:rsidRPr="00220B9C" w:rsidRDefault="00220B9C" w:rsidP="00220B9C">
      <w:pPr>
        <w:numPr>
          <w:ilvl w:val="0"/>
          <w:numId w:val="3"/>
        </w:numPr>
      </w:pPr>
      <w:r w:rsidRPr="00220B9C">
        <w:rPr>
          <w:b/>
          <w:bCs/>
        </w:rPr>
        <w:t>Y tế:</w:t>
      </w:r>
      <w:r w:rsidRPr="00220B9C">
        <w:t xml:space="preserve"> Blockchain có thể được sử dụng để lưu trữ và chia sẻ hồ sơ bệnh án điện tử một cách an toàn và bảo mật.</w:t>
      </w:r>
    </w:p>
    <w:p w14:paraId="45BB895E" w14:textId="77777777" w:rsidR="00220B9C" w:rsidRPr="00220B9C" w:rsidRDefault="00220B9C" w:rsidP="00220B9C">
      <w:pPr>
        <w:numPr>
          <w:ilvl w:val="0"/>
          <w:numId w:val="3"/>
        </w:numPr>
      </w:pPr>
      <w:r w:rsidRPr="00220B9C">
        <w:rPr>
          <w:b/>
          <w:bCs/>
        </w:rPr>
        <w:t>Bầu cử:</w:t>
      </w:r>
      <w:r w:rsidRPr="00220B9C">
        <w:t xml:space="preserve"> Blockchain có thể được sử dụng để tạo ra một hệ thống bầu cử an toàn và minh bạch hơn.</w:t>
      </w:r>
    </w:p>
    <w:p w14:paraId="4691AEFE" w14:textId="77777777" w:rsidR="00220B9C" w:rsidRPr="00220B9C" w:rsidRDefault="00220B9C" w:rsidP="00220B9C">
      <w:pPr>
        <w:numPr>
          <w:ilvl w:val="0"/>
          <w:numId w:val="3"/>
        </w:numPr>
      </w:pPr>
      <w:r w:rsidRPr="00220B9C">
        <w:rPr>
          <w:b/>
          <w:bCs/>
        </w:rPr>
        <w:lastRenderedPageBreak/>
        <w:t>Bất động sản:</w:t>
      </w:r>
      <w:r w:rsidRPr="00220B9C">
        <w:t xml:space="preserve"> Blockchain có thể được sử dụng để ghi lại quyền sở hữu bất động sản và các giao dịch liên quan.</w:t>
      </w:r>
    </w:p>
    <w:p w14:paraId="5DF329ED" w14:textId="77777777" w:rsidR="00220B9C" w:rsidRPr="00220B9C" w:rsidRDefault="00220B9C" w:rsidP="00220B9C">
      <w:pPr>
        <w:numPr>
          <w:ilvl w:val="0"/>
          <w:numId w:val="3"/>
        </w:numPr>
      </w:pPr>
      <w:r w:rsidRPr="00220B9C">
        <w:rPr>
          <w:b/>
          <w:bCs/>
        </w:rPr>
        <w:t>Tài chính:</w:t>
      </w:r>
      <w:r w:rsidRPr="00220B9C">
        <w:t xml:space="preserve"> Blockchain có thể được sử dụng để cải thiện hiệu quả và giảm chi phí của các giao dịch tài chính.</w:t>
      </w:r>
    </w:p>
    <w:p w14:paraId="549C5944" w14:textId="77777777" w:rsidR="00220B9C" w:rsidRPr="00220B9C" w:rsidRDefault="00220B9C" w:rsidP="00220B9C">
      <w:pPr>
        <w:numPr>
          <w:ilvl w:val="0"/>
          <w:numId w:val="3"/>
        </w:numPr>
      </w:pPr>
      <w:r w:rsidRPr="00220B9C">
        <w:rPr>
          <w:b/>
          <w:bCs/>
        </w:rPr>
        <w:t>Quản lý danh tính:</w:t>
      </w:r>
      <w:r w:rsidRPr="00220B9C">
        <w:t xml:space="preserve"> Lưu trữ và xác minh thông tin cá nhân.</w:t>
      </w:r>
    </w:p>
    <w:p w14:paraId="0D195C53" w14:textId="77777777" w:rsidR="00220B9C" w:rsidRPr="00220B9C" w:rsidRDefault="00220B9C" w:rsidP="00220B9C">
      <w:pPr>
        <w:numPr>
          <w:ilvl w:val="0"/>
          <w:numId w:val="3"/>
        </w:numPr>
      </w:pPr>
      <w:r w:rsidRPr="00220B9C">
        <w:rPr>
          <w:b/>
          <w:bCs/>
        </w:rPr>
        <w:t>Hợp đồng thông minh (Smart contracts):</w:t>
      </w:r>
      <w:r w:rsidRPr="00220B9C">
        <w:t xml:space="preserve"> Tự động hóa việc thực thi các hợp đồng.</w:t>
      </w:r>
    </w:p>
    <w:p w14:paraId="20F78EBB" w14:textId="77777777" w:rsidR="00220B9C" w:rsidRPr="00220B9C" w:rsidRDefault="00220B9C" w:rsidP="00220B9C">
      <w:pPr>
        <w:numPr>
          <w:ilvl w:val="0"/>
          <w:numId w:val="3"/>
        </w:numPr>
      </w:pPr>
      <w:r w:rsidRPr="00220B9C">
        <w:rPr>
          <w:b/>
          <w:bCs/>
        </w:rPr>
        <w:t>Internet vạn vật (IoT):</w:t>
      </w:r>
      <w:r w:rsidRPr="00220B9C">
        <w:t xml:space="preserve"> Tăng cường bảo mật và hiệu quả cho các thiết bị IoT.</w:t>
      </w:r>
    </w:p>
    <w:p w14:paraId="542B66B6" w14:textId="77777777" w:rsidR="00220B9C" w:rsidRPr="00220B9C" w:rsidRDefault="00220B9C" w:rsidP="00220B9C">
      <w:pPr>
        <w:numPr>
          <w:ilvl w:val="0"/>
          <w:numId w:val="3"/>
        </w:numPr>
      </w:pPr>
      <w:r w:rsidRPr="00220B9C">
        <w:rPr>
          <w:b/>
          <w:bCs/>
        </w:rPr>
        <w:t>Nghệ thuật và bản quyền:</w:t>
      </w:r>
      <w:r w:rsidRPr="00220B9C">
        <w:t xml:space="preserve"> Xác minh quyền sở hữu và theo dõi việc sử dụng tác phẩm.</w:t>
      </w:r>
    </w:p>
    <w:p w14:paraId="20103899" w14:textId="77777777" w:rsidR="00220B9C" w:rsidRPr="00220B9C" w:rsidRDefault="00220B9C" w:rsidP="00220B9C">
      <w:r w:rsidRPr="00220B9C">
        <w:rPr>
          <w:b/>
          <w:bCs/>
        </w:rPr>
        <w:t>Phân tích thêm:</w:t>
      </w:r>
    </w:p>
    <w:p w14:paraId="29580F50" w14:textId="77777777" w:rsidR="00220B9C" w:rsidRPr="00220B9C" w:rsidRDefault="00220B9C" w:rsidP="00220B9C">
      <w:pPr>
        <w:numPr>
          <w:ilvl w:val="0"/>
          <w:numId w:val="4"/>
        </w:numPr>
      </w:pPr>
      <w:r w:rsidRPr="00220B9C">
        <w:t>Blockchain đang cách mạng hóa nhiều ngành công nghiệp bằng cách cung cấp một cách an toàn, minh bạch và hiệu quả để ghi lại và chia sẻ thông tin.</w:t>
      </w:r>
    </w:p>
    <w:p w14:paraId="32503FB6" w14:textId="77777777" w:rsidR="00220B9C" w:rsidRPr="00220B9C" w:rsidRDefault="00220B9C" w:rsidP="00220B9C">
      <w:pPr>
        <w:numPr>
          <w:ilvl w:val="0"/>
          <w:numId w:val="4"/>
        </w:numPr>
      </w:pPr>
      <w:r w:rsidRPr="00220B9C">
        <w:t>Tiềm năng của blockchain là rất lớn và nó có thể được sử dụng để giải quyết nhiều vấn đề khác nhau trong xã hội.</w:t>
      </w:r>
    </w:p>
    <w:p w14:paraId="4BA9062E" w14:textId="77777777" w:rsidR="00220B9C" w:rsidRPr="00220B9C" w:rsidRDefault="00220B9C" w:rsidP="00220B9C">
      <w:pPr>
        <w:numPr>
          <w:ilvl w:val="0"/>
          <w:numId w:val="4"/>
        </w:numPr>
      </w:pPr>
      <w:r w:rsidRPr="00220B9C">
        <w:t>Tuy nhiên, blockchain vẫn còn là một công nghệ tương đối mới và vẫn còn nhiều thách thức cần vượt qua, chẳng hạn như vấn đề về khả năng mở rộng và quy định.</w:t>
      </w:r>
    </w:p>
    <w:p w14:paraId="6E887AD0" w14:textId="77777777" w:rsidR="00CB18B4" w:rsidRDefault="00CB18B4"/>
    <w:sectPr w:rsidR="00CB1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B67C2"/>
    <w:multiLevelType w:val="multilevel"/>
    <w:tmpl w:val="B904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A2434"/>
    <w:multiLevelType w:val="multilevel"/>
    <w:tmpl w:val="314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C4C30"/>
    <w:multiLevelType w:val="multilevel"/>
    <w:tmpl w:val="412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615B2"/>
    <w:multiLevelType w:val="multilevel"/>
    <w:tmpl w:val="272E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087191">
    <w:abstractNumId w:val="0"/>
  </w:num>
  <w:num w:numId="2" w16cid:durableId="405953985">
    <w:abstractNumId w:val="2"/>
  </w:num>
  <w:num w:numId="3" w16cid:durableId="1535120180">
    <w:abstractNumId w:val="1"/>
  </w:num>
  <w:num w:numId="4" w16cid:durableId="559244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9C"/>
    <w:rsid w:val="00220B9C"/>
    <w:rsid w:val="002E13D7"/>
    <w:rsid w:val="00916A15"/>
    <w:rsid w:val="00C4097F"/>
    <w:rsid w:val="00CB18B4"/>
    <w:rsid w:val="00DF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E452"/>
  <w15:chartTrackingRefBased/>
  <w15:docId w15:val="{EF62C57D-676B-4BF2-9073-04C7DA63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B9C"/>
    <w:rPr>
      <w:rFonts w:eastAsiaTheme="majorEastAsia" w:cstheme="majorBidi"/>
      <w:color w:val="272727" w:themeColor="text1" w:themeTint="D8"/>
    </w:rPr>
  </w:style>
  <w:style w:type="paragraph" w:styleId="Title">
    <w:name w:val="Title"/>
    <w:basedOn w:val="Normal"/>
    <w:next w:val="Normal"/>
    <w:link w:val="TitleChar"/>
    <w:uiPriority w:val="10"/>
    <w:qFormat/>
    <w:rsid w:val="00220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B9C"/>
    <w:pPr>
      <w:spacing w:before="160"/>
      <w:jc w:val="center"/>
    </w:pPr>
    <w:rPr>
      <w:i/>
      <w:iCs/>
      <w:color w:val="404040" w:themeColor="text1" w:themeTint="BF"/>
    </w:rPr>
  </w:style>
  <w:style w:type="character" w:customStyle="1" w:styleId="QuoteChar">
    <w:name w:val="Quote Char"/>
    <w:basedOn w:val="DefaultParagraphFont"/>
    <w:link w:val="Quote"/>
    <w:uiPriority w:val="29"/>
    <w:rsid w:val="00220B9C"/>
    <w:rPr>
      <w:i/>
      <w:iCs/>
      <w:color w:val="404040" w:themeColor="text1" w:themeTint="BF"/>
    </w:rPr>
  </w:style>
  <w:style w:type="paragraph" w:styleId="ListParagraph">
    <w:name w:val="List Paragraph"/>
    <w:basedOn w:val="Normal"/>
    <w:uiPriority w:val="34"/>
    <w:qFormat/>
    <w:rsid w:val="00220B9C"/>
    <w:pPr>
      <w:ind w:left="720"/>
      <w:contextualSpacing/>
    </w:pPr>
  </w:style>
  <w:style w:type="character" w:styleId="IntenseEmphasis">
    <w:name w:val="Intense Emphasis"/>
    <w:basedOn w:val="DefaultParagraphFont"/>
    <w:uiPriority w:val="21"/>
    <w:qFormat/>
    <w:rsid w:val="00220B9C"/>
    <w:rPr>
      <w:i/>
      <w:iCs/>
      <w:color w:val="0F4761" w:themeColor="accent1" w:themeShade="BF"/>
    </w:rPr>
  </w:style>
  <w:style w:type="paragraph" w:styleId="IntenseQuote">
    <w:name w:val="Intense Quote"/>
    <w:basedOn w:val="Normal"/>
    <w:next w:val="Normal"/>
    <w:link w:val="IntenseQuoteChar"/>
    <w:uiPriority w:val="30"/>
    <w:qFormat/>
    <w:rsid w:val="00220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B9C"/>
    <w:rPr>
      <w:i/>
      <w:iCs/>
      <w:color w:val="0F4761" w:themeColor="accent1" w:themeShade="BF"/>
    </w:rPr>
  </w:style>
  <w:style w:type="character" w:styleId="IntenseReference">
    <w:name w:val="Intense Reference"/>
    <w:basedOn w:val="DefaultParagraphFont"/>
    <w:uiPriority w:val="32"/>
    <w:qFormat/>
    <w:rsid w:val="00220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136581">
      <w:bodyDiv w:val="1"/>
      <w:marLeft w:val="0"/>
      <w:marRight w:val="0"/>
      <w:marTop w:val="0"/>
      <w:marBottom w:val="0"/>
      <w:divBdr>
        <w:top w:val="none" w:sz="0" w:space="0" w:color="auto"/>
        <w:left w:val="none" w:sz="0" w:space="0" w:color="auto"/>
        <w:bottom w:val="none" w:sz="0" w:space="0" w:color="auto"/>
        <w:right w:val="none" w:sz="0" w:space="0" w:color="auto"/>
      </w:divBdr>
    </w:div>
    <w:div w:id="19774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Văn Dũng</dc:creator>
  <cp:keywords/>
  <dc:description/>
  <cp:lastModifiedBy>Ngô Văn Dũng</cp:lastModifiedBy>
  <cp:revision>2</cp:revision>
  <dcterms:created xsi:type="dcterms:W3CDTF">2025-03-13T02:15:00Z</dcterms:created>
  <dcterms:modified xsi:type="dcterms:W3CDTF">2025-03-13T02:20:00Z</dcterms:modified>
</cp:coreProperties>
</file>