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DEF" w:rsidRPr="0073529A" w:rsidRDefault="008C1DEF" w:rsidP="00625F6F">
      <w:pPr>
        <w:spacing w:after="0" w:line="240" w:lineRule="auto"/>
        <w:jc w:val="center"/>
        <w:rPr>
          <w:rFonts w:ascii="Times New Roman" w:hAnsi="Times New Roman"/>
          <w:b/>
          <w:sz w:val="26"/>
          <w:szCs w:val="26"/>
        </w:rPr>
      </w:pPr>
      <w:r w:rsidRPr="0073529A">
        <w:rPr>
          <w:rFonts w:ascii="Times New Roman" w:hAnsi="Times New Roman"/>
          <w:b/>
          <w:sz w:val="26"/>
          <w:szCs w:val="26"/>
        </w:rPr>
        <w:t xml:space="preserve">NGHIÊN CỨU ẢNH HƯỞNG CỦA CHẤT KÍCH THÍCH SINH TRƯỞNG ĐẾN GIÂM HOM CÂY PHI LAO </w:t>
      </w:r>
      <w:r w:rsidRPr="0073529A">
        <w:rPr>
          <w:rFonts w:ascii="Times New Roman" w:hAnsi="Times New Roman"/>
          <w:b/>
          <w:i/>
          <w:sz w:val="26"/>
          <w:szCs w:val="26"/>
        </w:rPr>
        <w:t>(Casuarina equiseti</w:t>
      </w:r>
      <w:r w:rsidR="00D669EF" w:rsidRPr="0073529A">
        <w:rPr>
          <w:rFonts w:ascii="Times New Roman" w:hAnsi="Times New Roman"/>
          <w:b/>
          <w:i/>
          <w:sz w:val="26"/>
          <w:szCs w:val="26"/>
        </w:rPr>
        <w:t>folia</w:t>
      </w:r>
      <w:r w:rsidR="006222B1" w:rsidRPr="0073529A">
        <w:rPr>
          <w:rFonts w:ascii="Times New Roman" w:eastAsiaTheme="minorEastAsia" w:hAnsi="Times New Roman" w:hint="eastAsia"/>
          <w:b/>
          <w:i/>
          <w:sz w:val="26"/>
          <w:szCs w:val="26"/>
          <w:lang w:eastAsia="zh-CN"/>
        </w:rPr>
        <w:t xml:space="preserve"> </w:t>
      </w:r>
      <w:r w:rsidRPr="0073529A">
        <w:rPr>
          <w:rFonts w:ascii="Times New Roman" w:hAnsi="Times New Roman"/>
          <w:b/>
          <w:sz w:val="26"/>
          <w:szCs w:val="26"/>
        </w:rPr>
        <w:t>Forst</w:t>
      </w:r>
      <w:r w:rsidRPr="0073529A">
        <w:rPr>
          <w:rFonts w:ascii="Times New Roman" w:hAnsi="Times New Roman"/>
          <w:b/>
          <w:i/>
          <w:sz w:val="26"/>
          <w:szCs w:val="26"/>
        </w:rPr>
        <w:t>)</w:t>
      </w:r>
    </w:p>
    <w:p w:rsidR="0073529A" w:rsidRPr="00625F6F" w:rsidRDefault="0073529A" w:rsidP="0073529A">
      <w:pPr>
        <w:spacing w:after="0" w:line="240" w:lineRule="auto"/>
        <w:jc w:val="center"/>
        <w:rPr>
          <w:rFonts w:ascii="Times New Roman" w:hAnsi="Times New Roman"/>
          <w:b/>
          <w:sz w:val="24"/>
          <w:szCs w:val="28"/>
        </w:rPr>
      </w:pPr>
    </w:p>
    <w:p w:rsidR="002D5DDA" w:rsidRPr="00625F6F" w:rsidRDefault="002D5DDA" w:rsidP="00625F6F">
      <w:pPr>
        <w:spacing w:after="0" w:line="240" w:lineRule="auto"/>
        <w:jc w:val="center"/>
        <w:rPr>
          <w:rFonts w:ascii="Times New Roman" w:hAnsi="Times New Roman"/>
          <w:b/>
          <w:sz w:val="24"/>
          <w:szCs w:val="24"/>
        </w:rPr>
      </w:pPr>
      <w:r w:rsidRPr="002D5DDA">
        <w:rPr>
          <w:rFonts w:ascii="Times New Roman" w:hAnsi="Times New Roman"/>
          <w:b/>
          <w:sz w:val="24"/>
          <w:szCs w:val="24"/>
          <w:lang w:val="vi-VN"/>
        </w:rPr>
        <w:t>Nguyễn</w:t>
      </w:r>
      <w:r w:rsidR="00CB37A6">
        <w:rPr>
          <w:rFonts w:ascii="Times New Roman" w:hAnsi="Times New Roman"/>
          <w:b/>
          <w:sz w:val="24"/>
          <w:szCs w:val="24"/>
        </w:rPr>
        <w:t xml:space="preserve"> Thị</w:t>
      </w:r>
      <w:r w:rsidRPr="002D5DDA">
        <w:rPr>
          <w:rFonts w:ascii="Times New Roman" w:hAnsi="Times New Roman"/>
          <w:b/>
          <w:sz w:val="24"/>
          <w:szCs w:val="24"/>
          <w:lang w:val="vi-VN"/>
        </w:rPr>
        <w:t xml:space="preserve"> Quỳnh Phương</w:t>
      </w:r>
      <w:r w:rsidR="00625F6F">
        <w:rPr>
          <w:rFonts w:ascii="Times New Roman" w:hAnsi="Times New Roman"/>
          <w:b/>
          <w:sz w:val="24"/>
          <w:szCs w:val="24"/>
        </w:rPr>
        <w:t>, Hoàng Anh Vũ</w:t>
      </w:r>
      <w:r w:rsidR="000E1C78">
        <w:rPr>
          <w:rFonts w:ascii="Times New Roman" w:hAnsi="Times New Roman"/>
          <w:b/>
          <w:sz w:val="24"/>
          <w:szCs w:val="24"/>
        </w:rPr>
        <w:t xml:space="preserve">, </w:t>
      </w:r>
      <w:r w:rsidR="000E1C78">
        <w:rPr>
          <w:rFonts w:ascii="Times New Roman" w:hAnsi="Times New Roman"/>
          <w:b/>
          <w:sz w:val="24"/>
          <w:szCs w:val="24"/>
        </w:rPr>
        <w:br/>
        <w:t>Lê Thị Thu Phương, Nguyễn Thị Thanh Hà</w:t>
      </w:r>
    </w:p>
    <w:p w:rsidR="002D5DDA" w:rsidRDefault="002D5DDA" w:rsidP="00625F6F">
      <w:pPr>
        <w:spacing w:after="0" w:line="240" w:lineRule="auto"/>
        <w:jc w:val="center"/>
        <w:rPr>
          <w:rFonts w:ascii="Times New Roman" w:hAnsi="Times New Roman"/>
          <w:i/>
          <w:szCs w:val="24"/>
          <w:lang w:val="vi-VN"/>
        </w:rPr>
      </w:pPr>
      <w:r w:rsidRPr="0073529A">
        <w:rPr>
          <w:rFonts w:ascii="Times New Roman" w:hAnsi="Times New Roman"/>
          <w:i/>
          <w:szCs w:val="24"/>
          <w:lang w:val="vi-VN"/>
        </w:rPr>
        <w:t>Trường Đại học Quảng Bình</w:t>
      </w:r>
    </w:p>
    <w:p w:rsidR="0073529A" w:rsidRPr="0073529A" w:rsidRDefault="0073529A" w:rsidP="0073529A">
      <w:pPr>
        <w:spacing w:after="0" w:line="240" w:lineRule="auto"/>
        <w:ind w:right="-45"/>
        <w:jc w:val="center"/>
        <w:rPr>
          <w:rFonts w:ascii="Times New Roman" w:hAnsi="Times New Roman"/>
          <w:i/>
          <w:szCs w:val="24"/>
          <w:lang w:val="vi-VN"/>
        </w:rPr>
      </w:pPr>
    </w:p>
    <w:p w:rsidR="004E65CE" w:rsidRPr="004E65CE" w:rsidRDefault="004E65CE" w:rsidP="004E65CE">
      <w:pPr>
        <w:spacing w:after="0" w:line="288" w:lineRule="auto"/>
        <w:ind w:firstLine="567"/>
        <w:jc w:val="both"/>
        <w:rPr>
          <w:rFonts w:ascii="Times New Roman" w:hAnsi="Times New Roman"/>
          <w:i/>
        </w:rPr>
      </w:pPr>
      <w:r w:rsidRPr="004E65CE">
        <w:rPr>
          <w:rFonts w:ascii="Times New Roman" w:hAnsi="Times New Roman"/>
          <w:b/>
          <w:i/>
        </w:rPr>
        <w:t>Tóm tắt:</w:t>
      </w:r>
      <w:r w:rsidRPr="004E65CE">
        <w:rPr>
          <w:rFonts w:ascii="Times New Roman" w:eastAsia="SimSun" w:hAnsi="Times New Roman" w:hint="eastAsia"/>
          <w:lang w:eastAsia="zh-CN"/>
        </w:rPr>
        <w:t xml:space="preserve"> </w:t>
      </w:r>
      <w:r w:rsidRPr="004E65CE">
        <w:rPr>
          <w:rFonts w:ascii="Times New Roman" w:eastAsia="SimSun" w:hAnsi="Times New Roman"/>
          <w:i/>
          <w:lang w:eastAsia="zh-CN"/>
        </w:rPr>
        <w:t xml:space="preserve">Phi lao là loài cây gỗ quen thuộc được trồng trên các bãi cát ven biển làm cây chắn gió hoặc trồng ven đường lấy bóng mát hay trong công viên làm cây cảnh. Nhân giống Phi lao bằng phương pháp giâm hom giúp rút ngắn thời gian sinh trưởng, chăm sóc đem lại năng suất và hiệu quả cao. Sử dụng chất kích thích sinh trưởng IBA, NAA với các nồng độ </w:t>
      </w:r>
      <w:r w:rsidRPr="004E65CE">
        <w:rPr>
          <w:rFonts w:ascii="Times New Roman" w:hAnsi="Times New Roman"/>
          <w:i/>
        </w:rPr>
        <w:t>0ppm, 500ppm, 1000ppm và 1500ppm để giâm hom cây Phi lao đã đem lại kết quả tốt. Chất kích thích sinh trưởng IBA với nồng độ 1000ppm cho tỷ lệ sống cao nhất 76,7%, NAA với nồng độ 500ppm đạt tỷ lệ sống 67,8%. Ngoài ra IBA nồng độ 1000ppm và NAA 500ppm ảnh hưởng tích cực đến sự sinh trưởng của cây hom Phi lao thông qua các chỉ tiêu theo dõi như: số lượng rễ, chiều dài rễ, chiều dài rễ lớn nhất, đường kính gốc cành hom, chiều cao cành hom.</w:t>
      </w:r>
    </w:p>
    <w:p w:rsidR="004E65CE" w:rsidRPr="004E65CE" w:rsidRDefault="004E65CE" w:rsidP="004E65CE">
      <w:pPr>
        <w:spacing w:after="0" w:line="288" w:lineRule="auto"/>
        <w:ind w:firstLine="720"/>
        <w:jc w:val="both"/>
      </w:pPr>
    </w:p>
    <w:p w:rsidR="004E65CE" w:rsidRPr="004E65CE" w:rsidRDefault="004E65CE" w:rsidP="004E65CE">
      <w:pPr>
        <w:spacing w:after="0" w:line="240" w:lineRule="auto"/>
        <w:ind w:firstLine="567"/>
        <w:jc w:val="both"/>
        <w:outlineLvl w:val="0"/>
        <w:rPr>
          <w:rFonts w:ascii="Times New Roman" w:eastAsia="Times New Roman" w:hAnsi="Times New Roman"/>
          <w:b/>
          <w:i/>
        </w:rPr>
      </w:pPr>
      <w:r w:rsidRPr="004E65CE">
        <w:rPr>
          <w:rFonts w:ascii="Times New Roman" w:eastAsia="Times New Roman" w:hAnsi="Times New Roman"/>
          <w:b/>
          <w:i/>
        </w:rPr>
        <w:t xml:space="preserve">Từ khóa: </w:t>
      </w:r>
      <w:r w:rsidRPr="004E65CE">
        <w:rPr>
          <w:rFonts w:ascii="Times New Roman" w:eastAsia="Times New Roman" w:hAnsi="Times New Roman"/>
          <w:i/>
        </w:rPr>
        <w:t>Chất kích thích sinh trưởng, giâm hom, Phi lao</w:t>
      </w:r>
    </w:p>
    <w:p w:rsidR="0073529A" w:rsidRPr="0073529A" w:rsidRDefault="0073529A" w:rsidP="00CF0A34">
      <w:pPr>
        <w:pStyle w:val="para"/>
        <w:spacing w:before="0" w:beforeAutospacing="0" w:after="0" w:afterAutospacing="0" w:line="288" w:lineRule="auto"/>
        <w:ind w:firstLine="720"/>
        <w:jc w:val="both"/>
        <w:outlineLvl w:val="0"/>
        <w:rPr>
          <w:b/>
          <w:i/>
          <w:sz w:val="16"/>
          <w:szCs w:val="22"/>
        </w:rPr>
      </w:pPr>
    </w:p>
    <w:p w:rsidR="00682D52" w:rsidRPr="00E729A9" w:rsidRDefault="00682D52" w:rsidP="00CF0A34">
      <w:pPr>
        <w:pStyle w:val="para"/>
        <w:spacing w:before="0" w:beforeAutospacing="0" w:after="0" w:afterAutospacing="0" w:line="288" w:lineRule="auto"/>
        <w:outlineLvl w:val="0"/>
        <w:rPr>
          <w:b/>
          <w:sz w:val="28"/>
          <w:szCs w:val="28"/>
        </w:rPr>
        <w:sectPr w:rsidR="00682D52" w:rsidRPr="00E729A9" w:rsidSect="0073529A">
          <w:pgSz w:w="10773" w:h="15309" w:code="9"/>
          <w:pgMar w:top="1134" w:right="1134" w:bottom="1134" w:left="1134" w:header="720" w:footer="720" w:gutter="0"/>
          <w:cols w:space="720"/>
          <w:docGrid w:linePitch="360"/>
        </w:sectPr>
      </w:pPr>
    </w:p>
    <w:p w:rsidR="008C1DEF" w:rsidRPr="00E729A9" w:rsidRDefault="00602DB0" w:rsidP="0073529A">
      <w:pPr>
        <w:pStyle w:val="para"/>
        <w:spacing w:before="0" w:beforeAutospacing="0" w:after="120" w:afterAutospacing="0"/>
        <w:outlineLvl w:val="0"/>
        <w:rPr>
          <w:b/>
        </w:rPr>
      </w:pPr>
      <w:r w:rsidRPr="00E729A9">
        <w:rPr>
          <w:b/>
        </w:rPr>
        <w:lastRenderedPageBreak/>
        <w:t>1. ĐẶT VẤN ĐỀ</w:t>
      </w:r>
    </w:p>
    <w:p w:rsidR="00BE72EF" w:rsidRDefault="005A7D3A" w:rsidP="00CF0A34">
      <w:pPr>
        <w:spacing w:after="0" w:line="288" w:lineRule="auto"/>
        <w:ind w:firstLine="562"/>
        <w:jc w:val="both"/>
        <w:rPr>
          <w:rFonts w:ascii="Times New Roman" w:eastAsiaTheme="minorEastAsia" w:hAnsi="Times New Roman"/>
          <w:sz w:val="24"/>
          <w:szCs w:val="24"/>
          <w:lang w:eastAsia="zh-CN"/>
        </w:rPr>
      </w:pPr>
      <w:r w:rsidRPr="00E729A9">
        <w:rPr>
          <w:rFonts w:ascii="Times New Roman" w:hAnsi="Times New Roman"/>
          <w:sz w:val="24"/>
          <w:szCs w:val="24"/>
        </w:rPr>
        <w:t>Tỉnh Quảng Bình có bờ biể</w:t>
      </w:r>
      <w:r w:rsidR="00D10B0F" w:rsidRPr="00E729A9">
        <w:rPr>
          <w:rFonts w:ascii="Times New Roman" w:hAnsi="Times New Roman"/>
          <w:sz w:val="24"/>
          <w:szCs w:val="24"/>
        </w:rPr>
        <w:t>n dài 116,04 km [7</w:t>
      </w:r>
      <w:r w:rsidR="003C12F8" w:rsidRPr="00E729A9">
        <w:rPr>
          <w:rFonts w:ascii="Times New Roman" w:hAnsi="Times New Roman"/>
          <w:sz w:val="24"/>
          <w:szCs w:val="24"/>
        </w:rPr>
        <w:t xml:space="preserve">] </w:t>
      </w:r>
      <w:r w:rsidRPr="00E729A9">
        <w:rPr>
          <w:rFonts w:ascii="Times New Roman" w:hAnsi="Times New Roman"/>
          <w:sz w:val="24"/>
          <w:szCs w:val="24"/>
        </w:rPr>
        <w:t>và chịu ảnh hưởng thường xuyên của các hiện tượng thời tiết cực đoan như: Lũ lụt, bão, hạn hán... Bên cạnh đó</w:t>
      </w:r>
      <w:r w:rsidR="00392250">
        <w:rPr>
          <w:rFonts w:ascii="Times New Roman" w:hAnsi="Times New Roman"/>
          <w:sz w:val="24"/>
          <w:szCs w:val="24"/>
        </w:rPr>
        <w:t>,</w:t>
      </w:r>
      <w:r w:rsidRPr="00E729A9">
        <w:rPr>
          <w:rFonts w:ascii="Times New Roman" w:hAnsi="Times New Roman"/>
          <w:sz w:val="24"/>
          <w:szCs w:val="24"/>
        </w:rPr>
        <w:t xml:space="preserve"> nạn cát bay, cát chảy, cát lấp ven biển là mối đe dọa đối với người dân sống ở vùng cát ven biển</w:t>
      </w:r>
      <w:r w:rsidR="00392250">
        <w:rPr>
          <w:rFonts w:ascii="Times New Roman" w:hAnsi="Times New Roman"/>
          <w:sz w:val="24"/>
          <w:szCs w:val="24"/>
        </w:rPr>
        <w:t>. Cát lấn</w:t>
      </w:r>
      <w:r w:rsidR="00CC3825">
        <w:rPr>
          <w:rFonts w:ascii="Times New Roman" w:hAnsi="Times New Roman"/>
          <w:sz w:val="24"/>
          <w:szCs w:val="24"/>
        </w:rPr>
        <w:t xml:space="preserve"> đã chiếm </w:t>
      </w:r>
      <w:r w:rsidRPr="00E729A9">
        <w:rPr>
          <w:rFonts w:ascii="Times New Roman" w:hAnsi="Times New Roman"/>
          <w:sz w:val="24"/>
          <w:szCs w:val="24"/>
        </w:rPr>
        <w:t>hàng trăm hecta hoa màu, ruộng vườn, nhà cửa, đường xá gây cản trở sản xuất và sinh hoạt của ngườ</w:t>
      </w:r>
      <w:r w:rsidR="005F0847" w:rsidRPr="00E729A9">
        <w:rPr>
          <w:rFonts w:ascii="Times New Roman" w:hAnsi="Times New Roman"/>
          <w:sz w:val="24"/>
          <w:szCs w:val="24"/>
        </w:rPr>
        <w:t xml:space="preserve">i dân nơi đây. </w:t>
      </w:r>
      <w:r w:rsidRPr="00E729A9">
        <w:rPr>
          <w:rFonts w:ascii="Times New Roman" w:hAnsi="Times New Roman"/>
          <w:sz w:val="24"/>
          <w:szCs w:val="24"/>
        </w:rPr>
        <w:t>Cây Phi Lao (</w:t>
      </w:r>
      <w:r w:rsidRPr="00E729A9">
        <w:rPr>
          <w:rFonts w:ascii="Times New Roman" w:hAnsi="Times New Roman"/>
          <w:i/>
          <w:sz w:val="24"/>
          <w:szCs w:val="24"/>
        </w:rPr>
        <w:t xml:space="preserve">Casuarina equisetifolia </w:t>
      </w:r>
      <w:r w:rsidR="00D669EF" w:rsidRPr="00E729A9">
        <w:rPr>
          <w:rFonts w:ascii="Times New Roman" w:hAnsi="Times New Roman"/>
          <w:sz w:val="24"/>
          <w:szCs w:val="24"/>
        </w:rPr>
        <w:t>Forst</w:t>
      </w:r>
      <w:r w:rsidRPr="00E729A9">
        <w:rPr>
          <w:rFonts w:ascii="Times New Roman" w:hAnsi="Times New Roman"/>
          <w:sz w:val="24"/>
          <w:szCs w:val="24"/>
        </w:rPr>
        <w:t>)</w:t>
      </w:r>
      <w:r w:rsidR="00DB5380">
        <w:rPr>
          <w:rFonts w:ascii="Times New Roman" w:hAnsi="Times New Roman"/>
          <w:sz w:val="24"/>
          <w:szCs w:val="24"/>
        </w:rPr>
        <w:t xml:space="preserve"> </w:t>
      </w:r>
      <w:r w:rsidR="005F0847" w:rsidRPr="00E729A9">
        <w:rPr>
          <w:rFonts w:ascii="Times New Roman" w:hAnsi="Times New Roman"/>
          <w:sz w:val="24"/>
          <w:szCs w:val="24"/>
        </w:rPr>
        <w:t>l</w:t>
      </w:r>
      <w:r w:rsidRPr="00E729A9">
        <w:rPr>
          <w:rFonts w:ascii="Times New Roman" w:hAnsi="Times New Roman"/>
          <w:sz w:val="24"/>
          <w:szCs w:val="24"/>
        </w:rPr>
        <w:t>à</w:t>
      </w:r>
      <w:r w:rsidR="005F0847" w:rsidRPr="00E729A9">
        <w:rPr>
          <w:rFonts w:ascii="Times New Roman" w:hAnsi="Times New Roman"/>
          <w:sz w:val="24"/>
          <w:szCs w:val="24"/>
        </w:rPr>
        <w:t xml:space="preserve"> loài cây có vai trò quan trọng trong việc </w:t>
      </w:r>
      <w:r w:rsidRPr="00E729A9">
        <w:rPr>
          <w:rFonts w:ascii="Times New Roman" w:hAnsi="Times New Roman"/>
          <w:sz w:val="24"/>
          <w:szCs w:val="24"/>
        </w:rPr>
        <w:t>chắn gió</w:t>
      </w:r>
      <w:r w:rsidR="00BC6CF6" w:rsidRPr="00E729A9">
        <w:rPr>
          <w:rFonts w:ascii="Times New Roman" w:eastAsiaTheme="minorEastAsia" w:hAnsi="Times New Roman" w:hint="eastAsia"/>
          <w:sz w:val="24"/>
          <w:szCs w:val="24"/>
          <w:lang w:eastAsia="zh-CN"/>
        </w:rPr>
        <w:t xml:space="preserve">, </w:t>
      </w:r>
      <w:r w:rsidRPr="00E729A9">
        <w:rPr>
          <w:rFonts w:ascii="Times New Roman" w:hAnsi="Times New Roman"/>
          <w:sz w:val="24"/>
          <w:szCs w:val="24"/>
        </w:rPr>
        <w:t xml:space="preserve">chống cát bay và </w:t>
      </w:r>
      <w:r w:rsidR="005F0847" w:rsidRPr="00E729A9">
        <w:rPr>
          <w:rFonts w:ascii="Times New Roman" w:hAnsi="Times New Roman"/>
          <w:sz w:val="24"/>
          <w:szCs w:val="24"/>
        </w:rPr>
        <w:t xml:space="preserve">bảo vệ và cải tạo môi trường, ngoài ra Phi lao </w:t>
      </w:r>
      <w:r w:rsidR="00DB5380">
        <w:rPr>
          <w:rFonts w:ascii="Times New Roman" w:hAnsi="Times New Roman"/>
          <w:sz w:val="24"/>
          <w:szCs w:val="24"/>
        </w:rPr>
        <w:t xml:space="preserve">còn </w:t>
      </w:r>
      <w:r w:rsidRPr="00E729A9">
        <w:rPr>
          <w:rFonts w:ascii="Times New Roman" w:hAnsi="Times New Roman"/>
          <w:sz w:val="24"/>
          <w:szCs w:val="24"/>
        </w:rPr>
        <w:t>cung cấp gỗ, củi, tanin, thuốc chữa bệnh, nguyên liệu cho công nghiệp giấ</w:t>
      </w:r>
      <w:r w:rsidR="00965D5E" w:rsidRPr="00E729A9">
        <w:rPr>
          <w:rFonts w:ascii="Times New Roman" w:hAnsi="Times New Roman"/>
          <w:sz w:val="24"/>
          <w:szCs w:val="24"/>
        </w:rPr>
        <w:t xml:space="preserve">y </w:t>
      </w:r>
      <w:r w:rsidR="005F0847" w:rsidRPr="00E729A9">
        <w:rPr>
          <w:rFonts w:ascii="Times New Roman" w:hAnsi="Times New Roman"/>
          <w:sz w:val="24"/>
          <w:szCs w:val="24"/>
        </w:rPr>
        <w:t>và trồng làm cây bóng mát quan trọ</w:t>
      </w:r>
      <w:r w:rsidR="00965D5E" w:rsidRPr="00E729A9">
        <w:rPr>
          <w:rFonts w:ascii="Times New Roman" w:hAnsi="Times New Roman"/>
          <w:sz w:val="24"/>
          <w:szCs w:val="24"/>
        </w:rPr>
        <w:t xml:space="preserve">ng. </w:t>
      </w:r>
      <w:r w:rsidR="005F0847" w:rsidRPr="00E729A9">
        <w:rPr>
          <w:rFonts w:ascii="Times New Roman" w:hAnsi="Times New Roman"/>
          <w:sz w:val="24"/>
          <w:szCs w:val="24"/>
        </w:rPr>
        <w:t>Phi lao được du nhập vào Việt Nam từ năm 1896 bởi người Pháp với nguồn gốc từ Australia</w:t>
      </w:r>
      <w:r w:rsidR="00DB5380">
        <w:rPr>
          <w:rFonts w:ascii="Times New Roman" w:hAnsi="Times New Roman"/>
          <w:sz w:val="24"/>
          <w:szCs w:val="24"/>
        </w:rPr>
        <w:t xml:space="preserve"> </w:t>
      </w:r>
      <w:r w:rsidR="005F0847" w:rsidRPr="00E729A9">
        <w:rPr>
          <w:rFonts w:ascii="Times New Roman" w:hAnsi="Times New Roman"/>
          <w:sz w:val="24"/>
          <w:szCs w:val="24"/>
        </w:rPr>
        <w:t>[1]</w:t>
      </w:r>
      <w:r w:rsidR="005F0847" w:rsidRPr="00E729A9">
        <w:rPr>
          <w:rFonts w:ascii="Times New Roman" w:eastAsiaTheme="minorEastAsia" w:hAnsi="Times New Roman" w:hint="eastAsia"/>
          <w:sz w:val="24"/>
          <w:szCs w:val="24"/>
          <w:lang w:eastAsia="zh-CN"/>
        </w:rPr>
        <w:t>.</w:t>
      </w:r>
    </w:p>
    <w:p w:rsidR="008C3919" w:rsidRPr="00E729A9" w:rsidRDefault="00965D5E"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lastRenderedPageBreak/>
        <w:t>Ngày nay,</w:t>
      </w:r>
      <w:r w:rsidR="005A7D3A" w:rsidRPr="00E729A9">
        <w:rPr>
          <w:rFonts w:ascii="Times New Roman" w:hAnsi="Times New Roman"/>
          <w:sz w:val="24"/>
          <w:szCs w:val="24"/>
        </w:rPr>
        <w:t xml:space="preserve"> công nghệ nhân giống vô tính</w:t>
      </w:r>
      <w:r w:rsidR="00467905" w:rsidRPr="00E729A9">
        <w:rPr>
          <w:rFonts w:ascii="Times New Roman" w:eastAsiaTheme="minorEastAsia" w:hAnsi="Times New Roman" w:hint="eastAsia"/>
          <w:sz w:val="24"/>
          <w:szCs w:val="24"/>
          <w:lang w:eastAsia="zh-CN"/>
        </w:rPr>
        <w:t xml:space="preserve"> </w:t>
      </w:r>
      <w:r w:rsidR="005A7D3A" w:rsidRPr="00E729A9">
        <w:rPr>
          <w:rFonts w:ascii="Times New Roman" w:hAnsi="Times New Roman"/>
          <w:sz w:val="24"/>
          <w:szCs w:val="24"/>
        </w:rPr>
        <w:t xml:space="preserve">có thể khắc phục được một số khó khăn </w:t>
      </w:r>
      <w:r w:rsidR="00BC6CF6" w:rsidRPr="00E729A9">
        <w:rPr>
          <w:rFonts w:ascii="Times New Roman" w:eastAsiaTheme="minorEastAsia" w:hAnsi="Times New Roman" w:hint="eastAsia"/>
          <w:sz w:val="24"/>
          <w:szCs w:val="24"/>
          <w:lang w:eastAsia="zh-CN"/>
        </w:rPr>
        <w:t>trong</w:t>
      </w:r>
      <w:r w:rsidR="005A7D3A" w:rsidRPr="00E729A9">
        <w:rPr>
          <w:rFonts w:ascii="Times New Roman" w:hAnsi="Times New Roman"/>
          <w:sz w:val="24"/>
          <w:szCs w:val="24"/>
        </w:rPr>
        <w:t xml:space="preserve"> phương pháp nhân giống hữu tính.</w:t>
      </w:r>
      <w:r w:rsidR="00467905" w:rsidRPr="00E729A9">
        <w:rPr>
          <w:rFonts w:ascii="Times New Roman" w:eastAsiaTheme="minorEastAsia" w:hAnsi="Times New Roman" w:hint="eastAsia"/>
          <w:sz w:val="24"/>
          <w:szCs w:val="24"/>
          <w:lang w:eastAsia="zh-CN"/>
        </w:rPr>
        <w:t xml:space="preserve"> </w:t>
      </w:r>
      <w:r w:rsidR="005A7D3A" w:rsidRPr="00E729A9">
        <w:rPr>
          <w:rFonts w:ascii="Times New Roman" w:hAnsi="Times New Roman"/>
          <w:sz w:val="24"/>
          <w:szCs w:val="24"/>
        </w:rPr>
        <w:t>Việc nhân giống cây trồng có phẩm chất di truyền tốt bằng phương pháp giâm hom đang được ứng dụng ngày càng nhiều cho cây lâm nghiệp. Đặc điể</w:t>
      </w:r>
      <w:r w:rsidR="004A2C35" w:rsidRPr="00E729A9">
        <w:rPr>
          <w:rFonts w:ascii="Times New Roman" w:hAnsi="Times New Roman"/>
          <w:sz w:val="24"/>
          <w:szCs w:val="24"/>
        </w:rPr>
        <w:t>m những loài</w:t>
      </w:r>
      <w:r w:rsidR="005A7D3A" w:rsidRPr="00E729A9">
        <w:rPr>
          <w:rFonts w:ascii="Times New Roman" w:hAnsi="Times New Roman"/>
          <w:sz w:val="24"/>
          <w:szCs w:val="24"/>
        </w:rPr>
        <w:t xml:space="preserve"> cây rừ</w:t>
      </w:r>
      <w:r w:rsidR="004A2C35" w:rsidRPr="00E729A9">
        <w:rPr>
          <w:rFonts w:ascii="Times New Roman" w:hAnsi="Times New Roman"/>
          <w:sz w:val="24"/>
          <w:szCs w:val="24"/>
        </w:rPr>
        <w:t>ng có</w:t>
      </w:r>
      <w:r w:rsidR="005A7D3A" w:rsidRPr="00E729A9">
        <w:rPr>
          <w:rFonts w:ascii="Times New Roman" w:hAnsi="Times New Roman"/>
          <w:sz w:val="24"/>
          <w:szCs w:val="24"/>
        </w:rPr>
        <w:t xml:space="preserve"> đời sống dài ngày, lâu ra hoa, kết quả, lâu thu hoạch sản phẩm</w:t>
      </w:r>
      <w:r w:rsidR="004A2C35" w:rsidRPr="00E729A9">
        <w:rPr>
          <w:rFonts w:ascii="Times New Roman" w:hAnsi="Times New Roman"/>
          <w:sz w:val="24"/>
          <w:szCs w:val="24"/>
        </w:rPr>
        <w:t xml:space="preserve"> nên</w:t>
      </w:r>
      <w:r w:rsidR="005A7D3A" w:rsidRPr="00E729A9">
        <w:rPr>
          <w:rFonts w:ascii="Times New Roman" w:hAnsi="Times New Roman"/>
          <w:sz w:val="24"/>
          <w:szCs w:val="24"/>
        </w:rPr>
        <w:t xml:space="preserve"> việc áp dụng </w:t>
      </w:r>
      <w:r w:rsidR="004A2C35" w:rsidRPr="00E729A9">
        <w:rPr>
          <w:rFonts w:ascii="Times New Roman" w:hAnsi="Times New Roman"/>
          <w:sz w:val="24"/>
          <w:szCs w:val="24"/>
        </w:rPr>
        <w:t xml:space="preserve">phương pháp giâm hom </w:t>
      </w:r>
      <w:r w:rsidR="00BB3FAE" w:rsidRPr="00E729A9">
        <w:rPr>
          <w:rFonts w:ascii="Times New Roman" w:eastAsiaTheme="minorEastAsia" w:hAnsi="Times New Roman"/>
          <w:sz w:val="24"/>
          <w:szCs w:val="24"/>
          <w:lang w:eastAsia="zh-CN"/>
        </w:rPr>
        <w:t>nhằm</w:t>
      </w:r>
      <w:r w:rsidR="006F6FC7">
        <w:rPr>
          <w:rFonts w:ascii="Times New Roman" w:eastAsiaTheme="minorEastAsia" w:hAnsi="Times New Roman"/>
          <w:sz w:val="24"/>
          <w:szCs w:val="24"/>
          <w:lang w:eastAsia="zh-CN"/>
        </w:rPr>
        <w:t xml:space="preserve"> </w:t>
      </w:r>
      <w:r w:rsidR="005A7D3A" w:rsidRPr="00E729A9">
        <w:rPr>
          <w:rFonts w:ascii="Times New Roman" w:hAnsi="Times New Roman"/>
          <w:sz w:val="24"/>
          <w:szCs w:val="24"/>
        </w:rPr>
        <w:t>rút ngắn thời gian và tăng hiệu quả chọn tạo các giống cây rừng có năng suất cao, có tính chống chịu sâu bệnh và các điều kiện bất lợ</w:t>
      </w:r>
      <w:r w:rsidR="008C2304">
        <w:rPr>
          <w:rFonts w:ascii="Times New Roman" w:hAnsi="Times New Roman"/>
          <w:sz w:val="24"/>
          <w:szCs w:val="24"/>
        </w:rPr>
        <w:t>i</w:t>
      </w:r>
      <w:r w:rsidR="007D01E9">
        <w:rPr>
          <w:rFonts w:ascii="Times New Roman" w:hAnsi="Times New Roman"/>
          <w:sz w:val="24"/>
          <w:szCs w:val="24"/>
        </w:rPr>
        <w:t xml:space="preserve"> </w:t>
      </w:r>
      <w:r w:rsidR="003C12F8" w:rsidRPr="00E729A9">
        <w:rPr>
          <w:rFonts w:ascii="Times New Roman" w:hAnsi="Times New Roman"/>
          <w:sz w:val="24"/>
          <w:szCs w:val="24"/>
        </w:rPr>
        <w:t>[3]</w:t>
      </w:r>
      <w:r w:rsidR="008C2304">
        <w:rPr>
          <w:rFonts w:ascii="Times New Roman" w:hAnsi="Times New Roman"/>
          <w:sz w:val="24"/>
          <w:szCs w:val="24"/>
        </w:rPr>
        <w:t>.</w:t>
      </w:r>
    </w:p>
    <w:p w:rsidR="004A2C35" w:rsidRPr="00E729A9" w:rsidRDefault="004A2C35" w:rsidP="00CF0A34">
      <w:pPr>
        <w:shd w:val="clear" w:color="auto" w:fill="FFFFFF"/>
        <w:spacing w:after="0" w:line="288" w:lineRule="auto"/>
        <w:ind w:firstLine="567"/>
        <w:jc w:val="both"/>
        <w:rPr>
          <w:rFonts w:ascii="Times New Roman" w:hAnsi="Times New Roman"/>
          <w:bCs/>
          <w:sz w:val="24"/>
          <w:szCs w:val="24"/>
          <w:lang w:val="pt-BR"/>
        </w:rPr>
      </w:pPr>
      <w:r w:rsidRPr="00E729A9">
        <w:rPr>
          <w:rFonts w:ascii="Times New Roman" w:hAnsi="Times New Roman"/>
          <w:bCs/>
          <w:sz w:val="24"/>
          <w:szCs w:val="24"/>
          <w:lang w:val="pt-BR"/>
        </w:rPr>
        <w:t xml:space="preserve">Phi lao </w:t>
      </w:r>
      <w:r w:rsidR="00B81C3F" w:rsidRPr="00E729A9">
        <w:rPr>
          <w:rFonts w:ascii="Times New Roman" w:hAnsi="Times New Roman"/>
          <w:bCs/>
          <w:sz w:val="24"/>
          <w:szCs w:val="24"/>
          <w:lang w:val="pt-BR"/>
        </w:rPr>
        <w:t xml:space="preserve">đã trở thành </w:t>
      </w:r>
      <w:r w:rsidRPr="00E729A9">
        <w:rPr>
          <w:rFonts w:ascii="Times New Roman" w:hAnsi="Times New Roman"/>
          <w:bCs/>
          <w:sz w:val="24"/>
          <w:szCs w:val="24"/>
          <w:lang w:val="pt-BR"/>
        </w:rPr>
        <w:t xml:space="preserve">loài cây được trồng phổ biến ở </w:t>
      </w:r>
      <w:r w:rsidR="00B81C3F" w:rsidRPr="00E729A9">
        <w:rPr>
          <w:rFonts w:ascii="Times New Roman" w:hAnsi="Times New Roman"/>
          <w:bCs/>
          <w:sz w:val="24"/>
          <w:szCs w:val="24"/>
          <w:lang w:val="pt-BR"/>
        </w:rPr>
        <w:t>Việt Nam, hầu hết các tỉnh ven biển từ Quảng Ninh đến Kiên Giang đều trồng Phi lao trên các bãi cát ven biể</w:t>
      </w:r>
      <w:r w:rsidR="004E1CFA" w:rsidRPr="00E729A9">
        <w:rPr>
          <w:rFonts w:ascii="Times New Roman" w:hAnsi="Times New Roman"/>
          <w:bCs/>
          <w:sz w:val="24"/>
          <w:szCs w:val="24"/>
          <w:lang w:val="pt-BR"/>
        </w:rPr>
        <w:t xml:space="preserve">n </w:t>
      </w:r>
      <w:r w:rsidR="002719DD" w:rsidRPr="00E729A9">
        <w:rPr>
          <w:rFonts w:ascii="Times New Roman" w:hAnsi="Times New Roman"/>
          <w:bCs/>
          <w:sz w:val="24"/>
          <w:szCs w:val="24"/>
          <w:lang w:val="pt-BR"/>
        </w:rPr>
        <w:t>[5]</w:t>
      </w:r>
      <w:r w:rsidR="004E1CFA" w:rsidRPr="00E729A9">
        <w:rPr>
          <w:rFonts w:ascii="Times New Roman" w:hAnsi="Times New Roman"/>
          <w:bCs/>
          <w:sz w:val="24"/>
          <w:szCs w:val="24"/>
          <w:lang w:val="pt-BR"/>
        </w:rPr>
        <w:t>.</w:t>
      </w:r>
      <w:r w:rsidR="002719DD" w:rsidRPr="00E729A9">
        <w:rPr>
          <w:rFonts w:ascii="Times New Roman" w:hAnsi="Times New Roman"/>
          <w:bCs/>
          <w:sz w:val="24"/>
          <w:szCs w:val="24"/>
          <w:lang w:val="pt-BR"/>
        </w:rPr>
        <w:t xml:space="preserve"> Lâu nay Phi lao được nhân giống chủ yếu từ hạt nên thời gian nhân giống kéo dài</w:t>
      </w:r>
      <w:r w:rsidR="004E1CFA" w:rsidRPr="00E729A9">
        <w:rPr>
          <w:rFonts w:ascii="Times New Roman" w:hAnsi="Times New Roman"/>
          <w:bCs/>
          <w:sz w:val="24"/>
          <w:szCs w:val="24"/>
          <w:lang w:val="pt-BR"/>
        </w:rPr>
        <w:t>, đ</w:t>
      </w:r>
      <w:r w:rsidR="002719DD" w:rsidRPr="00E729A9">
        <w:rPr>
          <w:rFonts w:ascii="Times New Roman" w:hAnsi="Times New Roman"/>
          <w:bCs/>
          <w:sz w:val="24"/>
          <w:szCs w:val="24"/>
          <w:lang w:val="pt-BR"/>
        </w:rPr>
        <w:t xml:space="preserve">ể rút ngắn thời gian nhân giống thì giâm hom là một phương pháp khắc phục được nhược điểm này, đồng </w:t>
      </w:r>
      <w:r w:rsidR="002719DD" w:rsidRPr="00E729A9">
        <w:rPr>
          <w:rFonts w:ascii="Times New Roman" w:hAnsi="Times New Roman"/>
          <w:bCs/>
          <w:sz w:val="24"/>
          <w:szCs w:val="24"/>
          <w:lang w:val="pt-BR"/>
        </w:rPr>
        <w:lastRenderedPageBreak/>
        <w:t>thời nó còn giúp lưu giữ những ph</w:t>
      </w:r>
      <w:r w:rsidR="003E605E">
        <w:rPr>
          <w:rFonts w:ascii="Times New Roman" w:hAnsi="Times New Roman"/>
          <w:bCs/>
          <w:sz w:val="24"/>
          <w:szCs w:val="24"/>
          <w:lang w:val="pt-BR"/>
        </w:rPr>
        <w:t>ẩm</w:t>
      </w:r>
      <w:r w:rsidR="002719DD" w:rsidRPr="00E729A9">
        <w:rPr>
          <w:rFonts w:ascii="Times New Roman" w:hAnsi="Times New Roman"/>
          <w:bCs/>
          <w:sz w:val="24"/>
          <w:szCs w:val="24"/>
          <w:lang w:val="pt-BR"/>
        </w:rPr>
        <w:t xml:space="preserve"> chất di truyền tốt từ cây mẹ.</w:t>
      </w:r>
    </w:p>
    <w:p w:rsidR="00685212" w:rsidRPr="00E729A9" w:rsidRDefault="00685212" w:rsidP="00CF0A34">
      <w:pPr>
        <w:shd w:val="clear" w:color="auto" w:fill="FFFFFF"/>
        <w:spacing w:after="0" w:line="288" w:lineRule="auto"/>
        <w:ind w:firstLine="567"/>
        <w:jc w:val="both"/>
        <w:rPr>
          <w:rFonts w:ascii="Times New Roman" w:hAnsi="Times New Roman"/>
          <w:sz w:val="24"/>
          <w:szCs w:val="24"/>
          <w:lang w:val="pt-BR"/>
        </w:rPr>
      </w:pPr>
      <w:r w:rsidRPr="00E729A9">
        <w:rPr>
          <w:rFonts w:ascii="Times New Roman" w:hAnsi="Times New Roman"/>
          <w:bCs/>
          <w:sz w:val="24"/>
          <w:szCs w:val="24"/>
          <w:lang w:val="pt-BR"/>
        </w:rPr>
        <w:t xml:space="preserve">Trong phạm vi bài báo này, chúng tôi trình bày kết quả nghiên cứu về ảnh hưởng của chất kích thích sinh trưởng </w:t>
      </w:r>
      <w:r w:rsidRPr="00E729A9">
        <w:rPr>
          <w:rFonts w:ascii="Times New Roman" w:hAnsi="Times New Roman"/>
          <w:sz w:val="24"/>
          <w:szCs w:val="24"/>
          <w:lang w:val="pt-BR"/>
        </w:rPr>
        <w:t xml:space="preserve">IBA, NAA đến giâm hom cây Phi lao </w:t>
      </w:r>
      <w:r w:rsidR="00731B24">
        <w:rPr>
          <w:rFonts w:ascii="Times New Roman" w:hAnsi="Times New Roman"/>
          <w:sz w:val="24"/>
          <w:szCs w:val="24"/>
          <w:lang w:val="pt-BR"/>
        </w:rPr>
        <w:t>với mục đích</w:t>
      </w:r>
      <w:r w:rsidRPr="00E729A9">
        <w:rPr>
          <w:rFonts w:ascii="Times New Roman" w:hAnsi="Times New Roman"/>
          <w:sz w:val="24"/>
          <w:szCs w:val="24"/>
          <w:lang w:val="pt-BR"/>
        </w:rPr>
        <w:t xml:space="preserve"> làm cảnh quan,</w:t>
      </w:r>
      <w:r w:rsidR="00731B24">
        <w:rPr>
          <w:rFonts w:ascii="Times New Roman" w:hAnsi="Times New Roman"/>
          <w:sz w:val="24"/>
          <w:szCs w:val="24"/>
          <w:lang w:val="pt-BR"/>
        </w:rPr>
        <w:t xml:space="preserve"> rừng </w:t>
      </w:r>
      <w:r w:rsidRPr="00E729A9">
        <w:rPr>
          <w:rFonts w:ascii="Times New Roman" w:hAnsi="Times New Roman"/>
          <w:sz w:val="24"/>
          <w:szCs w:val="24"/>
          <w:lang w:val="pt-BR"/>
        </w:rPr>
        <w:t xml:space="preserve">phòng hộ tại Quảng Bình </w:t>
      </w:r>
      <w:r w:rsidR="00731B24">
        <w:rPr>
          <w:rFonts w:ascii="Times New Roman" w:hAnsi="Times New Roman"/>
          <w:sz w:val="24"/>
          <w:szCs w:val="24"/>
          <w:lang w:val="pt-BR"/>
        </w:rPr>
        <w:t xml:space="preserve">và phục vụ cho </w:t>
      </w:r>
      <w:r w:rsidRPr="00E729A9">
        <w:rPr>
          <w:rFonts w:ascii="Times New Roman" w:hAnsi="Times New Roman"/>
          <w:sz w:val="24"/>
          <w:szCs w:val="24"/>
          <w:lang w:val="pt-BR"/>
        </w:rPr>
        <w:t xml:space="preserve">công tác nghiên cứu, đào tạo </w:t>
      </w:r>
      <w:r w:rsidR="00731B24">
        <w:rPr>
          <w:rFonts w:ascii="Times New Roman" w:hAnsi="Times New Roman"/>
          <w:sz w:val="24"/>
          <w:szCs w:val="24"/>
          <w:lang w:val="pt-BR"/>
        </w:rPr>
        <w:t>đối với</w:t>
      </w:r>
      <w:r w:rsidRPr="00E729A9">
        <w:rPr>
          <w:rFonts w:ascii="Times New Roman" w:hAnsi="Times New Roman"/>
          <w:sz w:val="24"/>
          <w:szCs w:val="24"/>
          <w:lang w:val="pt-BR"/>
        </w:rPr>
        <w:t xml:space="preserve"> cán bộ giảng viên và sinh viên.</w:t>
      </w:r>
    </w:p>
    <w:p w:rsidR="00685519" w:rsidRPr="00E729A9" w:rsidRDefault="00E17D48" w:rsidP="00CF0A34">
      <w:pPr>
        <w:pStyle w:val="para"/>
        <w:spacing w:before="120" w:beforeAutospacing="0" w:after="120" w:afterAutospacing="0"/>
        <w:jc w:val="both"/>
        <w:outlineLvl w:val="0"/>
        <w:rPr>
          <w:b/>
          <w:lang w:val="pt-BR"/>
        </w:rPr>
      </w:pPr>
      <w:r w:rsidRPr="00E729A9">
        <w:rPr>
          <w:b/>
          <w:lang w:val="pt-BR"/>
        </w:rPr>
        <w:t xml:space="preserve">2. </w:t>
      </w:r>
      <w:r w:rsidR="00602DB0" w:rsidRPr="00E729A9">
        <w:rPr>
          <w:b/>
          <w:lang w:val="pt-BR"/>
        </w:rPr>
        <w:t xml:space="preserve">VẬT LIỆU, NỘI DUNG VÀ </w:t>
      </w:r>
      <w:r w:rsidR="00685519" w:rsidRPr="00E729A9">
        <w:rPr>
          <w:b/>
          <w:lang w:val="pt-BR"/>
        </w:rPr>
        <w:t>PHƯƠNG PHÁP NGHIÊN CỨU</w:t>
      </w:r>
    </w:p>
    <w:p w:rsidR="00602DB0" w:rsidRPr="00E729A9" w:rsidRDefault="00602DB0" w:rsidP="00CF0A34">
      <w:pPr>
        <w:pStyle w:val="para"/>
        <w:spacing w:before="120" w:beforeAutospacing="0" w:after="120" w:afterAutospacing="0"/>
        <w:jc w:val="both"/>
        <w:outlineLvl w:val="0"/>
        <w:rPr>
          <w:rFonts w:eastAsiaTheme="minorEastAsia"/>
          <w:b/>
          <w:lang w:val="pt-BR" w:eastAsia="zh-CN"/>
        </w:rPr>
      </w:pPr>
      <w:r w:rsidRPr="00E729A9">
        <w:rPr>
          <w:b/>
          <w:lang w:val="pt-BR"/>
        </w:rPr>
        <w:t>2.1. Vật liệu nghiên cứu</w:t>
      </w:r>
    </w:p>
    <w:p w:rsidR="00602FC3" w:rsidRPr="00E729A9" w:rsidRDefault="0013287F" w:rsidP="00CF0A34">
      <w:pPr>
        <w:pStyle w:val="para"/>
        <w:spacing w:before="0" w:beforeAutospacing="0" w:after="0" w:afterAutospacing="0" w:line="288" w:lineRule="auto"/>
        <w:ind w:firstLine="567"/>
        <w:jc w:val="both"/>
        <w:outlineLvl w:val="0"/>
        <w:rPr>
          <w:rFonts w:eastAsiaTheme="minorEastAsia"/>
          <w:lang w:val="pt-BR" w:eastAsia="zh-CN"/>
        </w:rPr>
      </w:pPr>
      <w:r w:rsidRPr="00E729A9">
        <w:rPr>
          <w:rFonts w:eastAsiaTheme="minorEastAsia"/>
          <w:lang w:val="pt-BR" w:eastAsia="zh-CN"/>
        </w:rPr>
        <w:lastRenderedPageBreak/>
        <w:t xml:space="preserve">Cây Phi lao </w:t>
      </w:r>
      <w:r w:rsidR="004E1CFA" w:rsidRPr="00E729A9">
        <w:rPr>
          <w:rFonts w:eastAsiaTheme="minorEastAsia"/>
          <w:lang w:val="pt-BR" w:eastAsia="zh-CN"/>
        </w:rPr>
        <w:t xml:space="preserve">có xuất xứ từ </w:t>
      </w:r>
      <w:r w:rsidRPr="00E729A9">
        <w:rPr>
          <w:rFonts w:eastAsiaTheme="minorEastAsia"/>
          <w:lang w:val="pt-BR" w:eastAsia="zh-CN"/>
        </w:rPr>
        <w:t>Trung Quốc đượ</w:t>
      </w:r>
      <w:r w:rsidR="004E1CFA" w:rsidRPr="00E729A9">
        <w:rPr>
          <w:rFonts w:eastAsiaTheme="minorEastAsia"/>
          <w:lang w:val="pt-BR" w:eastAsia="zh-CN"/>
        </w:rPr>
        <w:t>c gieo</w:t>
      </w:r>
      <w:r w:rsidRPr="00E729A9">
        <w:rPr>
          <w:rFonts w:eastAsiaTheme="minorEastAsia"/>
          <w:lang w:val="pt-BR" w:eastAsia="zh-CN"/>
        </w:rPr>
        <w:t xml:space="preserve"> bằng hạ</w:t>
      </w:r>
      <w:r w:rsidR="00602FC3" w:rsidRPr="00E729A9">
        <w:rPr>
          <w:rFonts w:eastAsiaTheme="minorEastAsia"/>
          <w:lang w:val="pt-BR" w:eastAsia="zh-CN"/>
        </w:rPr>
        <w:t>t</w:t>
      </w:r>
      <w:r w:rsidR="00731B24">
        <w:rPr>
          <w:rFonts w:eastAsiaTheme="minorEastAsia"/>
          <w:lang w:val="pt-BR" w:eastAsia="zh-CN"/>
        </w:rPr>
        <w:t>,</w:t>
      </w:r>
      <w:r w:rsidR="00602FC3" w:rsidRPr="00E729A9">
        <w:rPr>
          <w:rFonts w:eastAsiaTheme="minorEastAsia"/>
          <w:lang w:val="pt-BR" w:eastAsia="zh-CN"/>
        </w:rPr>
        <w:t xml:space="preserve"> </w:t>
      </w:r>
      <w:r w:rsidR="004E1CFA" w:rsidRPr="00E729A9">
        <w:rPr>
          <w:rFonts w:eastAsiaTheme="minorEastAsia"/>
          <w:lang w:val="pt-BR" w:eastAsia="zh-CN"/>
        </w:rPr>
        <w:t xml:space="preserve">được mua lúc cây con </w:t>
      </w:r>
      <w:r w:rsidR="00602FC3" w:rsidRPr="00E729A9">
        <w:rPr>
          <w:rFonts w:eastAsiaTheme="minorEastAsia"/>
          <w:lang w:val="pt-BR" w:eastAsia="zh-CN"/>
        </w:rPr>
        <w:t>9</w:t>
      </w:r>
      <w:r w:rsidRPr="00E729A9">
        <w:rPr>
          <w:rFonts w:eastAsiaTheme="minorEastAsia"/>
          <w:lang w:val="pt-BR" w:eastAsia="zh-CN"/>
        </w:rPr>
        <w:t xml:space="preserve"> tháng tuổi </w:t>
      </w:r>
      <w:r w:rsidR="00602FC3" w:rsidRPr="00E729A9">
        <w:rPr>
          <w:rFonts w:eastAsiaTheme="minorEastAsia"/>
          <w:lang w:val="pt-BR" w:eastAsia="zh-CN"/>
        </w:rPr>
        <w:t xml:space="preserve">đem về trồng tại Vườn </w:t>
      </w:r>
      <w:r w:rsidR="00731B24">
        <w:rPr>
          <w:rFonts w:eastAsiaTheme="minorEastAsia"/>
          <w:lang w:val="pt-BR" w:eastAsia="zh-CN"/>
        </w:rPr>
        <w:t>T</w:t>
      </w:r>
      <w:r w:rsidR="00602FC3" w:rsidRPr="00E729A9">
        <w:rPr>
          <w:rFonts w:eastAsiaTheme="minorEastAsia"/>
          <w:lang w:val="pt-BR" w:eastAsia="zh-CN"/>
        </w:rPr>
        <w:t xml:space="preserve">hực nghiệm </w:t>
      </w:r>
      <w:r w:rsidR="00731B24">
        <w:rPr>
          <w:rFonts w:eastAsiaTheme="minorEastAsia"/>
          <w:lang w:val="pt-BR" w:eastAsia="zh-CN"/>
        </w:rPr>
        <w:t>Nông L</w:t>
      </w:r>
      <w:r w:rsidR="00AE7128" w:rsidRPr="00E729A9">
        <w:rPr>
          <w:rFonts w:eastAsiaTheme="minorEastAsia"/>
          <w:lang w:val="pt-BR" w:eastAsia="zh-CN"/>
        </w:rPr>
        <w:t>âm Trường Đại học Quả</w:t>
      </w:r>
      <w:r w:rsidR="00731B24">
        <w:rPr>
          <w:rFonts w:eastAsiaTheme="minorEastAsia"/>
          <w:lang w:val="pt-BR" w:eastAsia="zh-CN"/>
        </w:rPr>
        <w:t>ng Bình</w:t>
      </w:r>
      <w:r w:rsidR="00090B46" w:rsidRPr="00E729A9">
        <w:rPr>
          <w:rFonts w:eastAsiaTheme="minorEastAsia"/>
          <w:lang w:val="pt-BR" w:eastAsia="zh-CN"/>
        </w:rPr>
        <w:t xml:space="preserve">, </w:t>
      </w:r>
      <w:r w:rsidR="00602FC3" w:rsidRPr="00E729A9">
        <w:rPr>
          <w:rFonts w:eastAsiaTheme="minorEastAsia"/>
          <w:lang w:val="pt-BR" w:eastAsia="zh-CN"/>
        </w:rPr>
        <w:t xml:space="preserve">sau 3 tháng tiến hành </w:t>
      </w:r>
      <w:r w:rsidR="00467905" w:rsidRPr="00E729A9">
        <w:rPr>
          <w:rFonts w:eastAsiaTheme="minorEastAsia"/>
          <w:lang w:val="pt-BR" w:eastAsia="zh-CN"/>
        </w:rPr>
        <w:t>cắt</w:t>
      </w:r>
      <w:r w:rsidR="00602FC3" w:rsidRPr="00E729A9">
        <w:rPr>
          <w:rFonts w:eastAsiaTheme="minorEastAsia"/>
          <w:lang w:val="pt-BR" w:eastAsia="zh-CN"/>
        </w:rPr>
        <w:t xml:space="preserve"> hom.</w:t>
      </w:r>
    </w:p>
    <w:p w:rsidR="003B6386" w:rsidRPr="00E729A9" w:rsidRDefault="00AD68B4" w:rsidP="00CF0A34">
      <w:pPr>
        <w:pStyle w:val="para"/>
        <w:spacing w:before="0" w:beforeAutospacing="0" w:after="0" w:afterAutospacing="0" w:line="288" w:lineRule="auto"/>
        <w:ind w:firstLine="567"/>
        <w:jc w:val="both"/>
        <w:rPr>
          <w:rFonts w:eastAsiaTheme="minorEastAsia"/>
          <w:spacing w:val="-4"/>
          <w:lang w:val="pt-BR" w:eastAsia="zh-CN"/>
        </w:rPr>
      </w:pPr>
      <w:r w:rsidRPr="00E729A9">
        <w:rPr>
          <w:spacing w:val="-4"/>
          <w:lang w:val="pt-BR"/>
        </w:rPr>
        <w:t>Chất kích thích</w:t>
      </w:r>
      <w:r w:rsidR="00B130E8" w:rsidRPr="00E729A9">
        <w:rPr>
          <w:spacing w:val="-4"/>
          <w:lang w:val="pt-BR"/>
        </w:rPr>
        <w:t xml:space="preserve"> sinh trưởng IBA, NAA </w:t>
      </w:r>
      <w:r w:rsidR="00BC6CF6" w:rsidRPr="00E729A9">
        <w:rPr>
          <w:rFonts w:eastAsiaTheme="minorEastAsia"/>
          <w:spacing w:val="-4"/>
          <w:lang w:val="pt-BR" w:eastAsia="zh-CN"/>
        </w:rPr>
        <w:t>với</w:t>
      </w:r>
      <w:r w:rsidR="00B130E8" w:rsidRPr="00E729A9">
        <w:rPr>
          <w:spacing w:val="-4"/>
          <w:lang w:val="pt-BR"/>
        </w:rPr>
        <w:t xml:space="preserve"> các nồng độ</w:t>
      </w:r>
      <w:r w:rsidR="00467905" w:rsidRPr="00E729A9">
        <w:rPr>
          <w:rFonts w:eastAsiaTheme="minorEastAsia" w:hint="eastAsia"/>
          <w:spacing w:val="-4"/>
          <w:lang w:val="pt-BR" w:eastAsia="zh-CN"/>
        </w:rPr>
        <w:t xml:space="preserve"> </w:t>
      </w:r>
      <w:r w:rsidR="00BC6CF6" w:rsidRPr="00E729A9">
        <w:rPr>
          <w:rFonts w:eastAsiaTheme="minorEastAsia"/>
          <w:spacing w:val="-4"/>
          <w:lang w:val="pt-BR" w:eastAsia="zh-CN"/>
        </w:rPr>
        <w:t>là</w:t>
      </w:r>
      <w:r w:rsidR="00B130E8" w:rsidRPr="00E729A9">
        <w:rPr>
          <w:spacing w:val="-4"/>
          <w:lang w:val="pt-BR"/>
        </w:rPr>
        <w:t xml:space="preserve"> 500ppm, 1000ppm, 1500ppm và đối chứng</w:t>
      </w:r>
      <w:r w:rsidR="00467905" w:rsidRPr="00E729A9">
        <w:rPr>
          <w:rFonts w:eastAsiaTheme="minorEastAsia" w:hint="eastAsia"/>
          <w:spacing w:val="-4"/>
          <w:lang w:val="pt-BR" w:eastAsia="zh-CN"/>
        </w:rPr>
        <w:t xml:space="preserve"> </w:t>
      </w:r>
      <w:r w:rsidR="00BC6CF6" w:rsidRPr="00E729A9">
        <w:rPr>
          <w:rFonts w:eastAsiaTheme="minorEastAsia"/>
          <w:spacing w:val="-4"/>
          <w:lang w:val="pt-BR" w:eastAsia="zh-CN"/>
        </w:rPr>
        <w:t>là</w:t>
      </w:r>
      <w:r w:rsidR="00B130E8" w:rsidRPr="00E729A9">
        <w:rPr>
          <w:spacing w:val="-4"/>
          <w:lang w:val="pt-BR"/>
        </w:rPr>
        <w:t xml:space="preserve"> 0ppm.</w:t>
      </w:r>
    </w:p>
    <w:p w:rsidR="003B6386" w:rsidRPr="00E729A9" w:rsidRDefault="003B6386" w:rsidP="00CF0A34">
      <w:pPr>
        <w:pStyle w:val="para"/>
        <w:spacing w:before="0" w:beforeAutospacing="0" w:after="0" w:afterAutospacing="0" w:line="288" w:lineRule="auto"/>
        <w:ind w:firstLine="567"/>
        <w:jc w:val="both"/>
        <w:rPr>
          <w:rFonts w:eastAsiaTheme="minorEastAsia"/>
          <w:lang w:val="pt-BR" w:eastAsia="zh-CN"/>
        </w:rPr>
      </w:pPr>
      <w:r w:rsidRPr="00E729A9">
        <w:rPr>
          <w:rFonts w:eastAsiaTheme="minorEastAsia" w:hint="eastAsia"/>
          <w:spacing w:val="-4"/>
          <w:lang w:val="pt-BR" w:eastAsia="zh-CN"/>
        </w:rPr>
        <w:t>H</w:t>
      </w:r>
      <w:r w:rsidRPr="00E729A9">
        <w:rPr>
          <w:lang w:val="pt-BR"/>
        </w:rPr>
        <w:t>ỗn hợp bầu gồm 60% đất cát pha, 30% đất thịt và 10% phân chuồng. Sử dụng màng che nắng 50%</w:t>
      </w:r>
      <w:r w:rsidRPr="00E729A9">
        <w:rPr>
          <w:rFonts w:eastAsiaTheme="minorEastAsia" w:hint="eastAsia"/>
          <w:lang w:val="pt-BR" w:eastAsia="zh-CN"/>
        </w:rPr>
        <w:t>.</w:t>
      </w:r>
    </w:p>
    <w:p w:rsidR="00B130E8" w:rsidRPr="00E729A9" w:rsidRDefault="00BC6CF6" w:rsidP="00CF0A34">
      <w:pPr>
        <w:pStyle w:val="para"/>
        <w:spacing w:before="0" w:beforeAutospacing="0" w:after="0" w:afterAutospacing="0" w:line="288" w:lineRule="auto"/>
        <w:ind w:firstLine="567"/>
        <w:jc w:val="both"/>
        <w:rPr>
          <w:spacing w:val="-4"/>
          <w:lang w:val="pt-BR"/>
        </w:rPr>
      </w:pPr>
      <w:r w:rsidRPr="00E729A9">
        <w:rPr>
          <w:rFonts w:eastAsiaTheme="minorEastAsia"/>
          <w:spacing w:val="-4"/>
          <w:lang w:val="pt-BR" w:eastAsia="zh-CN"/>
        </w:rPr>
        <w:t>K</w:t>
      </w:r>
      <w:r w:rsidR="008C3919" w:rsidRPr="00E729A9">
        <w:rPr>
          <w:spacing w:val="-4"/>
          <w:lang w:val="pt-BR"/>
        </w:rPr>
        <w:t xml:space="preserve">ý hiệu các </w:t>
      </w:r>
      <w:r w:rsidRPr="00E729A9">
        <w:rPr>
          <w:rFonts w:eastAsiaTheme="minorEastAsia"/>
          <w:spacing w:val="-4"/>
          <w:lang w:val="pt-BR" w:eastAsia="zh-CN"/>
        </w:rPr>
        <w:t>công</w:t>
      </w:r>
      <w:r w:rsidR="00DB7FD2">
        <w:rPr>
          <w:rFonts w:eastAsiaTheme="minorEastAsia"/>
          <w:spacing w:val="-4"/>
          <w:lang w:val="pt-BR" w:eastAsia="zh-CN"/>
        </w:rPr>
        <w:t xml:space="preserve"> </w:t>
      </w:r>
      <w:r w:rsidR="008C3919" w:rsidRPr="00E729A9">
        <w:rPr>
          <w:spacing w:val="-4"/>
          <w:lang w:val="pt-BR"/>
        </w:rPr>
        <w:t xml:space="preserve">thức </w:t>
      </w:r>
      <w:r w:rsidR="003B6386" w:rsidRPr="00E729A9">
        <w:rPr>
          <w:rFonts w:eastAsiaTheme="minorEastAsia"/>
          <w:spacing w:val="-4"/>
          <w:lang w:val="pt-BR" w:eastAsia="zh-CN"/>
        </w:rPr>
        <w:t>thí nghi</w:t>
      </w:r>
      <w:r w:rsidR="00D669EF" w:rsidRPr="00E729A9">
        <w:rPr>
          <w:rFonts w:eastAsiaTheme="minorEastAsia"/>
          <w:spacing w:val="-4"/>
          <w:lang w:val="pt-BR" w:eastAsia="zh-CN"/>
        </w:rPr>
        <w:t xml:space="preserve">ệm </w:t>
      </w:r>
      <w:r w:rsidR="00CF650C">
        <w:rPr>
          <w:spacing w:val="-4"/>
          <w:lang w:val="pt-BR"/>
        </w:rPr>
        <w:t>như sau:</w:t>
      </w:r>
    </w:p>
    <w:p w:rsidR="00A71B54" w:rsidRDefault="00A71B54" w:rsidP="00CF0A34">
      <w:pPr>
        <w:spacing w:after="0" w:line="288" w:lineRule="auto"/>
        <w:jc w:val="center"/>
        <w:outlineLvl w:val="0"/>
        <w:rPr>
          <w:rFonts w:ascii="Times New Roman" w:hAnsi="Times New Roman"/>
          <w:b/>
          <w:sz w:val="24"/>
          <w:szCs w:val="26"/>
          <w:lang w:val="pt-BR"/>
        </w:rPr>
        <w:sectPr w:rsidR="00A71B54" w:rsidSect="0073529A">
          <w:type w:val="continuous"/>
          <w:pgSz w:w="10773" w:h="15309" w:code="9"/>
          <w:pgMar w:top="1134" w:right="1134" w:bottom="1134" w:left="1134" w:header="720" w:footer="720" w:gutter="0"/>
          <w:cols w:num="2" w:space="425"/>
          <w:docGrid w:linePitch="360"/>
        </w:sectPr>
      </w:pPr>
    </w:p>
    <w:p w:rsidR="002C2625" w:rsidRPr="00272D5E" w:rsidRDefault="00D669EF" w:rsidP="0073529A">
      <w:pPr>
        <w:spacing w:before="120" w:after="120" w:line="240" w:lineRule="auto"/>
        <w:jc w:val="center"/>
        <w:outlineLvl w:val="0"/>
        <w:rPr>
          <w:rFonts w:ascii="Times New Roman" w:hAnsi="Times New Roman"/>
          <w:szCs w:val="26"/>
          <w:lang w:val="pt-BR"/>
        </w:rPr>
      </w:pPr>
      <w:r w:rsidRPr="00272D5E">
        <w:rPr>
          <w:rFonts w:ascii="Times New Roman" w:hAnsi="Times New Roman"/>
          <w:b/>
          <w:szCs w:val="26"/>
          <w:lang w:val="pt-BR"/>
        </w:rPr>
        <w:lastRenderedPageBreak/>
        <w:t xml:space="preserve">Bảng 1. </w:t>
      </w:r>
      <w:r w:rsidRPr="00272D5E">
        <w:rPr>
          <w:rFonts w:ascii="Times New Roman" w:hAnsi="Times New Roman"/>
          <w:szCs w:val="26"/>
          <w:lang w:val="pt-BR"/>
        </w:rPr>
        <w:t>Ký hiệu các công thức thí nghiệm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851"/>
        <w:gridCol w:w="1134"/>
        <w:gridCol w:w="1165"/>
        <w:gridCol w:w="1314"/>
      </w:tblGrid>
      <w:tr w:rsidR="0073529A" w:rsidRPr="00E729A9" w:rsidTr="0073529A">
        <w:trPr>
          <w:trHeight w:val="411"/>
          <w:jc w:val="center"/>
        </w:trPr>
        <w:tc>
          <w:tcPr>
            <w:tcW w:w="1629" w:type="dxa"/>
            <w:tcBorders>
              <w:left w:val="nil"/>
              <w:bottom w:val="single" w:sz="4" w:space="0" w:color="auto"/>
              <w:right w:val="nil"/>
            </w:tcBorders>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Chất kích thích</w:t>
            </w:r>
          </w:p>
        </w:tc>
        <w:tc>
          <w:tcPr>
            <w:tcW w:w="851" w:type="dxa"/>
            <w:tcBorders>
              <w:left w:val="nil"/>
              <w:bottom w:val="single" w:sz="4" w:space="0" w:color="auto"/>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0ppm</w:t>
            </w:r>
          </w:p>
        </w:tc>
        <w:tc>
          <w:tcPr>
            <w:tcW w:w="1134" w:type="dxa"/>
            <w:tcBorders>
              <w:left w:val="nil"/>
              <w:bottom w:val="single" w:sz="4" w:space="0" w:color="auto"/>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500ppm</w:t>
            </w:r>
          </w:p>
        </w:tc>
        <w:tc>
          <w:tcPr>
            <w:tcW w:w="1165" w:type="dxa"/>
            <w:tcBorders>
              <w:left w:val="nil"/>
              <w:bottom w:val="single" w:sz="4" w:space="0" w:color="auto"/>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1000ppm</w:t>
            </w:r>
          </w:p>
        </w:tc>
        <w:tc>
          <w:tcPr>
            <w:tcW w:w="1314" w:type="dxa"/>
            <w:tcBorders>
              <w:left w:val="nil"/>
              <w:bottom w:val="single" w:sz="4" w:space="0" w:color="auto"/>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1500ppm</w:t>
            </w:r>
          </w:p>
        </w:tc>
      </w:tr>
      <w:tr w:rsidR="0073529A" w:rsidRPr="00E729A9" w:rsidTr="0073529A">
        <w:trPr>
          <w:trHeight w:val="404"/>
          <w:jc w:val="center"/>
        </w:trPr>
        <w:tc>
          <w:tcPr>
            <w:tcW w:w="1629" w:type="dxa"/>
            <w:tcBorders>
              <w:top w:val="single" w:sz="4" w:space="0" w:color="auto"/>
              <w:left w:val="nil"/>
              <w:bottom w:val="nil"/>
              <w:right w:val="nil"/>
            </w:tcBorders>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IBA</w:t>
            </w:r>
          </w:p>
        </w:tc>
        <w:tc>
          <w:tcPr>
            <w:tcW w:w="851" w:type="dxa"/>
            <w:tcBorders>
              <w:top w:val="single" w:sz="4" w:space="0" w:color="auto"/>
              <w:left w:val="nil"/>
              <w:bottom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A</w:t>
            </w:r>
            <w:r w:rsidRPr="00272D5E">
              <w:rPr>
                <w:sz w:val="20"/>
                <w:szCs w:val="20"/>
                <w:vertAlign w:val="subscript"/>
              </w:rPr>
              <w:t>1</w:t>
            </w:r>
          </w:p>
        </w:tc>
        <w:tc>
          <w:tcPr>
            <w:tcW w:w="1134" w:type="dxa"/>
            <w:tcBorders>
              <w:top w:val="single" w:sz="4" w:space="0" w:color="auto"/>
              <w:left w:val="nil"/>
              <w:bottom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A</w:t>
            </w:r>
            <w:r w:rsidRPr="00272D5E">
              <w:rPr>
                <w:sz w:val="20"/>
                <w:szCs w:val="20"/>
                <w:vertAlign w:val="subscript"/>
              </w:rPr>
              <w:t>2</w:t>
            </w:r>
          </w:p>
        </w:tc>
        <w:tc>
          <w:tcPr>
            <w:tcW w:w="1165" w:type="dxa"/>
            <w:tcBorders>
              <w:top w:val="single" w:sz="4" w:space="0" w:color="auto"/>
              <w:left w:val="nil"/>
              <w:bottom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A</w:t>
            </w:r>
            <w:r w:rsidRPr="00272D5E">
              <w:rPr>
                <w:sz w:val="20"/>
                <w:szCs w:val="20"/>
                <w:vertAlign w:val="subscript"/>
              </w:rPr>
              <w:t>3</w:t>
            </w:r>
          </w:p>
        </w:tc>
        <w:tc>
          <w:tcPr>
            <w:tcW w:w="1314" w:type="dxa"/>
            <w:tcBorders>
              <w:top w:val="single" w:sz="4" w:space="0" w:color="auto"/>
              <w:left w:val="nil"/>
              <w:bottom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A</w:t>
            </w:r>
            <w:r w:rsidRPr="00272D5E">
              <w:rPr>
                <w:sz w:val="20"/>
                <w:szCs w:val="20"/>
                <w:vertAlign w:val="subscript"/>
              </w:rPr>
              <w:t>4</w:t>
            </w:r>
          </w:p>
        </w:tc>
      </w:tr>
      <w:tr w:rsidR="0073529A" w:rsidRPr="00E729A9" w:rsidTr="0073529A">
        <w:trPr>
          <w:trHeight w:val="291"/>
          <w:jc w:val="center"/>
        </w:trPr>
        <w:tc>
          <w:tcPr>
            <w:tcW w:w="1629" w:type="dxa"/>
            <w:tcBorders>
              <w:top w:val="nil"/>
              <w:left w:val="nil"/>
              <w:right w:val="nil"/>
            </w:tcBorders>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NAA</w:t>
            </w:r>
          </w:p>
        </w:tc>
        <w:tc>
          <w:tcPr>
            <w:tcW w:w="851" w:type="dxa"/>
            <w:tcBorders>
              <w:top w:val="nil"/>
              <w:left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B</w:t>
            </w:r>
            <w:r w:rsidRPr="00272D5E">
              <w:rPr>
                <w:sz w:val="20"/>
                <w:szCs w:val="20"/>
                <w:vertAlign w:val="subscript"/>
              </w:rPr>
              <w:t>1</w:t>
            </w:r>
          </w:p>
        </w:tc>
        <w:tc>
          <w:tcPr>
            <w:tcW w:w="1134" w:type="dxa"/>
            <w:tcBorders>
              <w:top w:val="nil"/>
              <w:left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B</w:t>
            </w:r>
            <w:r w:rsidRPr="00272D5E">
              <w:rPr>
                <w:sz w:val="20"/>
                <w:szCs w:val="20"/>
                <w:vertAlign w:val="subscript"/>
              </w:rPr>
              <w:t>2</w:t>
            </w:r>
          </w:p>
        </w:tc>
        <w:tc>
          <w:tcPr>
            <w:tcW w:w="1165" w:type="dxa"/>
            <w:tcBorders>
              <w:top w:val="nil"/>
              <w:left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B</w:t>
            </w:r>
            <w:r w:rsidRPr="00272D5E">
              <w:rPr>
                <w:sz w:val="20"/>
                <w:szCs w:val="20"/>
                <w:vertAlign w:val="subscript"/>
              </w:rPr>
              <w:t>3</w:t>
            </w:r>
          </w:p>
        </w:tc>
        <w:tc>
          <w:tcPr>
            <w:tcW w:w="1314" w:type="dxa"/>
            <w:tcBorders>
              <w:top w:val="nil"/>
              <w:left w:val="nil"/>
              <w:right w:val="nil"/>
            </w:tcBorders>
            <w:shd w:val="clear" w:color="auto" w:fill="auto"/>
            <w:vAlign w:val="center"/>
          </w:tcPr>
          <w:p w:rsidR="0073529A" w:rsidRPr="00272D5E" w:rsidRDefault="0073529A" w:rsidP="00AA1C3A">
            <w:pPr>
              <w:pStyle w:val="para"/>
              <w:spacing w:before="0" w:beforeAutospacing="0" w:after="0" w:afterAutospacing="0" w:line="240" w:lineRule="atLeast"/>
              <w:jc w:val="center"/>
              <w:rPr>
                <w:sz w:val="20"/>
                <w:szCs w:val="20"/>
              </w:rPr>
            </w:pPr>
            <w:r w:rsidRPr="00272D5E">
              <w:rPr>
                <w:sz w:val="20"/>
                <w:szCs w:val="20"/>
              </w:rPr>
              <w:t>B</w:t>
            </w:r>
            <w:r w:rsidRPr="00272D5E">
              <w:rPr>
                <w:sz w:val="20"/>
                <w:szCs w:val="20"/>
                <w:vertAlign w:val="subscript"/>
              </w:rPr>
              <w:t>4</w:t>
            </w:r>
          </w:p>
        </w:tc>
      </w:tr>
    </w:tbl>
    <w:p w:rsidR="0073529A" w:rsidRPr="0073529A" w:rsidRDefault="0073529A" w:rsidP="00CF0A34">
      <w:pPr>
        <w:spacing w:after="0" w:line="288" w:lineRule="auto"/>
        <w:jc w:val="center"/>
        <w:outlineLvl w:val="0"/>
        <w:rPr>
          <w:rFonts w:ascii="Times New Roman" w:eastAsiaTheme="minorEastAsia" w:hAnsi="Times New Roman"/>
          <w:b/>
          <w:sz w:val="16"/>
          <w:szCs w:val="26"/>
          <w:lang w:val="pt-BR" w:eastAsia="zh-CN"/>
        </w:rPr>
      </w:pPr>
    </w:p>
    <w:p w:rsidR="00A71B54" w:rsidRDefault="00A71B54" w:rsidP="00CF0A34">
      <w:pPr>
        <w:spacing w:before="120" w:after="120" w:line="240" w:lineRule="auto"/>
        <w:jc w:val="both"/>
        <w:rPr>
          <w:rFonts w:ascii="Times New Roman" w:hAnsi="Times New Roman"/>
          <w:b/>
          <w:sz w:val="24"/>
          <w:szCs w:val="26"/>
          <w:lang w:val="pt-BR"/>
        </w:rPr>
        <w:sectPr w:rsidR="00A71B54" w:rsidSect="0073529A">
          <w:type w:val="continuous"/>
          <w:pgSz w:w="10773" w:h="15309" w:code="9"/>
          <w:pgMar w:top="1134" w:right="1134" w:bottom="1134" w:left="1134" w:header="720" w:footer="720" w:gutter="0"/>
          <w:cols w:space="510"/>
          <w:docGrid w:linePitch="360"/>
        </w:sectPr>
      </w:pPr>
    </w:p>
    <w:p w:rsidR="002C2625" w:rsidRPr="00E729A9" w:rsidRDefault="002C2625" w:rsidP="00CF0A34">
      <w:pPr>
        <w:spacing w:before="120" w:after="120" w:line="240" w:lineRule="auto"/>
        <w:jc w:val="both"/>
        <w:rPr>
          <w:rFonts w:ascii="Times New Roman" w:hAnsi="Times New Roman"/>
          <w:b/>
          <w:sz w:val="24"/>
          <w:szCs w:val="26"/>
          <w:lang w:val="pt-BR"/>
        </w:rPr>
      </w:pPr>
      <w:r w:rsidRPr="00E729A9">
        <w:rPr>
          <w:rFonts w:ascii="Times New Roman" w:hAnsi="Times New Roman"/>
          <w:b/>
          <w:sz w:val="24"/>
          <w:szCs w:val="26"/>
          <w:lang w:val="pt-BR"/>
        </w:rPr>
        <w:lastRenderedPageBreak/>
        <w:t>2.2. Địa điểm và thời gian nghiên cứu</w:t>
      </w:r>
    </w:p>
    <w:p w:rsidR="002C2625" w:rsidRPr="00E729A9" w:rsidRDefault="002C2625" w:rsidP="00CF0A34">
      <w:pPr>
        <w:spacing w:after="0" w:line="288" w:lineRule="auto"/>
        <w:ind w:firstLine="567"/>
        <w:jc w:val="both"/>
        <w:rPr>
          <w:rFonts w:ascii="Times New Roman" w:hAnsi="Times New Roman"/>
          <w:sz w:val="24"/>
          <w:szCs w:val="26"/>
          <w:lang w:val="pt-BR"/>
        </w:rPr>
      </w:pPr>
      <w:r w:rsidRPr="00E729A9">
        <w:rPr>
          <w:rFonts w:ascii="Times New Roman" w:hAnsi="Times New Roman"/>
          <w:i/>
          <w:sz w:val="24"/>
          <w:szCs w:val="26"/>
          <w:lang w:val="pt-BR"/>
        </w:rPr>
        <w:t>Địa điểm</w:t>
      </w:r>
      <w:r w:rsidRPr="00E729A9">
        <w:rPr>
          <w:rFonts w:ascii="Times New Roman" w:hAnsi="Times New Roman"/>
          <w:sz w:val="24"/>
          <w:szCs w:val="26"/>
          <w:lang w:val="pt-BR"/>
        </w:rPr>
        <w:t>: Thí nghiệm được thực hiện tại Vườ</w:t>
      </w:r>
      <w:r w:rsidR="00731B24">
        <w:rPr>
          <w:rFonts w:ascii="Times New Roman" w:hAnsi="Times New Roman"/>
          <w:sz w:val="24"/>
          <w:szCs w:val="26"/>
          <w:lang w:val="pt-BR"/>
        </w:rPr>
        <w:t>n T</w:t>
      </w:r>
      <w:r w:rsidRPr="00E729A9">
        <w:rPr>
          <w:rFonts w:ascii="Times New Roman" w:hAnsi="Times New Roman"/>
          <w:sz w:val="24"/>
          <w:szCs w:val="26"/>
          <w:lang w:val="pt-BR"/>
        </w:rPr>
        <w:t>hực nghiệ</w:t>
      </w:r>
      <w:r w:rsidR="00731B24">
        <w:rPr>
          <w:rFonts w:ascii="Times New Roman" w:hAnsi="Times New Roman"/>
          <w:sz w:val="24"/>
          <w:szCs w:val="26"/>
          <w:lang w:val="pt-BR"/>
        </w:rPr>
        <w:t>m Nông Lâm, T</w:t>
      </w:r>
      <w:r w:rsidRPr="00E729A9">
        <w:rPr>
          <w:rFonts w:ascii="Times New Roman" w:hAnsi="Times New Roman"/>
          <w:sz w:val="24"/>
          <w:szCs w:val="26"/>
          <w:lang w:val="pt-BR"/>
        </w:rPr>
        <w:t>rường Đại học Quảng Bình.</w:t>
      </w:r>
    </w:p>
    <w:p w:rsidR="002C2625" w:rsidRPr="00E729A9" w:rsidRDefault="002C2625" w:rsidP="00CF0A34">
      <w:pPr>
        <w:spacing w:after="0" w:line="288" w:lineRule="auto"/>
        <w:ind w:firstLine="567"/>
        <w:jc w:val="both"/>
        <w:rPr>
          <w:rFonts w:ascii="Times New Roman" w:hAnsi="Times New Roman"/>
          <w:sz w:val="24"/>
          <w:szCs w:val="26"/>
          <w:lang w:val="pt-BR"/>
        </w:rPr>
      </w:pPr>
      <w:r w:rsidRPr="00E729A9">
        <w:rPr>
          <w:rFonts w:ascii="Times New Roman" w:hAnsi="Times New Roman"/>
          <w:i/>
          <w:sz w:val="24"/>
          <w:szCs w:val="26"/>
          <w:lang w:val="pt-BR"/>
        </w:rPr>
        <w:t>Thời gian</w:t>
      </w:r>
      <w:r w:rsidRPr="00E729A9">
        <w:rPr>
          <w:rFonts w:ascii="Times New Roman" w:hAnsi="Times New Roman"/>
          <w:sz w:val="24"/>
          <w:szCs w:val="26"/>
          <w:lang w:val="pt-BR"/>
        </w:rPr>
        <w:t xml:space="preserve">: Thí nghiệm được tiến hành </w:t>
      </w:r>
      <w:r w:rsidR="00731B24">
        <w:rPr>
          <w:rFonts w:ascii="Times New Roman" w:hAnsi="Times New Roman"/>
          <w:sz w:val="24"/>
          <w:szCs w:val="26"/>
          <w:lang w:val="pt-BR"/>
        </w:rPr>
        <w:t>từ</w:t>
      </w:r>
      <w:r w:rsidRPr="00E729A9">
        <w:rPr>
          <w:rFonts w:ascii="Times New Roman" w:hAnsi="Times New Roman"/>
          <w:sz w:val="24"/>
          <w:szCs w:val="26"/>
          <w:lang w:val="pt-BR"/>
        </w:rPr>
        <w:t xml:space="preserve"> tháng </w:t>
      </w:r>
      <w:r w:rsidR="00724D46" w:rsidRPr="00E729A9">
        <w:rPr>
          <w:rFonts w:ascii="Times New Roman" w:hAnsi="Times New Roman"/>
          <w:sz w:val="24"/>
          <w:szCs w:val="26"/>
          <w:lang w:val="pt-BR"/>
        </w:rPr>
        <w:t>1</w:t>
      </w:r>
      <w:r w:rsidRPr="00E729A9">
        <w:rPr>
          <w:rFonts w:ascii="Times New Roman" w:hAnsi="Times New Roman"/>
          <w:sz w:val="24"/>
          <w:szCs w:val="26"/>
          <w:lang w:val="pt-BR"/>
        </w:rPr>
        <w:t xml:space="preserve"> đến tháng 5 năm 2018.</w:t>
      </w:r>
    </w:p>
    <w:p w:rsidR="002C2625" w:rsidRPr="00E729A9" w:rsidRDefault="00602FC3" w:rsidP="00CF0A34">
      <w:pPr>
        <w:spacing w:before="120" w:after="120" w:line="240" w:lineRule="auto"/>
        <w:jc w:val="both"/>
        <w:rPr>
          <w:rFonts w:ascii="Times New Roman" w:hAnsi="Times New Roman"/>
          <w:b/>
          <w:sz w:val="24"/>
          <w:szCs w:val="26"/>
          <w:lang w:val="pt-BR"/>
        </w:rPr>
      </w:pPr>
      <w:r w:rsidRPr="00E729A9">
        <w:rPr>
          <w:rFonts w:ascii="Times New Roman" w:hAnsi="Times New Roman"/>
          <w:b/>
          <w:sz w:val="24"/>
          <w:szCs w:val="26"/>
          <w:lang w:val="pt-BR"/>
        </w:rPr>
        <w:t>2.3. P</w:t>
      </w:r>
      <w:r w:rsidR="002C2625" w:rsidRPr="00E729A9">
        <w:rPr>
          <w:rFonts w:ascii="Times New Roman" w:hAnsi="Times New Roman"/>
          <w:b/>
          <w:sz w:val="24"/>
          <w:szCs w:val="26"/>
          <w:lang w:val="pt-BR"/>
        </w:rPr>
        <w:t>hương pháp nghiên cứu</w:t>
      </w:r>
    </w:p>
    <w:p w:rsidR="006F174A" w:rsidRPr="00E729A9" w:rsidRDefault="00BB3FAE" w:rsidP="00CF0A34">
      <w:pPr>
        <w:spacing w:after="0" w:line="288" w:lineRule="auto"/>
        <w:ind w:firstLine="567"/>
        <w:jc w:val="both"/>
        <w:rPr>
          <w:rFonts w:ascii="Times New Roman" w:eastAsiaTheme="minorEastAsia" w:hAnsi="Times New Roman"/>
          <w:i/>
          <w:spacing w:val="-4"/>
          <w:sz w:val="24"/>
          <w:szCs w:val="24"/>
          <w:lang w:val="pt-BR" w:eastAsia="zh-CN"/>
        </w:rPr>
      </w:pPr>
      <w:r w:rsidRPr="00E729A9">
        <w:rPr>
          <w:rFonts w:ascii="Times New Roman" w:eastAsiaTheme="minorEastAsia" w:hAnsi="Times New Roman"/>
          <w:i/>
          <w:spacing w:val="-4"/>
          <w:sz w:val="24"/>
          <w:szCs w:val="24"/>
          <w:lang w:val="pt-BR" w:eastAsia="zh-CN"/>
        </w:rPr>
        <w:t>Phương pháp bố trí thí nghi</w:t>
      </w:r>
      <w:r w:rsidR="001A6326" w:rsidRPr="00E729A9">
        <w:rPr>
          <w:rFonts w:ascii="Times New Roman" w:eastAsiaTheme="minorEastAsia" w:hAnsi="Times New Roman"/>
          <w:i/>
          <w:spacing w:val="-4"/>
          <w:sz w:val="24"/>
          <w:szCs w:val="24"/>
          <w:lang w:val="pt-BR" w:eastAsia="zh-CN"/>
        </w:rPr>
        <w:t>ệ</w:t>
      </w:r>
      <w:r w:rsidRPr="00E729A9">
        <w:rPr>
          <w:rFonts w:ascii="Times New Roman" w:eastAsiaTheme="minorEastAsia" w:hAnsi="Times New Roman"/>
          <w:i/>
          <w:spacing w:val="-4"/>
          <w:sz w:val="24"/>
          <w:szCs w:val="24"/>
          <w:lang w:val="pt-BR" w:eastAsia="zh-CN"/>
        </w:rPr>
        <w:t>m</w:t>
      </w:r>
    </w:p>
    <w:p w:rsidR="0053276E" w:rsidRDefault="00D669EF" w:rsidP="00CF0A34">
      <w:pPr>
        <w:spacing w:after="0" w:line="288" w:lineRule="auto"/>
        <w:ind w:firstLine="567"/>
        <w:jc w:val="both"/>
        <w:rPr>
          <w:rFonts w:ascii="Times New Roman" w:eastAsiaTheme="minorEastAsia" w:hAnsi="Times New Roman"/>
          <w:sz w:val="24"/>
          <w:szCs w:val="24"/>
          <w:lang w:val="pt-BR" w:eastAsia="zh-CN"/>
        </w:rPr>
      </w:pPr>
      <w:r w:rsidRPr="00E729A9">
        <w:rPr>
          <w:rFonts w:ascii="Times New Roman" w:eastAsiaTheme="minorEastAsia" w:hAnsi="Times New Roman"/>
          <w:sz w:val="24"/>
          <w:szCs w:val="24"/>
          <w:lang w:val="pt-BR" w:eastAsia="zh-CN"/>
        </w:rPr>
        <w:t>T</w:t>
      </w:r>
      <w:r w:rsidRPr="00E729A9">
        <w:rPr>
          <w:rFonts w:ascii="Times New Roman" w:hAnsi="Times New Roman"/>
          <w:sz w:val="24"/>
          <w:szCs w:val="24"/>
          <w:lang w:val="pt-BR"/>
        </w:rPr>
        <w:t xml:space="preserve">hí nghiệm được bố trí theo kiểu hoàn toàn ngẫu nhiên đầy đủ với </w:t>
      </w:r>
      <w:r w:rsidRPr="00E729A9">
        <w:rPr>
          <w:rFonts w:ascii="Times New Roman" w:eastAsiaTheme="minorEastAsia" w:hAnsi="Times New Roman"/>
          <w:sz w:val="24"/>
          <w:szCs w:val="24"/>
          <w:lang w:val="pt-BR" w:eastAsia="zh-CN"/>
        </w:rPr>
        <w:t xml:space="preserve">8 công thức, </w:t>
      </w:r>
      <w:r w:rsidRPr="00E729A9">
        <w:rPr>
          <w:rFonts w:ascii="Times New Roman" w:hAnsi="Times New Roman"/>
          <w:sz w:val="24"/>
          <w:szCs w:val="24"/>
          <w:lang w:val="pt-BR"/>
        </w:rPr>
        <w:t xml:space="preserve">3 lần lặp lại. Mỗi </w:t>
      </w:r>
      <w:r w:rsidRPr="00E729A9">
        <w:rPr>
          <w:rFonts w:ascii="Times New Roman" w:eastAsiaTheme="minorEastAsia" w:hAnsi="Times New Roman"/>
          <w:sz w:val="24"/>
          <w:szCs w:val="24"/>
          <w:lang w:val="pt-BR" w:eastAsia="zh-CN"/>
        </w:rPr>
        <w:t>công</w:t>
      </w:r>
      <w:r w:rsidRPr="00E729A9">
        <w:rPr>
          <w:rFonts w:ascii="Times New Roman" w:hAnsi="Times New Roman"/>
          <w:sz w:val="24"/>
          <w:szCs w:val="24"/>
          <w:lang w:val="pt-BR"/>
        </w:rPr>
        <w:t xml:space="preserve"> thức có số lượ</w:t>
      </w:r>
      <w:r w:rsidR="006F6FC7">
        <w:rPr>
          <w:rFonts w:ascii="Times New Roman" w:hAnsi="Times New Roman"/>
          <w:sz w:val="24"/>
          <w:szCs w:val="24"/>
          <w:lang w:val="pt-BR"/>
        </w:rPr>
        <w:t>ng 30 hom</w:t>
      </w:r>
      <w:r w:rsidRPr="00E729A9">
        <w:rPr>
          <w:rFonts w:ascii="Times New Roman" w:hAnsi="Times New Roman"/>
          <w:sz w:val="24"/>
          <w:szCs w:val="24"/>
          <w:lang w:val="pt-BR"/>
        </w:rPr>
        <w:t>.</w:t>
      </w:r>
      <w:r w:rsidR="006F6FC7">
        <w:rPr>
          <w:rFonts w:ascii="Times New Roman" w:hAnsi="Times New Roman"/>
          <w:sz w:val="24"/>
          <w:szCs w:val="24"/>
          <w:lang w:val="pt-BR"/>
        </w:rPr>
        <w:t xml:space="preserve"> </w:t>
      </w:r>
      <w:r w:rsidRPr="00E729A9">
        <w:rPr>
          <w:rFonts w:ascii="Times New Roman" w:hAnsi="Times New Roman"/>
          <w:sz w:val="24"/>
          <w:szCs w:val="24"/>
          <w:lang w:val="pt-BR"/>
        </w:rPr>
        <w:t>Số lượng hom cần cho thí nghiệm</w:t>
      </w:r>
      <w:r w:rsidRPr="00E729A9">
        <w:rPr>
          <w:rFonts w:ascii="Times New Roman" w:eastAsiaTheme="minorEastAsia" w:hAnsi="Times New Roman"/>
          <w:sz w:val="24"/>
          <w:szCs w:val="24"/>
          <w:lang w:val="pt-BR" w:eastAsia="zh-CN"/>
        </w:rPr>
        <w:t xml:space="preserve"> là</w:t>
      </w:r>
      <w:r w:rsidRPr="00E729A9">
        <w:rPr>
          <w:rFonts w:ascii="Times New Roman" w:hAnsi="Times New Roman"/>
          <w:sz w:val="24"/>
          <w:szCs w:val="24"/>
          <w:lang w:val="pt-BR"/>
        </w:rPr>
        <w:t xml:space="preserve"> 2 x 4 x 3 x 30 = 720 hom</w:t>
      </w:r>
      <w:r w:rsidRPr="00E729A9">
        <w:rPr>
          <w:rFonts w:ascii="Times New Roman" w:eastAsiaTheme="minorEastAsia" w:hAnsi="Times New Roman"/>
          <w:sz w:val="24"/>
          <w:szCs w:val="24"/>
          <w:lang w:val="pt-BR" w:eastAsia="zh-CN"/>
        </w:rPr>
        <w:t>.</w:t>
      </w:r>
    </w:p>
    <w:p w:rsidR="0053276E" w:rsidRDefault="00BE027D" w:rsidP="00CF0A34">
      <w:pPr>
        <w:spacing w:after="0" w:line="288" w:lineRule="auto"/>
        <w:ind w:firstLine="567"/>
        <w:jc w:val="both"/>
        <w:rPr>
          <w:rFonts w:ascii="Times New Roman" w:eastAsiaTheme="minorEastAsia" w:hAnsi="Times New Roman"/>
          <w:i/>
          <w:sz w:val="24"/>
          <w:szCs w:val="24"/>
          <w:lang w:val="pt-BR" w:eastAsia="zh-CN"/>
        </w:rPr>
      </w:pPr>
      <w:r w:rsidRPr="00E729A9">
        <w:rPr>
          <w:rFonts w:ascii="Times New Roman" w:eastAsiaTheme="minorEastAsia" w:hAnsi="Times New Roman"/>
          <w:i/>
          <w:sz w:val="24"/>
          <w:szCs w:val="24"/>
          <w:lang w:val="pt-BR" w:eastAsia="zh-CN"/>
        </w:rPr>
        <w:t>Phương pháp tiến hành giâm hom</w:t>
      </w:r>
    </w:p>
    <w:p w:rsidR="0053276E" w:rsidRDefault="00881BFC" w:rsidP="00CF0A34">
      <w:pPr>
        <w:spacing w:after="0" w:line="288" w:lineRule="auto"/>
        <w:ind w:firstLine="567"/>
        <w:jc w:val="both"/>
        <w:rPr>
          <w:rFonts w:ascii="Times New Roman" w:eastAsia="Times New Roman" w:hAnsi="Times New Roman"/>
          <w:sz w:val="24"/>
          <w:szCs w:val="24"/>
          <w:lang w:val="pt-BR"/>
        </w:rPr>
      </w:pPr>
      <w:r w:rsidRPr="00E729A9">
        <w:rPr>
          <w:rFonts w:ascii="Times New Roman" w:eastAsia="Times New Roman" w:hAnsi="Times New Roman"/>
          <w:iCs/>
          <w:sz w:val="24"/>
          <w:szCs w:val="24"/>
          <w:lang w:val="pt-BR"/>
        </w:rPr>
        <w:t xml:space="preserve">- Lựa chọn cành lấy hom </w:t>
      </w:r>
      <w:r w:rsidRPr="00E729A9">
        <w:rPr>
          <w:rFonts w:ascii="Times New Roman" w:eastAsia="Times New Roman" w:hAnsi="Times New Roman"/>
          <w:spacing w:val="-2"/>
          <w:sz w:val="24"/>
          <w:szCs w:val="24"/>
          <w:lang w:val="pt-BR"/>
        </w:rPr>
        <w:t>m</w:t>
      </w:r>
      <w:r w:rsidRPr="00E729A9">
        <w:rPr>
          <w:rFonts w:ascii="Times New Roman" w:eastAsia="Times New Roman" w:hAnsi="Times New Roman"/>
          <w:spacing w:val="2"/>
          <w:sz w:val="24"/>
          <w:szCs w:val="24"/>
          <w:lang w:val="pt-BR"/>
        </w:rPr>
        <w:t>ậ</w:t>
      </w:r>
      <w:r w:rsidRPr="00E729A9">
        <w:rPr>
          <w:rFonts w:ascii="Times New Roman" w:eastAsia="Times New Roman" w:hAnsi="Times New Roman"/>
          <w:spacing w:val="-1"/>
          <w:sz w:val="24"/>
          <w:szCs w:val="24"/>
          <w:lang w:val="pt-BR"/>
        </w:rPr>
        <w:t>p</w:t>
      </w:r>
      <w:r w:rsidRPr="00E729A9">
        <w:rPr>
          <w:rFonts w:ascii="Times New Roman" w:eastAsia="Times New Roman" w:hAnsi="Times New Roman"/>
          <w:sz w:val="24"/>
          <w:szCs w:val="24"/>
          <w:lang w:val="pt-BR"/>
        </w:rPr>
        <w:t>,</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kh</w:t>
      </w:r>
      <w:r w:rsidRPr="00E729A9">
        <w:rPr>
          <w:rFonts w:ascii="Times New Roman" w:eastAsia="Times New Roman" w:hAnsi="Times New Roman"/>
          <w:sz w:val="24"/>
          <w:szCs w:val="24"/>
          <w:lang w:val="pt-BR"/>
        </w:rPr>
        <w:t>o</w:t>
      </w:r>
      <w:r w:rsidRPr="00E729A9">
        <w:rPr>
          <w:rFonts w:ascii="Times New Roman" w:eastAsia="Times New Roman" w:hAnsi="Times New Roman"/>
          <w:spacing w:val="1"/>
          <w:sz w:val="24"/>
          <w:szCs w:val="24"/>
          <w:lang w:val="pt-BR"/>
        </w:rPr>
        <w:t>ẻ</w:t>
      </w:r>
      <w:r w:rsidRPr="00E729A9">
        <w:rPr>
          <w:rFonts w:ascii="Times New Roman" w:eastAsia="Times New Roman" w:hAnsi="Times New Roman"/>
          <w:sz w:val="24"/>
          <w:szCs w:val="24"/>
          <w:lang w:val="pt-BR"/>
        </w:rPr>
        <w:t>,</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m</w:t>
      </w:r>
      <w:r w:rsidRPr="00E729A9">
        <w:rPr>
          <w:rFonts w:ascii="Times New Roman" w:eastAsia="Times New Roman" w:hAnsi="Times New Roman"/>
          <w:spacing w:val="1"/>
          <w:sz w:val="24"/>
          <w:szCs w:val="24"/>
          <w:lang w:val="pt-BR"/>
        </w:rPr>
        <w:t>à</w:t>
      </w:r>
      <w:r w:rsidRPr="00E729A9">
        <w:rPr>
          <w:rFonts w:ascii="Times New Roman" w:eastAsia="Times New Roman" w:hAnsi="Times New Roman"/>
          <w:sz w:val="24"/>
          <w:szCs w:val="24"/>
          <w:lang w:val="pt-BR"/>
        </w:rPr>
        <w:t>u</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x</w:t>
      </w:r>
      <w:r w:rsidRPr="00E729A9">
        <w:rPr>
          <w:rFonts w:ascii="Times New Roman" w:eastAsia="Times New Roman" w:hAnsi="Times New Roman"/>
          <w:spacing w:val="2"/>
          <w:sz w:val="24"/>
          <w:szCs w:val="24"/>
          <w:lang w:val="pt-BR"/>
        </w:rPr>
        <w:t>a</w:t>
      </w:r>
      <w:r w:rsidRPr="00E729A9">
        <w:rPr>
          <w:rFonts w:ascii="Times New Roman" w:eastAsia="Times New Roman" w:hAnsi="Times New Roman"/>
          <w:spacing w:val="-1"/>
          <w:sz w:val="24"/>
          <w:szCs w:val="24"/>
          <w:lang w:val="pt-BR"/>
        </w:rPr>
        <w:t>n</w:t>
      </w:r>
      <w:r w:rsidRPr="00E729A9">
        <w:rPr>
          <w:rFonts w:ascii="Times New Roman" w:eastAsia="Times New Roman" w:hAnsi="Times New Roman"/>
          <w:sz w:val="24"/>
          <w:szCs w:val="24"/>
          <w:lang w:val="pt-BR"/>
        </w:rPr>
        <w:t>h</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đ</w:t>
      </w:r>
      <w:r w:rsidRPr="00E729A9">
        <w:rPr>
          <w:rFonts w:ascii="Times New Roman" w:eastAsia="Times New Roman" w:hAnsi="Times New Roman"/>
          <w:spacing w:val="2"/>
          <w:sz w:val="24"/>
          <w:szCs w:val="24"/>
          <w:lang w:val="pt-BR"/>
        </w:rPr>
        <w:t>ậ</w:t>
      </w:r>
      <w:r w:rsidRPr="00E729A9">
        <w:rPr>
          <w:rFonts w:ascii="Times New Roman" w:eastAsia="Times New Roman" w:hAnsi="Times New Roman"/>
          <w:spacing w:val="-2"/>
          <w:sz w:val="24"/>
          <w:szCs w:val="24"/>
          <w:lang w:val="pt-BR"/>
        </w:rPr>
        <w:t xml:space="preserve">m, </w:t>
      </w:r>
      <w:r w:rsidRPr="00E729A9">
        <w:rPr>
          <w:rFonts w:ascii="Times New Roman" w:eastAsia="Times New Roman" w:hAnsi="Times New Roman"/>
          <w:sz w:val="24"/>
          <w:szCs w:val="24"/>
          <w:lang w:val="pt-BR"/>
        </w:rPr>
        <w:t>cành</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d</w:t>
      </w:r>
      <w:r w:rsidRPr="00E729A9">
        <w:rPr>
          <w:rFonts w:ascii="Times New Roman" w:eastAsia="Times New Roman" w:hAnsi="Times New Roman"/>
          <w:spacing w:val="1"/>
          <w:sz w:val="24"/>
          <w:szCs w:val="24"/>
          <w:lang w:val="pt-BR"/>
        </w:rPr>
        <w:t>à</w:t>
      </w:r>
      <w:r w:rsidRPr="00E729A9">
        <w:rPr>
          <w:rFonts w:ascii="Times New Roman" w:eastAsia="Times New Roman" w:hAnsi="Times New Roman"/>
          <w:sz w:val="24"/>
          <w:szCs w:val="24"/>
          <w:lang w:val="pt-BR"/>
        </w:rPr>
        <w:t>i</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kh</w:t>
      </w:r>
      <w:r w:rsidRPr="00E729A9">
        <w:rPr>
          <w:rFonts w:ascii="Times New Roman" w:eastAsia="Times New Roman" w:hAnsi="Times New Roman"/>
          <w:sz w:val="24"/>
          <w:szCs w:val="24"/>
          <w:lang w:val="pt-BR"/>
        </w:rPr>
        <w:t>o</w:t>
      </w:r>
      <w:r w:rsidRPr="00E729A9">
        <w:rPr>
          <w:rFonts w:ascii="Times New Roman" w:eastAsia="Times New Roman" w:hAnsi="Times New Roman"/>
          <w:spacing w:val="1"/>
          <w:sz w:val="24"/>
          <w:szCs w:val="24"/>
          <w:lang w:val="pt-BR"/>
        </w:rPr>
        <w:t>ả</w:t>
      </w:r>
      <w:r w:rsidRPr="00E729A9">
        <w:rPr>
          <w:rFonts w:ascii="Times New Roman" w:eastAsia="Times New Roman" w:hAnsi="Times New Roman"/>
          <w:spacing w:val="-1"/>
          <w:sz w:val="24"/>
          <w:szCs w:val="24"/>
          <w:lang w:val="pt-BR"/>
        </w:rPr>
        <w:t>n</w:t>
      </w:r>
      <w:r w:rsidRPr="00E729A9">
        <w:rPr>
          <w:rFonts w:ascii="Times New Roman" w:eastAsia="Times New Roman" w:hAnsi="Times New Roman"/>
          <w:sz w:val="24"/>
          <w:szCs w:val="24"/>
          <w:lang w:val="pt-BR"/>
        </w:rPr>
        <w:t>g</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1</w:t>
      </w:r>
      <w:r w:rsidRPr="00E729A9">
        <w:rPr>
          <w:rFonts w:ascii="Times New Roman" w:eastAsia="Times New Roman" w:hAnsi="Times New Roman"/>
          <w:sz w:val="24"/>
          <w:szCs w:val="24"/>
          <w:lang w:val="pt-BR"/>
        </w:rPr>
        <w:t>0-</w:t>
      </w:r>
      <w:r w:rsidRPr="00E729A9">
        <w:rPr>
          <w:rFonts w:ascii="Times New Roman" w:eastAsia="Times New Roman" w:hAnsi="Times New Roman"/>
          <w:spacing w:val="-1"/>
          <w:sz w:val="24"/>
          <w:szCs w:val="24"/>
          <w:lang w:val="pt-BR"/>
        </w:rPr>
        <w:t>1</w:t>
      </w:r>
      <w:r w:rsidRPr="00E729A9">
        <w:rPr>
          <w:rFonts w:ascii="Times New Roman" w:eastAsia="Times New Roman" w:hAnsi="Times New Roman"/>
          <w:sz w:val="24"/>
          <w:szCs w:val="24"/>
          <w:lang w:val="pt-BR"/>
        </w:rPr>
        <w:t>5</w:t>
      </w:r>
      <w:r w:rsidRPr="00E729A9">
        <w:rPr>
          <w:rFonts w:ascii="Times New Roman" w:eastAsia="Times New Roman" w:hAnsi="Times New Roman"/>
          <w:spacing w:val="1"/>
          <w:sz w:val="24"/>
          <w:szCs w:val="24"/>
          <w:lang w:val="pt-BR"/>
        </w:rPr>
        <w:t>c</w:t>
      </w:r>
      <w:r w:rsidRPr="00E729A9">
        <w:rPr>
          <w:rFonts w:ascii="Times New Roman" w:eastAsia="Times New Roman" w:hAnsi="Times New Roman"/>
          <w:sz w:val="24"/>
          <w:szCs w:val="24"/>
          <w:lang w:val="pt-BR"/>
        </w:rPr>
        <w:t>m</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z w:val="24"/>
          <w:szCs w:val="24"/>
          <w:lang w:val="pt-BR"/>
        </w:rPr>
        <w:t>đã</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1"/>
          <w:sz w:val="24"/>
          <w:szCs w:val="24"/>
          <w:lang w:val="pt-BR"/>
        </w:rPr>
        <w:t>h</w:t>
      </w:r>
      <w:r w:rsidRPr="00E729A9">
        <w:rPr>
          <w:rFonts w:ascii="Times New Roman" w:eastAsia="Times New Roman" w:hAnsi="Times New Roman"/>
          <w:sz w:val="24"/>
          <w:szCs w:val="24"/>
          <w:lang w:val="pt-BR"/>
        </w:rPr>
        <w:t>oá</w:t>
      </w:r>
      <w:r w:rsidR="00BE72EF">
        <w:rPr>
          <w:rFonts w:ascii="Times New Roman" w:eastAsiaTheme="minorEastAsia" w:hAnsi="Times New Roman"/>
          <w:sz w:val="24"/>
          <w:szCs w:val="24"/>
          <w:lang w:val="pt-BR" w:eastAsia="zh-CN"/>
        </w:rPr>
        <w:t xml:space="preserve"> </w:t>
      </w:r>
      <w:r w:rsidRPr="00E729A9">
        <w:rPr>
          <w:rFonts w:ascii="Times New Roman" w:eastAsia="Times New Roman" w:hAnsi="Times New Roman"/>
          <w:spacing w:val="-1"/>
          <w:sz w:val="24"/>
          <w:szCs w:val="24"/>
          <w:lang w:val="pt-BR"/>
        </w:rPr>
        <w:t>g</w:t>
      </w:r>
      <w:r w:rsidRPr="00E729A9">
        <w:rPr>
          <w:rFonts w:ascii="Times New Roman" w:eastAsia="Times New Roman" w:hAnsi="Times New Roman"/>
          <w:sz w:val="24"/>
          <w:szCs w:val="24"/>
          <w:lang w:val="pt-BR"/>
        </w:rPr>
        <w:t>ỗ</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2"/>
          <w:sz w:val="24"/>
          <w:szCs w:val="24"/>
          <w:lang w:val="pt-BR"/>
        </w:rPr>
        <w:t>đ</w:t>
      </w:r>
      <w:r w:rsidRPr="00E729A9">
        <w:rPr>
          <w:rFonts w:ascii="Times New Roman" w:eastAsia="Times New Roman" w:hAnsi="Times New Roman"/>
          <w:sz w:val="24"/>
          <w:szCs w:val="24"/>
          <w:lang w:val="pt-BR"/>
        </w:rPr>
        <w:t>ược</w:t>
      </w:r>
      <w:r w:rsidR="00467905" w:rsidRPr="00E729A9">
        <w:rPr>
          <w:rFonts w:ascii="Times New Roman" w:eastAsiaTheme="minorEastAsia" w:hAnsi="Times New Roman" w:hint="eastAsia"/>
          <w:sz w:val="24"/>
          <w:szCs w:val="24"/>
          <w:lang w:val="pt-BR" w:eastAsia="zh-CN"/>
        </w:rPr>
        <w:t xml:space="preserve"> </w:t>
      </w:r>
      <w:r w:rsidRPr="00E729A9">
        <w:rPr>
          <w:rFonts w:ascii="Times New Roman" w:eastAsia="Times New Roman" w:hAnsi="Times New Roman"/>
          <w:spacing w:val="-2"/>
          <w:w w:val="102"/>
          <w:sz w:val="24"/>
          <w:szCs w:val="24"/>
          <w:lang w:val="pt-BR"/>
        </w:rPr>
        <w:t>m</w:t>
      </w:r>
      <w:r w:rsidRPr="00E729A9">
        <w:rPr>
          <w:rFonts w:ascii="Times New Roman" w:eastAsia="Times New Roman" w:hAnsi="Times New Roman"/>
          <w:spacing w:val="-1"/>
          <w:w w:val="102"/>
          <w:sz w:val="24"/>
          <w:szCs w:val="24"/>
          <w:lang w:val="pt-BR"/>
        </w:rPr>
        <w:t>ộ</w:t>
      </w:r>
      <w:r w:rsidR="00BE72EF">
        <w:rPr>
          <w:rFonts w:ascii="Times New Roman" w:eastAsia="Times New Roman" w:hAnsi="Times New Roman"/>
          <w:w w:val="102"/>
          <w:sz w:val="24"/>
          <w:szCs w:val="24"/>
          <w:lang w:val="pt-BR"/>
        </w:rPr>
        <w:t xml:space="preserve">t </w:t>
      </w:r>
      <w:r w:rsidRPr="00E729A9">
        <w:rPr>
          <w:rFonts w:ascii="Times New Roman" w:eastAsia="Times New Roman" w:hAnsi="Times New Roman"/>
          <w:sz w:val="24"/>
          <w:szCs w:val="24"/>
          <w:lang w:val="pt-BR"/>
        </w:rPr>
        <w:t>n</w:t>
      </w:r>
      <w:r w:rsidRPr="00E729A9">
        <w:rPr>
          <w:rFonts w:ascii="Times New Roman" w:eastAsia="Times New Roman" w:hAnsi="Times New Roman"/>
          <w:spacing w:val="1"/>
          <w:sz w:val="24"/>
          <w:szCs w:val="24"/>
          <w:lang w:val="pt-BR"/>
        </w:rPr>
        <w:t>ử</w:t>
      </w:r>
      <w:r w:rsidRPr="00E729A9">
        <w:rPr>
          <w:rFonts w:ascii="Times New Roman" w:eastAsia="Times New Roman" w:hAnsi="Times New Roman"/>
          <w:sz w:val="24"/>
          <w:szCs w:val="24"/>
          <w:lang w:val="pt-BR"/>
        </w:rPr>
        <w:t>a.</w:t>
      </w:r>
    </w:p>
    <w:p w:rsidR="00881BFC" w:rsidRPr="0053276E" w:rsidRDefault="00881BFC" w:rsidP="00CF0A34">
      <w:pPr>
        <w:spacing w:after="0" w:line="288" w:lineRule="auto"/>
        <w:ind w:firstLine="567"/>
        <w:jc w:val="both"/>
        <w:rPr>
          <w:rFonts w:ascii="Times New Roman" w:eastAsiaTheme="minorEastAsia" w:hAnsi="Times New Roman"/>
          <w:sz w:val="24"/>
          <w:szCs w:val="24"/>
          <w:lang w:val="pt-BR" w:eastAsia="zh-CN"/>
        </w:rPr>
      </w:pPr>
      <w:r w:rsidRPr="00E729A9">
        <w:rPr>
          <w:rFonts w:ascii="Times New Roman" w:eastAsia="Batang" w:hAnsi="Times New Roman"/>
          <w:sz w:val="24"/>
          <w:szCs w:val="24"/>
          <w:lang w:val="pt-BR" w:eastAsia="ko-KR"/>
        </w:rPr>
        <w:t xml:space="preserve">- Dùng kéo sắc để cắt cành từ cây giống lấy hom. Việc cắt cành được tiến </w:t>
      </w:r>
      <w:r w:rsidRPr="00E729A9">
        <w:rPr>
          <w:rFonts w:ascii="Times New Roman" w:eastAsia="Batang" w:hAnsi="Times New Roman"/>
          <w:sz w:val="24"/>
          <w:szCs w:val="24"/>
          <w:lang w:val="pt-BR" w:eastAsia="ko-KR"/>
        </w:rPr>
        <w:lastRenderedPageBreak/>
        <w:t>hành vào buổi sáng sớm, chiều muộn, hoặc những ngày thời tiế</w:t>
      </w:r>
      <w:r w:rsidR="001A6326" w:rsidRPr="00E729A9">
        <w:rPr>
          <w:rFonts w:ascii="Times New Roman" w:eastAsia="Batang" w:hAnsi="Times New Roman"/>
          <w:sz w:val="24"/>
          <w:szCs w:val="24"/>
          <w:lang w:val="pt-BR" w:eastAsia="ko-KR"/>
        </w:rPr>
        <w:t>t râm mát.</w:t>
      </w:r>
    </w:p>
    <w:p w:rsidR="00881BFC" w:rsidRPr="00E729A9" w:rsidRDefault="00881BFC" w:rsidP="00CF0A34">
      <w:pPr>
        <w:shd w:val="clear" w:color="auto" w:fill="FFFFFF"/>
        <w:spacing w:after="0" w:line="288" w:lineRule="auto"/>
        <w:ind w:firstLine="567"/>
        <w:jc w:val="both"/>
        <w:textAlignment w:val="baseline"/>
        <w:rPr>
          <w:rFonts w:ascii="Times New Roman" w:eastAsia="Batang" w:hAnsi="Times New Roman"/>
          <w:sz w:val="24"/>
          <w:szCs w:val="24"/>
          <w:lang w:val="pt-BR" w:eastAsia="ko-KR"/>
        </w:rPr>
      </w:pPr>
      <w:r w:rsidRPr="00E729A9">
        <w:rPr>
          <w:rFonts w:ascii="Times New Roman" w:eastAsia="Batang" w:hAnsi="Times New Roman"/>
          <w:sz w:val="24"/>
          <w:szCs w:val="24"/>
          <w:lang w:val="pt-BR" w:eastAsia="ko-KR"/>
        </w:rPr>
        <w:t>- Cành đã cắt phải được bảo quản nơi râm mát, sau đó đem ngâm gốc cành vào nước khoảng 5 phút giúp cho cành hom tươi hơn, sau đó lấy ra để ráo nước trước khi ngâm vào chất kích thích sinh trưở</w:t>
      </w:r>
      <w:r w:rsidR="001A6326" w:rsidRPr="00E729A9">
        <w:rPr>
          <w:rFonts w:ascii="Times New Roman" w:eastAsia="Batang" w:hAnsi="Times New Roman"/>
          <w:sz w:val="24"/>
          <w:szCs w:val="24"/>
          <w:lang w:val="pt-BR" w:eastAsia="ko-KR"/>
        </w:rPr>
        <w:t>ng.</w:t>
      </w:r>
    </w:p>
    <w:p w:rsidR="00881BFC" w:rsidRPr="00E729A9" w:rsidRDefault="00881BFC" w:rsidP="00CF0A34">
      <w:pPr>
        <w:shd w:val="clear" w:color="auto" w:fill="FFFFFF"/>
        <w:spacing w:after="0" w:line="288" w:lineRule="auto"/>
        <w:ind w:firstLine="567"/>
        <w:jc w:val="both"/>
        <w:textAlignment w:val="baseline"/>
        <w:rPr>
          <w:rFonts w:ascii="Times New Roman" w:eastAsia="Batang" w:hAnsi="Times New Roman"/>
          <w:sz w:val="24"/>
          <w:szCs w:val="24"/>
          <w:lang w:val="pt-BR" w:eastAsia="ko-KR"/>
        </w:rPr>
      </w:pPr>
      <w:r w:rsidRPr="00E729A9">
        <w:rPr>
          <w:rFonts w:ascii="Times New Roman" w:eastAsia="Batang" w:hAnsi="Times New Roman"/>
          <w:sz w:val="24"/>
          <w:szCs w:val="24"/>
          <w:lang w:val="pt-BR" w:eastAsia="ko-KR"/>
        </w:rPr>
        <w:t>- Chiều cao hom 10-15cm</w:t>
      </w:r>
      <w:r w:rsidR="00731B24">
        <w:rPr>
          <w:rFonts w:ascii="Times New Roman" w:eastAsia="Batang" w:hAnsi="Times New Roman"/>
          <w:sz w:val="24"/>
          <w:szCs w:val="24"/>
          <w:lang w:val="pt-BR" w:eastAsia="ko-KR"/>
        </w:rPr>
        <w:t>.</w:t>
      </w:r>
      <w:r w:rsidRPr="00E729A9">
        <w:rPr>
          <w:rFonts w:ascii="Times New Roman" w:eastAsia="Batang" w:hAnsi="Times New Roman"/>
          <w:sz w:val="24"/>
          <w:szCs w:val="24"/>
          <w:lang w:val="pt-BR" w:eastAsia="ko-KR"/>
        </w:rPr>
        <w:t xml:space="preserve"> Khi cắt cành phải để lại chiều dài của lá từ 1-3cm và tỉa hết các lá từ gốc đế</w:t>
      </w:r>
      <w:r w:rsidR="001A6326" w:rsidRPr="00E729A9">
        <w:rPr>
          <w:rFonts w:ascii="Times New Roman" w:eastAsia="Batang" w:hAnsi="Times New Roman"/>
          <w:sz w:val="24"/>
          <w:szCs w:val="24"/>
          <w:lang w:val="pt-BR" w:eastAsia="ko-KR"/>
        </w:rPr>
        <w:t>n 5cm.</w:t>
      </w:r>
    </w:p>
    <w:p w:rsidR="00881BFC" w:rsidRPr="00E729A9" w:rsidRDefault="00881BFC" w:rsidP="00CF0A34">
      <w:pPr>
        <w:shd w:val="clear" w:color="auto" w:fill="FFFFFF"/>
        <w:spacing w:after="0" w:line="288" w:lineRule="auto"/>
        <w:ind w:firstLine="567"/>
        <w:jc w:val="both"/>
        <w:textAlignment w:val="baseline"/>
        <w:rPr>
          <w:rFonts w:ascii="Times New Roman" w:eastAsia="Batang" w:hAnsi="Times New Roman"/>
          <w:sz w:val="24"/>
          <w:szCs w:val="24"/>
          <w:lang w:val="pt-BR" w:eastAsia="ko-KR"/>
        </w:rPr>
      </w:pPr>
      <w:r w:rsidRPr="00E729A9">
        <w:rPr>
          <w:rFonts w:ascii="Times New Roman" w:eastAsia="Batang" w:hAnsi="Times New Roman"/>
          <w:sz w:val="24"/>
          <w:szCs w:val="24"/>
          <w:lang w:val="pt-BR" w:eastAsia="ko-KR"/>
        </w:rPr>
        <w:t>- Hom đã cắt được ngâm ngay vào dung dịch chất kích thích sinh trưởng thời gian 5 giây</w:t>
      </w:r>
      <w:r w:rsidR="00731B24">
        <w:rPr>
          <w:rFonts w:ascii="Times New Roman" w:eastAsia="Batang" w:hAnsi="Times New Roman"/>
          <w:sz w:val="24"/>
          <w:szCs w:val="24"/>
          <w:lang w:val="pt-BR" w:eastAsia="ko-KR"/>
        </w:rPr>
        <w:t>.</w:t>
      </w:r>
    </w:p>
    <w:p w:rsidR="00881BFC" w:rsidRPr="00E729A9" w:rsidRDefault="00881BFC" w:rsidP="00CF0A34">
      <w:pPr>
        <w:shd w:val="clear" w:color="auto" w:fill="FFFFFF"/>
        <w:spacing w:after="0" w:line="288" w:lineRule="auto"/>
        <w:ind w:firstLine="567"/>
        <w:jc w:val="both"/>
        <w:textAlignment w:val="baseline"/>
        <w:rPr>
          <w:rFonts w:ascii="Times New Roman" w:eastAsia="Batang" w:hAnsi="Times New Roman"/>
          <w:sz w:val="24"/>
          <w:szCs w:val="24"/>
          <w:lang w:val="pt-BR" w:eastAsia="ko-KR"/>
        </w:rPr>
      </w:pPr>
      <w:r w:rsidRPr="00E729A9">
        <w:rPr>
          <w:rFonts w:ascii="Times New Roman" w:eastAsia="Batang" w:hAnsi="Times New Roman"/>
          <w:sz w:val="24"/>
          <w:szCs w:val="24"/>
          <w:lang w:val="pt-BR" w:eastAsia="ko-KR"/>
        </w:rPr>
        <w:t>- Dùng que cấy tạ</w:t>
      </w:r>
      <w:r w:rsidR="006F6FC7">
        <w:rPr>
          <w:rFonts w:ascii="Times New Roman" w:eastAsia="Batang" w:hAnsi="Times New Roman"/>
          <w:sz w:val="24"/>
          <w:szCs w:val="24"/>
          <w:lang w:val="pt-BR" w:eastAsia="ko-KR"/>
        </w:rPr>
        <w:t>o</w:t>
      </w:r>
      <w:r w:rsidRPr="00E729A9">
        <w:rPr>
          <w:rFonts w:ascii="Times New Roman" w:eastAsia="Batang" w:hAnsi="Times New Roman"/>
          <w:sz w:val="24"/>
          <w:szCs w:val="24"/>
          <w:lang w:val="pt-BR" w:eastAsia="ko-KR"/>
        </w:rPr>
        <w:t xml:space="preserve"> lỗ chính giữa trên các bầu đất có độ sâu từ 3-5cm. Mỗi bầu cấy 1 hom, đặt cành hom vào lỗ và dùng tay để nén đất trong bầu chặt lại, ép đất sát vào gốc hom.</w:t>
      </w:r>
    </w:p>
    <w:p w:rsidR="00DD0FCF" w:rsidRPr="00E729A9" w:rsidRDefault="00DD0FCF" w:rsidP="00CF0A34">
      <w:pPr>
        <w:shd w:val="clear" w:color="auto" w:fill="FFFFFF"/>
        <w:spacing w:after="0" w:line="288" w:lineRule="auto"/>
        <w:ind w:firstLine="567"/>
        <w:jc w:val="both"/>
        <w:textAlignment w:val="baseline"/>
        <w:rPr>
          <w:rFonts w:ascii="Times New Roman" w:eastAsia="Batang" w:hAnsi="Times New Roman"/>
          <w:sz w:val="24"/>
          <w:szCs w:val="24"/>
          <w:lang w:val="pt-BR" w:eastAsia="ko-KR"/>
        </w:rPr>
      </w:pPr>
      <w:r w:rsidRPr="00E729A9">
        <w:rPr>
          <w:rFonts w:ascii="Times New Roman" w:eastAsia="Batang" w:hAnsi="Times New Roman"/>
          <w:sz w:val="24"/>
          <w:szCs w:val="24"/>
          <w:lang w:val="pt-BR" w:eastAsia="ko-KR"/>
        </w:rPr>
        <w:lastRenderedPageBreak/>
        <w:t>- Hom sau khi được giâm vào bầu được tưới theo chế độ phun sương tự động. Thời gian tưới 1 phút/lần cách nhau giữa các lần tưới 1 giờ. Sau 2 tuần chế độ tưới 1 phút/lần cách nhau 2 giờ giữa các lần tướ</w:t>
      </w:r>
      <w:r w:rsidR="001A6326" w:rsidRPr="00E729A9">
        <w:rPr>
          <w:rFonts w:ascii="Times New Roman" w:eastAsia="Batang" w:hAnsi="Times New Roman"/>
          <w:sz w:val="24"/>
          <w:szCs w:val="24"/>
          <w:lang w:val="pt-BR" w:eastAsia="ko-KR"/>
        </w:rPr>
        <w:t>i.</w:t>
      </w:r>
    </w:p>
    <w:p w:rsidR="00724D46" w:rsidRPr="00E729A9" w:rsidRDefault="00881BFC" w:rsidP="00CF0A34">
      <w:pPr>
        <w:spacing w:after="0" w:line="288" w:lineRule="auto"/>
        <w:ind w:firstLine="567"/>
        <w:jc w:val="both"/>
        <w:rPr>
          <w:rFonts w:ascii="Times New Roman" w:hAnsi="Times New Roman"/>
          <w:i/>
          <w:sz w:val="24"/>
          <w:szCs w:val="26"/>
          <w:lang w:val="pt-BR"/>
        </w:rPr>
      </w:pPr>
      <w:r w:rsidRPr="00E729A9">
        <w:rPr>
          <w:rFonts w:ascii="Times New Roman" w:eastAsiaTheme="minorEastAsia" w:hAnsi="Times New Roman"/>
          <w:i/>
          <w:sz w:val="24"/>
          <w:szCs w:val="26"/>
          <w:lang w:val="pt-BR" w:eastAsia="zh-CN"/>
        </w:rPr>
        <w:t>Phương pháp theo dõi các c</w:t>
      </w:r>
      <w:r w:rsidR="00724D46" w:rsidRPr="00E729A9">
        <w:rPr>
          <w:rFonts w:ascii="Times New Roman" w:hAnsi="Times New Roman"/>
          <w:i/>
          <w:sz w:val="24"/>
          <w:szCs w:val="26"/>
          <w:lang w:val="pt-BR"/>
        </w:rPr>
        <w:t>hỉ tiêu</w:t>
      </w:r>
    </w:p>
    <w:p w:rsidR="00724D4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t>-</w:t>
      </w:r>
      <w:r w:rsidR="00543ED3" w:rsidRPr="00E729A9">
        <w:rPr>
          <w:rFonts w:ascii="Times New Roman" w:hAnsi="Times New Roman"/>
          <w:sz w:val="24"/>
          <w:szCs w:val="26"/>
          <w:lang w:val="pt-BR"/>
        </w:rPr>
        <w:t xml:space="preserve"> Chiều cao </w:t>
      </w:r>
      <w:r w:rsidR="0013287F" w:rsidRPr="00E729A9">
        <w:rPr>
          <w:rFonts w:ascii="Times New Roman" w:eastAsiaTheme="minorEastAsia" w:hAnsi="Times New Roman"/>
          <w:sz w:val="24"/>
          <w:szCs w:val="26"/>
          <w:lang w:val="pt-BR" w:eastAsia="zh-CN"/>
        </w:rPr>
        <w:t xml:space="preserve">hom giâm </w:t>
      </w:r>
      <w:r w:rsidR="00543ED3" w:rsidRPr="00E729A9">
        <w:rPr>
          <w:rFonts w:ascii="Times New Roman" w:hAnsi="Times New Roman"/>
          <w:sz w:val="24"/>
          <w:szCs w:val="26"/>
          <w:lang w:val="pt-BR"/>
        </w:rPr>
        <w:t>(cm)</w:t>
      </w:r>
      <w:r w:rsidR="00724D46" w:rsidRPr="00E729A9">
        <w:rPr>
          <w:rFonts w:ascii="Times New Roman" w:hAnsi="Times New Roman"/>
          <w:sz w:val="24"/>
          <w:szCs w:val="26"/>
          <w:lang w:val="pt-BR"/>
        </w:rPr>
        <w:t xml:space="preserve">: </w:t>
      </w:r>
      <w:r w:rsidR="00543ED3" w:rsidRPr="00E729A9">
        <w:rPr>
          <w:rFonts w:ascii="Times New Roman" w:hAnsi="Times New Roman"/>
          <w:sz w:val="24"/>
          <w:szCs w:val="26"/>
          <w:lang w:val="pt-BR"/>
        </w:rPr>
        <w:t xml:space="preserve">Sử dụng thước </w:t>
      </w:r>
      <w:r w:rsidR="00BF2777" w:rsidRPr="00E729A9">
        <w:rPr>
          <w:rFonts w:ascii="Times New Roman" w:hAnsi="Times New Roman"/>
          <w:sz w:val="24"/>
          <w:szCs w:val="26"/>
          <w:lang w:val="pt-BR"/>
        </w:rPr>
        <w:t>thẳng chia đơn vị cm,</w:t>
      </w:r>
      <w:r w:rsidR="00543ED3" w:rsidRPr="00E729A9">
        <w:rPr>
          <w:rFonts w:ascii="Times New Roman" w:hAnsi="Times New Roman"/>
          <w:sz w:val="24"/>
          <w:szCs w:val="26"/>
          <w:lang w:val="pt-BR"/>
        </w:rPr>
        <w:t xml:space="preserve"> định kỳ </w:t>
      </w:r>
      <w:r w:rsidR="00BF2777" w:rsidRPr="00E729A9">
        <w:rPr>
          <w:rFonts w:ascii="Times New Roman" w:hAnsi="Times New Roman"/>
          <w:sz w:val="24"/>
          <w:szCs w:val="26"/>
          <w:lang w:val="pt-BR"/>
        </w:rPr>
        <w:t xml:space="preserve">đo </w:t>
      </w:r>
      <w:r w:rsidR="00543ED3" w:rsidRPr="00E729A9">
        <w:rPr>
          <w:rFonts w:ascii="Times New Roman" w:hAnsi="Times New Roman"/>
          <w:sz w:val="24"/>
          <w:szCs w:val="26"/>
          <w:lang w:val="pt-BR"/>
        </w:rPr>
        <w:t>15 ngày/lầ</w:t>
      </w:r>
      <w:r w:rsidR="001A6326" w:rsidRPr="00E729A9">
        <w:rPr>
          <w:rFonts w:ascii="Times New Roman" w:hAnsi="Times New Roman"/>
          <w:sz w:val="24"/>
          <w:szCs w:val="26"/>
          <w:lang w:val="pt-BR"/>
        </w:rPr>
        <w:t>n.</w:t>
      </w:r>
    </w:p>
    <w:p w:rsidR="00724D4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t>-</w:t>
      </w:r>
      <w:r w:rsidR="006F6FC7">
        <w:rPr>
          <w:rFonts w:ascii="Times New Roman" w:eastAsiaTheme="minorEastAsia" w:hAnsi="Times New Roman"/>
          <w:sz w:val="24"/>
          <w:szCs w:val="26"/>
          <w:lang w:val="pt-BR" w:eastAsia="zh-CN"/>
        </w:rPr>
        <w:t xml:space="preserve"> </w:t>
      </w:r>
      <w:r w:rsidR="00543ED3" w:rsidRPr="00E729A9">
        <w:rPr>
          <w:rFonts w:ascii="Times New Roman" w:hAnsi="Times New Roman"/>
          <w:sz w:val="24"/>
          <w:szCs w:val="26"/>
          <w:lang w:val="pt-BR"/>
        </w:rPr>
        <w:t>Đường kính gốc (mm): Sử dụng thước kẹp kính điện tử đo đường kính theo định kỳ 15 ngày/lầ</w:t>
      </w:r>
      <w:r w:rsidR="00CF650C">
        <w:rPr>
          <w:rFonts w:ascii="Times New Roman" w:hAnsi="Times New Roman"/>
          <w:sz w:val="24"/>
          <w:szCs w:val="26"/>
          <w:lang w:val="pt-BR"/>
        </w:rPr>
        <w:t>n.</w:t>
      </w:r>
    </w:p>
    <w:p w:rsidR="0048571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t>-</w:t>
      </w:r>
      <w:r w:rsidR="00485716" w:rsidRPr="00E729A9">
        <w:rPr>
          <w:rFonts w:ascii="Times New Roman" w:hAnsi="Times New Roman"/>
          <w:sz w:val="24"/>
          <w:szCs w:val="26"/>
          <w:lang w:val="pt-BR"/>
        </w:rPr>
        <w:t xml:space="preserve"> Tỷ lệ sống (%): đếm cây sống trên tổng số hom cho mỗi công thức thí nghiệ</w:t>
      </w:r>
      <w:r w:rsidR="00543ED3" w:rsidRPr="00E729A9">
        <w:rPr>
          <w:rFonts w:ascii="Times New Roman" w:hAnsi="Times New Roman"/>
          <w:sz w:val="24"/>
          <w:szCs w:val="26"/>
          <w:lang w:val="pt-BR"/>
        </w:rPr>
        <w:t>m</w:t>
      </w:r>
      <w:r w:rsidR="004B61D8" w:rsidRPr="00E729A9">
        <w:rPr>
          <w:rFonts w:ascii="Times New Roman" w:eastAsiaTheme="minorEastAsia" w:hAnsi="Times New Roman" w:hint="eastAsia"/>
          <w:sz w:val="24"/>
          <w:szCs w:val="26"/>
          <w:lang w:val="pt-BR" w:eastAsia="zh-CN"/>
        </w:rPr>
        <w:t>,</w:t>
      </w:r>
      <w:r w:rsidR="00543ED3" w:rsidRPr="00E729A9">
        <w:rPr>
          <w:rFonts w:ascii="Times New Roman" w:hAnsi="Times New Roman"/>
          <w:sz w:val="24"/>
          <w:szCs w:val="26"/>
          <w:lang w:val="pt-BR"/>
        </w:rPr>
        <w:t xml:space="preserve"> định kỳ 15 ngày/lần.</w:t>
      </w:r>
    </w:p>
    <w:p w:rsidR="0048571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t>-</w:t>
      </w:r>
      <w:r w:rsidR="00485716" w:rsidRPr="00E729A9">
        <w:rPr>
          <w:rFonts w:ascii="Times New Roman" w:hAnsi="Times New Roman"/>
          <w:sz w:val="24"/>
          <w:szCs w:val="26"/>
          <w:lang w:val="pt-BR"/>
        </w:rPr>
        <w:t xml:space="preserve"> Số lượng rễ (</w:t>
      </w:r>
      <w:r w:rsidR="00BB3FAE" w:rsidRPr="00E729A9">
        <w:rPr>
          <w:rFonts w:ascii="Times New Roman" w:eastAsiaTheme="minorEastAsia" w:hAnsi="Times New Roman"/>
          <w:sz w:val="24"/>
          <w:szCs w:val="26"/>
          <w:lang w:val="pt-BR" w:eastAsia="zh-CN"/>
        </w:rPr>
        <w:t>rễ</w:t>
      </w:r>
      <w:r w:rsidR="00485716" w:rsidRPr="00E729A9">
        <w:rPr>
          <w:rFonts w:ascii="Times New Roman" w:hAnsi="Times New Roman"/>
          <w:sz w:val="24"/>
          <w:szCs w:val="26"/>
          <w:lang w:val="pt-BR"/>
        </w:rPr>
        <w:t>/hom): Đếm số lượng rễ trên mỗi cành sau 4</w:t>
      </w:r>
      <w:r w:rsidR="00543ED3" w:rsidRPr="00E729A9">
        <w:rPr>
          <w:rFonts w:ascii="Times New Roman" w:hAnsi="Times New Roman"/>
          <w:sz w:val="24"/>
          <w:szCs w:val="26"/>
          <w:lang w:val="pt-BR"/>
        </w:rPr>
        <w:t>5 ngày</w:t>
      </w:r>
      <w:r w:rsidR="00485716" w:rsidRPr="00E729A9">
        <w:rPr>
          <w:rFonts w:ascii="Times New Roman" w:hAnsi="Times New Roman"/>
          <w:sz w:val="24"/>
          <w:szCs w:val="26"/>
          <w:lang w:val="pt-BR"/>
        </w:rPr>
        <w:t xml:space="preserve"> giâm cành, lấy số trung bình của các hom có rễ/mỗi công thức</w:t>
      </w:r>
      <w:r w:rsidR="00731B24">
        <w:rPr>
          <w:rFonts w:ascii="Times New Roman" w:hAnsi="Times New Roman"/>
          <w:sz w:val="24"/>
          <w:szCs w:val="26"/>
          <w:lang w:val="pt-BR"/>
        </w:rPr>
        <w:t>.</w:t>
      </w:r>
    </w:p>
    <w:p w:rsidR="0048571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t>-</w:t>
      </w:r>
      <w:r w:rsidR="00485716" w:rsidRPr="00E729A9">
        <w:rPr>
          <w:rFonts w:ascii="Times New Roman" w:hAnsi="Times New Roman"/>
          <w:sz w:val="24"/>
          <w:szCs w:val="26"/>
          <w:lang w:val="pt-BR"/>
        </w:rPr>
        <w:t xml:space="preserve"> Chiều dài rễ (cm): </w:t>
      </w:r>
      <w:r w:rsidR="00485716" w:rsidRPr="00E729A9">
        <w:rPr>
          <w:rFonts w:ascii="Times New Roman" w:eastAsia="MS Mincho" w:hAnsi="Times New Roman"/>
          <w:sz w:val="24"/>
          <w:szCs w:val="26"/>
          <w:lang w:val="pt-BR" w:eastAsia="zh-CN"/>
        </w:rPr>
        <w:t>Đ</w:t>
      </w:r>
      <w:r w:rsidR="00485716" w:rsidRPr="00E729A9">
        <w:rPr>
          <w:rFonts w:ascii="Times New Roman" w:hAnsi="Times New Roman"/>
          <w:sz w:val="24"/>
          <w:szCs w:val="26"/>
          <w:lang w:val="pt-BR"/>
        </w:rPr>
        <w:t xml:space="preserve">o chiều dài rễ dài nhất của 1 hom bằng thước chia mm, lấy </w:t>
      </w:r>
      <w:r w:rsidR="00485716" w:rsidRPr="00E729A9">
        <w:rPr>
          <w:rFonts w:ascii="Times New Roman" w:hAnsi="Times New Roman"/>
          <w:sz w:val="24"/>
          <w:szCs w:val="26"/>
          <w:lang w:val="pt-BR" w:eastAsia="zh-CN"/>
        </w:rPr>
        <w:t>giá trị</w:t>
      </w:r>
      <w:r w:rsidR="00485716" w:rsidRPr="00E729A9">
        <w:rPr>
          <w:rFonts w:ascii="Times New Roman" w:hAnsi="Times New Roman"/>
          <w:sz w:val="24"/>
          <w:szCs w:val="26"/>
          <w:lang w:val="pt-BR"/>
        </w:rPr>
        <w:t xml:space="preserve"> trung bình củacác hom có rễ/mỗi công thức</w:t>
      </w:r>
      <w:r w:rsidR="00543ED3" w:rsidRPr="00E729A9">
        <w:rPr>
          <w:rFonts w:ascii="Times New Roman" w:hAnsi="Times New Roman"/>
          <w:sz w:val="24"/>
          <w:szCs w:val="26"/>
          <w:lang w:val="pt-BR"/>
        </w:rPr>
        <w:t xml:space="preserve"> sau 45 ngày</w:t>
      </w:r>
      <w:r w:rsidR="00485716" w:rsidRPr="00E729A9">
        <w:rPr>
          <w:rFonts w:ascii="Times New Roman" w:hAnsi="Times New Roman"/>
          <w:sz w:val="24"/>
          <w:szCs w:val="26"/>
          <w:lang w:val="pt-BR"/>
        </w:rPr>
        <w:t>.</w:t>
      </w:r>
    </w:p>
    <w:p w:rsidR="00485716" w:rsidRPr="00E729A9" w:rsidRDefault="00881BFC" w:rsidP="00CF0A34">
      <w:pPr>
        <w:spacing w:after="0" w:line="288" w:lineRule="auto"/>
        <w:ind w:firstLine="567"/>
        <w:jc w:val="both"/>
        <w:rPr>
          <w:rFonts w:ascii="Times New Roman" w:hAnsi="Times New Roman"/>
          <w:sz w:val="24"/>
          <w:szCs w:val="26"/>
          <w:lang w:val="pt-BR"/>
        </w:rPr>
      </w:pPr>
      <w:r w:rsidRPr="00E729A9">
        <w:rPr>
          <w:rFonts w:ascii="Times New Roman" w:eastAsiaTheme="minorEastAsia" w:hAnsi="Times New Roman"/>
          <w:sz w:val="24"/>
          <w:szCs w:val="26"/>
          <w:lang w:val="pt-BR" w:eastAsia="zh-CN"/>
        </w:rPr>
        <w:lastRenderedPageBreak/>
        <w:t>-</w:t>
      </w:r>
      <w:r w:rsidR="00485716" w:rsidRPr="00E729A9">
        <w:rPr>
          <w:rFonts w:ascii="Times New Roman" w:hAnsi="Times New Roman"/>
          <w:sz w:val="24"/>
          <w:szCs w:val="26"/>
          <w:lang w:val="pt-BR"/>
        </w:rPr>
        <w:t xml:space="preserve"> Chiều dài rễ lớn nhất (cm): Trên mỗi hom đo chiều dài rễ lấy chiều dài rễ lớn nhất để so sánh giữa các công thức.</w:t>
      </w:r>
    </w:p>
    <w:p w:rsidR="00485716" w:rsidRPr="00E729A9" w:rsidRDefault="00543ED3" w:rsidP="00CF0A34">
      <w:pPr>
        <w:spacing w:after="0" w:line="288" w:lineRule="auto"/>
        <w:ind w:firstLine="567"/>
        <w:jc w:val="both"/>
        <w:rPr>
          <w:rFonts w:ascii="Times New Roman" w:hAnsi="Times New Roman"/>
          <w:i/>
          <w:spacing w:val="-4"/>
          <w:sz w:val="24"/>
          <w:szCs w:val="24"/>
          <w:lang w:val="pt-BR"/>
        </w:rPr>
      </w:pPr>
      <w:r w:rsidRPr="00E729A9">
        <w:rPr>
          <w:rFonts w:ascii="Times New Roman" w:hAnsi="Times New Roman"/>
          <w:i/>
          <w:spacing w:val="-4"/>
          <w:sz w:val="24"/>
          <w:szCs w:val="24"/>
          <w:lang w:val="pt-BR"/>
        </w:rPr>
        <w:t>Phương pháp xử lý số liệu</w:t>
      </w:r>
    </w:p>
    <w:p w:rsidR="00543ED3" w:rsidRPr="006F6FC7" w:rsidRDefault="00543ED3" w:rsidP="00CF0A34">
      <w:pPr>
        <w:autoSpaceDE w:val="0"/>
        <w:autoSpaceDN w:val="0"/>
        <w:adjustRightInd w:val="0"/>
        <w:spacing w:after="0" w:line="288" w:lineRule="auto"/>
        <w:ind w:firstLine="567"/>
        <w:jc w:val="both"/>
        <w:rPr>
          <w:rFonts w:ascii="Times New Roman" w:hAnsi="Times New Roman"/>
          <w:sz w:val="24"/>
          <w:szCs w:val="24"/>
          <w:lang w:val="pt-BR"/>
        </w:rPr>
      </w:pPr>
      <w:r w:rsidRPr="006F6FC7">
        <w:rPr>
          <w:rFonts w:ascii="Times New Roman" w:hAnsi="Times New Roman"/>
          <w:sz w:val="24"/>
          <w:szCs w:val="24"/>
          <w:lang w:val="pt-BR"/>
        </w:rPr>
        <w:t>Số liệu được thu thập và xử lý thống kê trên phần mềm Excel.</w:t>
      </w:r>
    </w:p>
    <w:p w:rsidR="00543ED3" w:rsidRPr="00E729A9" w:rsidRDefault="00543ED3" w:rsidP="00CF0A34">
      <w:pPr>
        <w:spacing w:after="0" w:line="288" w:lineRule="auto"/>
        <w:ind w:firstLine="567"/>
        <w:jc w:val="both"/>
        <w:rPr>
          <w:rFonts w:ascii="Times New Roman" w:hAnsi="Times New Roman"/>
          <w:sz w:val="24"/>
          <w:szCs w:val="24"/>
          <w:lang w:val="nl-NL"/>
        </w:rPr>
      </w:pPr>
      <w:r w:rsidRPr="006F6FC7">
        <w:rPr>
          <w:rFonts w:ascii="Times New Roman" w:hAnsi="Times New Roman"/>
          <w:sz w:val="24"/>
          <w:szCs w:val="24"/>
          <w:lang w:val="pt-BR"/>
        </w:rPr>
        <w:t xml:space="preserve">Sử dụng phương pháp phân tích phương sai một nhân tố để đánh giá sự sai khác </w:t>
      </w:r>
      <w:r w:rsidR="00C715AD" w:rsidRPr="006F6FC7">
        <w:rPr>
          <w:rFonts w:ascii="Times New Roman" w:hAnsi="Times New Roman"/>
          <w:sz w:val="24"/>
          <w:szCs w:val="24"/>
          <w:lang w:val="pt-BR"/>
        </w:rPr>
        <w:t xml:space="preserve">do các yếu tố ảnh hưởng đến </w:t>
      </w:r>
      <w:r w:rsidRPr="006F6FC7">
        <w:rPr>
          <w:rFonts w:ascii="Times New Roman" w:hAnsi="Times New Roman"/>
          <w:sz w:val="24"/>
          <w:szCs w:val="24"/>
          <w:lang w:val="pt-BR"/>
        </w:rPr>
        <w:t xml:space="preserve">các giá trị bình quân của các công thức thí nghiệm. </w:t>
      </w:r>
      <w:r w:rsidR="00C715AD" w:rsidRPr="006F6FC7">
        <w:rPr>
          <w:rFonts w:ascii="Times New Roman" w:hAnsi="Times New Roman"/>
          <w:sz w:val="24"/>
          <w:szCs w:val="24"/>
          <w:lang w:val="pt-BR"/>
        </w:rPr>
        <w:t xml:space="preserve">Nếu có sự sai khác </w:t>
      </w:r>
      <w:r w:rsidR="00602FC3" w:rsidRPr="006F6FC7">
        <w:rPr>
          <w:rFonts w:ascii="Times New Roman" w:eastAsiaTheme="minorEastAsia" w:hAnsi="Times New Roman"/>
          <w:sz w:val="24"/>
          <w:szCs w:val="24"/>
          <w:lang w:val="pt-BR" w:eastAsia="zh-CN"/>
        </w:rPr>
        <w:t>thì</w:t>
      </w:r>
      <w:r w:rsidR="006F6FC7" w:rsidRPr="006F6FC7">
        <w:rPr>
          <w:rFonts w:ascii="Times New Roman" w:eastAsiaTheme="minorEastAsia" w:hAnsi="Times New Roman"/>
          <w:sz w:val="24"/>
          <w:szCs w:val="24"/>
          <w:lang w:val="pt-BR" w:eastAsia="zh-CN"/>
        </w:rPr>
        <w:t xml:space="preserve"> </w:t>
      </w:r>
      <w:r w:rsidR="00C715AD" w:rsidRPr="006F6FC7">
        <w:rPr>
          <w:rFonts w:ascii="Times New Roman" w:hAnsi="Times New Roman"/>
          <w:sz w:val="24"/>
          <w:szCs w:val="24"/>
          <w:lang w:val="pt-BR"/>
        </w:rPr>
        <w:t>sử dụng tiêu chuẩn t của Student để lự</w:t>
      </w:r>
      <w:r w:rsidR="00602FC3" w:rsidRPr="006F6FC7">
        <w:rPr>
          <w:rFonts w:ascii="Times New Roman" w:hAnsi="Times New Roman"/>
          <w:sz w:val="24"/>
          <w:szCs w:val="24"/>
          <w:lang w:val="pt-BR"/>
        </w:rPr>
        <w:t>a chọ</w:t>
      </w:r>
      <w:r w:rsidR="00C715AD" w:rsidRPr="006F6FC7">
        <w:rPr>
          <w:rFonts w:ascii="Times New Roman" w:hAnsi="Times New Roman"/>
          <w:sz w:val="24"/>
          <w:szCs w:val="24"/>
          <w:lang w:val="pt-BR"/>
        </w:rPr>
        <w:t>n công thức tốt nhất</w:t>
      </w:r>
      <w:r w:rsidR="00C715AD" w:rsidRPr="00E729A9">
        <w:rPr>
          <w:rFonts w:ascii="Times New Roman" w:hAnsi="Times New Roman"/>
          <w:spacing w:val="6"/>
          <w:sz w:val="24"/>
          <w:szCs w:val="24"/>
          <w:lang w:val="pt-BR"/>
        </w:rPr>
        <w:t>.</w:t>
      </w:r>
    </w:p>
    <w:p w:rsidR="008C1DEF" w:rsidRPr="00E729A9" w:rsidRDefault="00E17D48" w:rsidP="00CF0A34">
      <w:pPr>
        <w:pStyle w:val="para"/>
        <w:spacing w:before="120" w:beforeAutospacing="0" w:after="120" w:afterAutospacing="0"/>
        <w:jc w:val="both"/>
        <w:outlineLvl w:val="0"/>
        <w:rPr>
          <w:b/>
          <w:lang w:val="nl-NL"/>
        </w:rPr>
      </w:pPr>
      <w:r w:rsidRPr="00E729A9">
        <w:rPr>
          <w:b/>
          <w:lang w:val="nl-NL"/>
        </w:rPr>
        <w:t xml:space="preserve">3. </w:t>
      </w:r>
      <w:r w:rsidR="00685519" w:rsidRPr="00E729A9">
        <w:rPr>
          <w:b/>
          <w:lang w:val="nl-NL"/>
        </w:rPr>
        <w:t xml:space="preserve">KẾT QUẢ </w:t>
      </w:r>
      <w:r w:rsidR="00685212" w:rsidRPr="00E729A9">
        <w:rPr>
          <w:b/>
          <w:lang w:val="nl-NL"/>
        </w:rPr>
        <w:t>VÀ THẢO LUẬN</w:t>
      </w:r>
    </w:p>
    <w:p w:rsidR="00685519" w:rsidRPr="00E729A9" w:rsidRDefault="00685212" w:rsidP="00CF0A34">
      <w:pPr>
        <w:pStyle w:val="para"/>
        <w:spacing w:before="120" w:beforeAutospacing="0" w:after="120" w:afterAutospacing="0"/>
        <w:jc w:val="both"/>
        <w:outlineLvl w:val="0"/>
        <w:rPr>
          <w:b/>
          <w:spacing w:val="-4"/>
          <w:lang w:val="nl-NL"/>
        </w:rPr>
      </w:pPr>
      <w:r w:rsidRPr="00E729A9">
        <w:rPr>
          <w:b/>
          <w:spacing w:val="-4"/>
          <w:lang w:val="nl-NL"/>
        </w:rPr>
        <w:t>3.</w:t>
      </w:r>
      <w:r w:rsidR="00685519" w:rsidRPr="00E729A9">
        <w:rPr>
          <w:b/>
          <w:spacing w:val="-4"/>
          <w:lang w:val="nl-NL"/>
        </w:rPr>
        <w:t xml:space="preserve">1. </w:t>
      </w:r>
      <w:r w:rsidR="004345FD" w:rsidRPr="00E729A9">
        <w:rPr>
          <w:rFonts w:eastAsiaTheme="minorEastAsia"/>
          <w:b/>
          <w:spacing w:val="-4"/>
          <w:lang w:val="nl-NL" w:eastAsia="zh-CN"/>
        </w:rPr>
        <w:t>Ảnh</w:t>
      </w:r>
      <w:r w:rsidR="00685519" w:rsidRPr="00E729A9">
        <w:rPr>
          <w:b/>
          <w:spacing w:val="-4"/>
          <w:lang w:val="nl-NL"/>
        </w:rPr>
        <w:t xml:space="preserve"> hưởng của chất kích thích sinh trưởng đến khả năng tạo rễ của hom </w:t>
      </w:r>
      <w:r w:rsidR="00246EC4" w:rsidRPr="00E729A9">
        <w:rPr>
          <w:rFonts w:eastAsiaTheme="minorEastAsia" w:hint="eastAsia"/>
          <w:b/>
          <w:spacing w:val="-4"/>
          <w:lang w:val="nl-NL" w:eastAsia="zh-CN"/>
        </w:rPr>
        <w:t xml:space="preserve">giâm </w:t>
      </w:r>
      <w:r w:rsidR="00685519" w:rsidRPr="00E729A9">
        <w:rPr>
          <w:b/>
          <w:spacing w:val="-4"/>
          <w:lang w:val="nl-NL"/>
        </w:rPr>
        <w:t>Phi lao</w:t>
      </w:r>
    </w:p>
    <w:p w:rsidR="0077430D" w:rsidRPr="00CF0A34" w:rsidRDefault="00D669EF" w:rsidP="0073529A">
      <w:pPr>
        <w:pStyle w:val="para"/>
        <w:spacing w:before="120" w:beforeAutospacing="0" w:after="0" w:afterAutospacing="0"/>
        <w:jc w:val="both"/>
        <w:outlineLvl w:val="0"/>
        <w:rPr>
          <w:i/>
          <w:lang w:val="nl-NL"/>
        </w:rPr>
      </w:pPr>
      <w:r w:rsidRPr="00CF0A34">
        <w:rPr>
          <w:i/>
          <w:lang w:val="nl-NL"/>
        </w:rPr>
        <w:t xml:space="preserve">3.1.1. </w:t>
      </w:r>
      <w:r w:rsidR="004376F7" w:rsidRPr="00CF0A34">
        <w:rPr>
          <w:i/>
          <w:lang w:val="nl-NL"/>
        </w:rPr>
        <w:t xml:space="preserve">Ảnh hưởng </w:t>
      </w:r>
      <w:r w:rsidRPr="00CF0A34">
        <w:rPr>
          <w:i/>
          <w:lang w:val="nl-NL"/>
        </w:rPr>
        <w:t xml:space="preserve">của chất kích thích sinh trưởng </w:t>
      </w:r>
      <w:r w:rsidR="00AE7128" w:rsidRPr="00CF0A34">
        <w:rPr>
          <w:i/>
          <w:lang w:val="nl-NL"/>
        </w:rPr>
        <w:t xml:space="preserve">IBA </w:t>
      </w:r>
      <w:r w:rsidR="00CD5A4D" w:rsidRPr="00CF0A34">
        <w:rPr>
          <w:i/>
          <w:lang w:val="nl-NL"/>
        </w:rPr>
        <w:t xml:space="preserve">đến khả năng tạo rễ </w:t>
      </w:r>
    </w:p>
    <w:p w:rsidR="00685212" w:rsidRPr="00E729A9" w:rsidRDefault="00D669EF" w:rsidP="00CF0A34">
      <w:pPr>
        <w:spacing w:after="0" w:line="288" w:lineRule="auto"/>
        <w:ind w:firstLine="567"/>
        <w:jc w:val="both"/>
        <w:rPr>
          <w:rFonts w:ascii="Times New Roman" w:eastAsiaTheme="minorEastAsia" w:hAnsi="Times New Roman"/>
          <w:sz w:val="24"/>
          <w:szCs w:val="24"/>
          <w:lang w:val="nl-NL" w:eastAsia="zh-CN"/>
        </w:rPr>
      </w:pPr>
      <w:r w:rsidRPr="00E729A9">
        <w:rPr>
          <w:rFonts w:ascii="Times New Roman" w:hAnsi="Times New Roman"/>
          <w:sz w:val="24"/>
          <w:szCs w:val="24"/>
          <w:lang w:val="nl-NL"/>
        </w:rPr>
        <w:t>Nghiên cứu sự ảnh hưởng của chất kích thích sinh trưởng đến khả năng ra rễ củ</w:t>
      </w:r>
      <w:r w:rsidR="00CD5A4D" w:rsidRPr="00E729A9">
        <w:rPr>
          <w:rFonts w:ascii="Times New Roman" w:hAnsi="Times New Roman"/>
          <w:sz w:val="24"/>
          <w:szCs w:val="24"/>
          <w:lang w:val="nl-NL"/>
        </w:rPr>
        <w:t xml:space="preserve">a </w:t>
      </w:r>
      <w:r w:rsidRPr="00E729A9">
        <w:rPr>
          <w:rFonts w:ascii="Times New Roman" w:hAnsi="Times New Roman"/>
          <w:sz w:val="24"/>
          <w:szCs w:val="24"/>
          <w:lang w:val="nl-NL"/>
        </w:rPr>
        <w:t xml:space="preserve">hom </w:t>
      </w:r>
      <w:r w:rsidR="00BE2A98" w:rsidRPr="00E729A9">
        <w:rPr>
          <w:rFonts w:ascii="Times New Roman" w:eastAsiaTheme="minorEastAsia" w:hAnsi="Times New Roman" w:hint="eastAsia"/>
          <w:sz w:val="24"/>
          <w:szCs w:val="24"/>
          <w:lang w:val="nl-NL" w:eastAsia="zh-CN"/>
        </w:rPr>
        <w:t xml:space="preserve">giâm </w:t>
      </w:r>
      <w:r w:rsidRPr="00E729A9">
        <w:rPr>
          <w:rFonts w:ascii="Times New Roman" w:hAnsi="Times New Roman"/>
          <w:sz w:val="24"/>
          <w:szCs w:val="24"/>
          <w:lang w:val="nl-NL"/>
        </w:rPr>
        <w:t>Phi lao sau thời gian 45 ngày. Kết quả</w:t>
      </w:r>
      <w:r w:rsidR="00341096" w:rsidRPr="00E729A9">
        <w:rPr>
          <w:rFonts w:ascii="Times New Roman" w:hAnsi="Times New Roman"/>
          <w:sz w:val="24"/>
          <w:szCs w:val="24"/>
          <w:lang w:val="nl-NL"/>
        </w:rPr>
        <w:t xml:space="preserve"> đo</w:t>
      </w:r>
      <w:r w:rsidRPr="00E729A9">
        <w:rPr>
          <w:rFonts w:ascii="Times New Roman" w:hAnsi="Times New Roman"/>
          <w:sz w:val="24"/>
          <w:szCs w:val="24"/>
          <w:lang w:val="nl-NL"/>
        </w:rPr>
        <w:t xml:space="preserve"> chiề</w:t>
      </w:r>
      <w:r w:rsidR="00341096" w:rsidRPr="00E729A9">
        <w:rPr>
          <w:rFonts w:ascii="Times New Roman" w:hAnsi="Times New Roman"/>
          <w:sz w:val="24"/>
          <w:szCs w:val="24"/>
          <w:lang w:val="nl-NL"/>
        </w:rPr>
        <w:t xml:space="preserve">u </w:t>
      </w:r>
      <w:r w:rsidRPr="00E729A9">
        <w:rPr>
          <w:rFonts w:ascii="Times New Roman" w:hAnsi="Times New Roman"/>
          <w:sz w:val="24"/>
          <w:szCs w:val="24"/>
          <w:lang w:val="nl-NL"/>
        </w:rPr>
        <w:t xml:space="preserve">dài rễ, </w:t>
      </w:r>
      <w:r w:rsidRPr="00E729A9">
        <w:rPr>
          <w:rFonts w:ascii="Times New Roman" w:eastAsiaTheme="minorEastAsia" w:hAnsi="Times New Roman"/>
          <w:sz w:val="24"/>
          <w:szCs w:val="24"/>
          <w:lang w:val="nl-NL" w:eastAsia="zh-CN"/>
        </w:rPr>
        <w:t xml:space="preserve">đếm </w:t>
      </w:r>
      <w:r w:rsidRPr="00E729A9">
        <w:rPr>
          <w:rFonts w:ascii="Times New Roman" w:hAnsi="Times New Roman"/>
          <w:sz w:val="24"/>
          <w:szCs w:val="24"/>
          <w:lang w:val="nl-NL"/>
        </w:rPr>
        <w:t>số lượng rễ và rễ có chiề</w:t>
      </w:r>
      <w:r w:rsidR="00CD5A4D" w:rsidRPr="00E729A9">
        <w:rPr>
          <w:rFonts w:ascii="Times New Roman" w:hAnsi="Times New Roman"/>
          <w:sz w:val="24"/>
          <w:szCs w:val="24"/>
          <w:lang w:val="nl-NL"/>
        </w:rPr>
        <w:t>u</w:t>
      </w:r>
      <w:r w:rsidR="00467905" w:rsidRPr="00E729A9">
        <w:rPr>
          <w:rFonts w:ascii="Times New Roman" w:eastAsiaTheme="minorEastAsia" w:hAnsi="Times New Roman" w:hint="eastAsia"/>
          <w:sz w:val="24"/>
          <w:szCs w:val="24"/>
          <w:lang w:val="nl-NL" w:eastAsia="zh-CN"/>
        </w:rPr>
        <w:t xml:space="preserve"> </w:t>
      </w:r>
      <w:r w:rsidRPr="00E729A9">
        <w:rPr>
          <w:rFonts w:ascii="Times New Roman" w:hAnsi="Times New Roman"/>
          <w:sz w:val="24"/>
          <w:szCs w:val="24"/>
          <w:lang w:val="nl-NL"/>
        </w:rPr>
        <w:t>dài nhất được thể hiện ở</w:t>
      </w:r>
      <w:r w:rsidR="00731B24">
        <w:rPr>
          <w:rFonts w:ascii="Times New Roman" w:hAnsi="Times New Roman"/>
          <w:sz w:val="24"/>
          <w:szCs w:val="24"/>
          <w:lang w:val="nl-NL"/>
        </w:rPr>
        <w:t xml:space="preserve"> B</w:t>
      </w:r>
      <w:r w:rsidRPr="00E729A9">
        <w:rPr>
          <w:rFonts w:ascii="Times New Roman" w:hAnsi="Times New Roman"/>
          <w:sz w:val="24"/>
          <w:szCs w:val="24"/>
          <w:lang w:val="nl-NL"/>
        </w:rPr>
        <w:t xml:space="preserve">ảng </w:t>
      </w:r>
      <w:r w:rsidR="008C2304">
        <w:rPr>
          <w:rFonts w:ascii="Times New Roman" w:hAnsi="Times New Roman"/>
          <w:sz w:val="24"/>
          <w:szCs w:val="24"/>
          <w:lang w:val="nl-NL"/>
        </w:rPr>
        <w:t>2</w:t>
      </w:r>
      <w:r w:rsidRPr="00E729A9">
        <w:rPr>
          <w:rFonts w:ascii="Times New Roman" w:eastAsiaTheme="minorEastAsia" w:hAnsi="Times New Roman"/>
          <w:sz w:val="24"/>
          <w:szCs w:val="24"/>
          <w:lang w:val="nl-NL" w:eastAsia="zh-CN"/>
        </w:rPr>
        <w:t>.</w:t>
      </w:r>
    </w:p>
    <w:p w:rsidR="00A71B54" w:rsidRDefault="00A71B54" w:rsidP="00CF0A34">
      <w:pPr>
        <w:pStyle w:val="para"/>
        <w:spacing w:before="0" w:beforeAutospacing="0" w:after="0" w:afterAutospacing="0" w:line="288" w:lineRule="auto"/>
        <w:jc w:val="center"/>
        <w:outlineLvl w:val="0"/>
        <w:rPr>
          <w:b/>
          <w:lang w:val="nl-NL"/>
        </w:rPr>
        <w:sectPr w:rsidR="00A71B54" w:rsidSect="009E1444">
          <w:type w:val="continuous"/>
          <w:pgSz w:w="10773" w:h="15309" w:code="9"/>
          <w:pgMar w:top="1134" w:right="1134" w:bottom="1134" w:left="1134" w:header="720" w:footer="720" w:gutter="0"/>
          <w:cols w:num="2" w:space="425"/>
          <w:docGrid w:linePitch="360"/>
        </w:sectPr>
      </w:pPr>
    </w:p>
    <w:p w:rsidR="0077430D" w:rsidRPr="00272D5E" w:rsidRDefault="008C2304" w:rsidP="0073529A">
      <w:pPr>
        <w:pStyle w:val="para"/>
        <w:spacing w:before="120" w:beforeAutospacing="0" w:after="120" w:afterAutospacing="0"/>
        <w:jc w:val="center"/>
        <w:outlineLvl w:val="0"/>
        <w:rPr>
          <w:sz w:val="22"/>
          <w:lang w:val="nl-NL"/>
        </w:rPr>
      </w:pPr>
      <w:r w:rsidRPr="00272D5E">
        <w:rPr>
          <w:b/>
          <w:sz w:val="22"/>
          <w:lang w:val="nl-NL"/>
        </w:rPr>
        <w:lastRenderedPageBreak/>
        <w:t>Bảng 2</w:t>
      </w:r>
      <w:r w:rsidR="00D669EF" w:rsidRPr="00272D5E">
        <w:rPr>
          <w:b/>
          <w:sz w:val="22"/>
          <w:lang w:val="nl-NL"/>
        </w:rPr>
        <w:t>.</w:t>
      </w:r>
      <w:r w:rsidR="00CF0A34" w:rsidRPr="00272D5E">
        <w:rPr>
          <w:b/>
          <w:sz w:val="22"/>
          <w:lang w:val="vi-VN"/>
        </w:rPr>
        <w:t xml:space="preserve"> </w:t>
      </w:r>
      <w:r w:rsidR="0049561D" w:rsidRPr="00272D5E">
        <w:rPr>
          <w:sz w:val="22"/>
          <w:lang w:val="nl-NL"/>
        </w:rPr>
        <w:t xml:space="preserve">Ảnh hưởng chất </w:t>
      </w:r>
      <w:r w:rsidR="00D669EF" w:rsidRPr="00272D5E">
        <w:rPr>
          <w:sz w:val="22"/>
          <w:lang w:val="nl-NL"/>
        </w:rPr>
        <w:t>kích thích sinh trưởng IBA đến khả năng ra rễ</w:t>
      </w:r>
    </w:p>
    <w:tbl>
      <w:tblPr>
        <w:tblW w:w="8505" w:type="dxa"/>
        <w:tblInd w:w="108" w:type="dxa"/>
        <w:tblLook w:val="04A0" w:firstRow="1" w:lastRow="0" w:firstColumn="1" w:lastColumn="0" w:noHBand="0" w:noVBand="1"/>
      </w:tblPr>
      <w:tblGrid>
        <w:gridCol w:w="1560"/>
        <w:gridCol w:w="1842"/>
        <w:gridCol w:w="2268"/>
        <w:gridCol w:w="2835"/>
      </w:tblGrid>
      <w:tr w:rsidR="00610022" w:rsidRPr="00272D5E" w:rsidTr="00610022">
        <w:trPr>
          <w:trHeight w:val="288"/>
        </w:trPr>
        <w:tc>
          <w:tcPr>
            <w:tcW w:w="1560" w:type="dxa"/>
            <w:tcBorders>
              <w:top w:val="single" w:sz="4" w:space="0" w:color="auto"/>
              <w:bottom w:val="single" w:sz="4" w:space="0" w:color="auto"/>
            </w:tcBorders>
            <w:shd w:val="clear" w:color="auto" w:fill="auto"/>
            <w:noWrap/>
            <w:vAlign w:val="center"/>
            <w:hideMark/>
          </w:tcPr>
          <w:p w:rsidR="00793598" w:rsidRPr="00272D5E" w:rsidRDefault="00793598" w:rsidP="00EF115E">
            <w:pPr>
              <w:spacing w:after="0" w:line="240" w:lineRule="atLeast"/>
              <w:jc w:val="center"/>
              <w:rPr>
                <w:rFonts w:ascii="Times New Roman" w:eastAsia="Times New Roman" w:hAnsi="Times New Roman"/>
                <w:b/>
                <w:sz w:val="20"/>
                <w:szCs w:val="20"/>
              </w:rPr>
            </w:pPr>
            <w:r w:rsidRPr="00272D5E">
              <w:rPr>
                <w:rFonts w:ascii="Times New Roman" w:eastAsiaTheme="minorEastAsia" w:hAnsi="Times New Roman" w:hint="eastAsia"/>
                <w:b/>
                <w:sz w:val="20"/>
                <w:szCs w:val="20"/>
                <w:lang w:eastAsia="zh-CN"/>
              </w:rPr>
              <w:t>Công</w:t>
            </w:r>
            <w:r w:rsidRPr="00272D5E">
              <w:rPr>
                <w:rFonts w:ascii="Times New Roman" w:eastAsia="Times New Roman" w:hAnsi="Times New Roman"/>
                <w:b/>
                <w:sz w:val="20"/>
                <w:szCs w:val="20"/>
              </w:rPr>
              <w:t xml:space="preserve"> thức</w:t>
            </w:r>
          </w:p>
        </w:tc>
        <w:tc>
          <w:tcPr>
            <w:tcW w:w="1842" w:type="dxa"/>
            <w:tcBorders>
              <w:top w:val="single" w:sz="4" w:space="0" w:color="auto"/>
              <w:bottom w:val="single" w:sz="4" w:space="0" w:color="auto"/>
            </w:tcBorders>
            <w:shd w:val="clear" w:color="auto" w:fill="auto"/>
            <w:noWrap/>
            <w:vAlign w:val="center"/>
            <w:hideMark/>
          </w:tcPr>
          <w:p w:rsidR="00793598" w:rsidRPr="00272D5E" w:rsidRDefault="00793598"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Chiều dài rễ</w:t>
            </w:r>
            <w:r w:rsidR="0073529A" w:rsidRPr="00272D5E">
              <w:rPr>
                <w:rFonts w:ascii="Times New Roman" w:eastAsia="Times New Roman" w:hAnsi="Times New Roman"/>
                <w:b/>
                <w:sz w:val="20"/>
                <w:szCs w:val="20"/>
              </w:rPr>
              <w:t xml:space="preserve"> </w:t>
            </w:r>
            <w:r w:rsidRPr="00272D5E">
              <w:rPr>
                <w:rFonts w:ascii="Times New Roman" w:eastAsia="Times New Roman" w:hAnsi="Times New Roman"/>
                <w:b/>
                <w:sz w:val="20"/>
                <w:szCs w:val="20"/>
              </w:rPr>
              <w:t>(cm)</w:t>
            </w:r>
          </w:p>
        </w:tc>
        <w:tc>
          <w:tcPr>
            <w:tcW w:w="2268" w:type="dxa"/>
            <w:tcBorders>
              <w:top w:val="single" w:sz="4" w:space="0" w:color="auto"/>
              <w:bottom w:val="single" w:sz="4" w:space="0" w:color="auto"/>
            </w:tcBorders>
            <w:shd w:val="clear" w:color="auto" w:fill="auto"/>
            <w:noWrap/>
            <w:vAlign w:val="center"/>
            <w:hideMark/>
          </w:tcPr>
          <w:p w:rsidR="00793598" w:rsidRPr="00272D5E" w:rsidRDefault="00793598"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Trung bình số rễ</w:t>
            </w:r>
            <w:r w:rsidR="0073529A" w:rsidRPr="00272D5E">
              <w:rPr>
                <w:rFonts w:ascii="Times New Roman" w:eastAsia="Times New Roman" w:hAnsi="Times New Roman"/>
                <w:b/>
                <w:sz w:val="20"/>
                <w:szCs w:val="20"/>
              </w:rPr>
              <w:t xml:space="preserve"> </w:t>
            </w:r>
            <w:r w:rsidRPr="00272D5E">
              <w:rPr>
                <w:rFonts w:ascii="Times New Roman" w:eastAsia="Times New Roman" w:hAnsi="Times New Roman"/>
                <w:b/>
                <w:sz w:val="20"/>
                <w:szCs w:val="20"/>
              </w:rPr>
              <w:t>(cái)</w:t>
            </w:r>
          </w:p>
        </w:tc>
        <w:tc>
          <w:tcPr>
            <w:tcW w:w="2835" w:type="dxa"/>
            <w:tcBorders>
              <w:top w:val="single" w:sz="4" w:space="0" w:color="auto"/>
              <w:bottom w:val="single" w:sz="4" w:space="0" w:color="auto"/>
            </w:tcBorders>
            <w:shd w:val="clear" w:color="auto" w:fill="auto"/>
            <w:noWrap/>
            <w:vAlign w:val="center"/>
            <w:hideMark/>
          </w:tcPr>
          <w:p w:rsidR="00793598" w:rsidRPr="00272D5E" w:rsidRDefault="00793598"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Rễ có chiều dài lớn nhất</w:t>
            </w:r>
            <w:r w:rsidR="0073529A" w:rsidRPr="00272D5E">
              <w:rPr>
                <w:rFonts w:ascii="Times New Roman" w:eastAsia="Times New Roman" w:hAnsi="Times New Roman"/>
                <w:b/>
                <w:sz w:val="20"/>
                <w:szCs w:val="20"/>
              </w:rPr>
              <w:t xml:space="preserve"> </w:t>
            </w:r>
            <w:r w:rsidRPr="00272D5E">
              <w:rPr>
                <w:rFonts w:ascii="Times New Roman" w:eastAsia="Times New Roman" w:hAnsi="Times New Roman"/>
                <w:b/>
                <w:sz w:val="20"/>
                <w:szCs w:val="20"/>
              </w:rPr>
              <w:t>(cm)</w:t>
            </w:r>
          </w:p>
        </w:tc>
      </w:tr>
      <w:tr w:rsidR="00E729A9" w:rsidRPr="00272D5E" w:rsidTr="00610022">
        <w:trPr>
          <w:trHeight w:val="288"/>
        </w:trPr>
        <w:tc>
          <w:tcPr>
            <w:tcW w:w="1560" w:type="dxa"/>
            <w:tcBorders>
              <w:top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1</w:t>
            </w:r>
          </w:p>
        </w:tc>
        <w:tc>
          <w:tcPr>
            <w:tcW w:w="1842" w:type="dxa"/>
            <w:tcBorders>
              <w:top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5,7</w:t>
            </w:r>
          </w:p>
        </w:tc>
        <w:tc>
          <w:tcPr>
            <w:tcW w:w="2268" w:type="dxa"/>
            <w:tcBorders>
              <w:top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2,1</w:t>
            </w:r>
          </w:p>
        </w:tc>
        <w:tc>
          <w:tcPr>
            <w:tcW w:w="2835" w:type="dxa"/>
            <w:tcBorders>
              <w:top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11,2</w:t>
            </w:r>
          </w:p>
        </w:tc>
      </w:tr>
      <w:tr w:rsidR="00E729A9" w:rsidRPr="00272D5E" w:rsidTr="00610022">
        <w:trPr>
          <w:trHeight w:val="302"/>
        </w:trPr>
        <w:tc>
          <w:tcPr>
            <w:tcW w:w="1560"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2</w:t>
            </w:r>
          </w:p>
        </w:tc>
        <w:tc>
          <w:tcPr>
            <w:tcW w:w="1842"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6,9</w:t>
            </w:r>
          </w:p>
        </w:tc>
        <w:tc>
          <w:tcPr>
            <w:tcW w:w="2268"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2,3</w:t>
            </w:r>
          </w:p>
        </w:tc>
        <w:tc>
          <w:tcPr>
            <w:tcW w:w="2835"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15,1</w:t>
            </w:r>
          </w:p>
        </w:tc>
      </w:tr>
      <w:tr w:rsidR="00E729A9" w:rsidRPr="00272D5E" w:rsidTr="00610022">
        <w:trPr>
          <w:trHeight w:val="288"/>
        </w:trPr>
        <w:tc>
          <w:tcPr>
            <w:tcW w:w="1560"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3</w:t>
            </w:r>
          </w:p>
        </w:tc>
        <w:tc>
          <w:tcPr>
            <w:tcW w:w="1842"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9,1</w:t>
            </w:r>
          </w:p>
        </w:tc>
        <w:tc>
          <w:tcPr>
            <w:tcW w:w="2268"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4,1</w:t>
            </w:r>
          </w:p>
        </w:tc>
        <w:tc>
          <w:tcPr>
            <w:tcW w:w="2835"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15,2</w:t>
            </w:r>
          </w:p>
        </w:tc>
      </w:tr>
      <w:tr w:rsidR="00610022" w:rsidRPr="00272D5E" w:rsidTr="00610022">
        <w:trPr>
          <w:trHeight w:val="288"/>
        </w:trPr>
        <w:tc>
          <w:tcPr>
            <w:tcW w:w="1560"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4</w:t>
            </w:r>
          </w:p>
        </w:tc>
        <w:tc>
          <w:tcPr>
            <w:tcW w:w="1842"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7.2</w:t>
            </w:r>
          </w:p>
        </w:tc>
        <w:tc>
          <w:tcPr>
            <w:tcW w:w="2268"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3,1</w:t>
            </w:r>
          </w:p>
        </w:tc>
        <w:tc>
          <w:tcPr>
            <w:tcW w:w="2835" w:type="dxa"/>
            <w:tcBorders>
              <w:top w:val="nil"/>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14,1</w:t>
            </w:r>
          </w:p>
        </w:tc>
      </w:tr>
      <w:tr w:rsidR="00610022" w:rsidRPr="00272D5E" w:rsidTr="00610022">
        <w:trPr>
          <w:trHeight w:val="288"/>
        </w:trPr>
        <w:tc>
          <w:tcPr>
            <w:tcW w:w="1560" w:type="dxa"/>
            <w:tcBorders>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F tính</w:t>
            </w:r>
          </w:p>
        </w:tc>
        <w:tc>
          <w:tcPr>
            <w:tcW w:w="1842" w:type="dxa"/>
            <w:tcBorders>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438,5</w:t>
            </w:r>
          </w:p>
        </w:tc>
        <w:tc>
          <w:tcPr>
            <w:tcW w:w="2268" w:type="dxa"/>
            <w:tcBorders>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150,5</w:t>
            </w:r>
          </w:p>
        </w:tc>
        <w:tc>
          <w:tcPr>
            <w:tcW w:w="2835" w:type="dxa"/>
            <w:tcBorders>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633,3</w:t>
            </w:r>
          </w:p>
        </w:tc>
      </w:tr>
      <w:tr w:rsidR="00E729A9" w:rsidRPr="00272D5E" w:rsidTr="00610022">
        <w:trPr>
          <w:trHeight w:val="288"/>
        </w:trPr>
        <w:tc>
          <w:tcPr>
            <w:tcW w:w="1560" w:type="dxa"/>
            <w:tcBorders>
              <w:top w:val="single" w:sz="4" w:space="0" w:color="auto"/>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vertAlign w:val="subscript"/>
              </w:rPr>
            </w:pPr>
            <w:r w:rsidRPr="00272D5E">
              <w:rPr>
                <w:rFonts w:ascii="Times New Roman" w:eastAsia="Times New Roman" w:hAnsi="Times New Roman"/>
                <w:sz w:val="20"/>
                <w:szCs w:val="20"/>
              </w:rPr>
              <w:t>F</w:t>
            </w:r>
            <w:r w:rsidRPr="00272D5E">
              <w:rPr>
                <w:rFonts w:ascii="Times New Roman" w:eastAsia="Times New Roman" w:hAnsi="Times New Roman"/>
                <w:sz w:val="20"/>
                <w:szCs w:val="20"/>
                <w:vertAlign w:val="subscript"/>
              </w:rPr>
              <w:t>0,05</w:t>
            </w:r>
          </w:p>
        </w:tc>
        <w:tc>
          <w:tcPr>
            <w:tcW w:w="6945" w:type="dxa"/>
            <w:gridSpan w:val="3"/>
            <w:tcBorders>
              <w:top w:val="single" w:sz="4" w:space="0" w:color="auto"/>
              <w:left w:val="nil"/>
              <w:bottom w:val="single" w:sz="4" w:space="0" w:color="auto"/>
            </w:tcBorders>
            <w:shd w:val="clear" w:color="auto" w:fill="auto"/>
            <w:noWrap/>
            <w:vAlign w:val="center"/>
            <w:hideMark/>
          </w:tcPr>
          <w:p w:rsidR="0077430D" w:rsidRPr="00272D5E" w:rsidRDefault="0077430D"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4,1</w:t>
            </w:r>
          </w:p>
        </w:tc>
      </w:tr>
    </w:tbl>
    <w:p w:rsidR="0053276E" w:rsidRPr="00610022" w:rsidRDefault="0053276E" w:rsidP="00CF0A34">
      <w:pPr>
        <w:spacing w:after="0" w:line="288" w:lineRule="auto"/>
        <w:jc w:val="both"/>
        <w:rPr>
          <w:rFonts w:ascii="Times New Roman" w:hAnsi="Times New Roman"/>
          <w:sz w:val="14"/>
          <w:szCs w:val="24"/>
        </w:rPr>
      </w:pPr>
    </w:p>
    <w:p w:rsidR="00A71B54" w:rsidRDefault="00A71B54" w:rsidP="00CF0A34">
      <w:pPr>
        <w:spacing w:after="0" w:line="288" w:lineRule="auto"/>
        <w:ind w:firstLine="567"/>
        <w:jc w:val="both"/>
        <w:rPr>
          <w:rFonts w:ascii="Times New Roman" w:hAnsi="Times New Roman"/>
          <w:sz w:val="24"/>
          <w:szCs w:val="24"/>
        </w:rPr>
        <w:sectPr w:rsidR="00A71B54" w:rsidSect="0073529A">
          <w:type w:val="continuous"/>
          <w:pgSz w:w="10773" w:h="15309" w:code="9"/>
          <w:pgMar w:top="1134" w:right="1134" w:bottom="1134" w:left="1134" w:header="720" w:footer="720" w:gutter="0"/>
          <w:cols w:space="510"/>
          <w:docGrid w:linePitch="360"/>
        </w:sectPr>
      </w:pPr>
    </w:p>
    <w:p w:rsidR="0053276E"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lastRenderedPageBreak/>
        <w:t xml:space="preserve">- </w:t>
      </w:r>
      <w:r w:rsidR="002F2F6D" w:rsidRPr="00E729A9">
        <w:rPr>
          <w:rFonts w:ascii="Times New Roman" w:hAnsi="Times New Roman"/>
          <w:sz w:val="24"/>
          <w:szCs w:val="24"/>
        </w:rPr>
        <w:t>Kết quả p</w:t>
      </w:r>
      <w:r w:rsidRPr="00E729A9">
        <w:rPr>
          <w:rFonts w:ascii="Times New Roman" w:hAnsi="Times New Roman"/>
          <w:sz w:val="24"/>
          <w:szCs w:val="24"/>
        </w:rPr>
        <w:t>hân tích phương sai 1 nhân tố</w:t>
      </w:r>
      <w:r w:rsidR="00E729A9">
        <w:rPr>
          <w:rFonts w:ascii="Times New Roman" w:hAnsi="Times New Roman"/>
          <w:sz w:val="24"/>
          <w:szCs w:val="24"/>
        </w:rPr>
        <w:t xml:space="preserve"> </w:t>
      </w:r>
      <w:r w:rsidR="00BB3FAE" w:rsidRPr="00E729A9">
        <w:rPr>
          <w:rFonts w:ascii="Times New Roman" w:eastAsiaTheme="minorEastAsia" w:hAnsi="Times New Roman"/>
          <w:sz w:val="24"/>
          <w:szCs w:val="24"/>
          <w:lang w:eastAsia="zh-CN"/>
        </w:rPr>
        <w:t xml:space="preserve">về </w:t>
      </w:r>
      <w:r w:rsidRPr="00E729A9">
        <w:rPr>
          <w:rFonts w:ascii="Times New Roman" w:hAnsi="Times New Roman"/>
          <w:sz w:val="24"/>
          <w:szCs w:val="24"/>
        </w:rPr>
        <w:t xml:space="preserve">chỉ tiêu chiều dài trung bình rễ </w:t>
      </w:r>
      <w:r w:rsidR="00B41CC7" w:rsidRPr="00E729A9">
        <w:rPr>
          <w:rFonts w:ascii="Times New Roman" w:eastAsiaTheme="minorEastAsia" w:hAnsi="Times New Roman"/>
          <w:sz w:val="24"/>
          <w:szCs w:val="24"/>
          <w:lang w:eastAsia="zh-CN"/>
        </w:rPr>
        <w:t>chỉ tiêu c</w:t>
      </w:r>
      <w:r w:rsidR="0049561D" w:rsidRPr="00E729A9">
        <w:rPr>
          <w:rFonts w:ascii="Times New Roman" w:eastAsiaTheme="minorEastAsia" w:hAnsi="Times New Roman"/>
          <w:sz w:val="24"/>
          <w:szCs w:val="24"/>
          <w:lang w:eastAsia="zh-CN"/>
        </w:rPr>
        <w:t xml:space="preserve">ho </w:t>
      </w:r>
      <w:r w:rsidR="00BB3FAE" w:rsidRPr="00E729A9">
        <w:rPr>
          <w:rFonts w:ascii="Times New Roman" w:eastAsiaTheme="minorEastAsia" w:hAnsi="Times New Roman"/>
          <w:sz w:val="24"/>
          <w:szCs w:val="24"/>
          <w:lang w:eastAsia="zh-CN"/>
        </w:rPr>
        <w:t>thấy</w:t>
      </w:r>
      <w:r w:rsidRPr="00E729A9">
        <w:rPr>
          <w:rFonts w:ascii="Times New Roman" w:hAnsi="Times New Roman"/>
          <w:sz w:val="24"/>
          <w:szCs w:val="24"/>
        </w:rPr>
        <w:t>:</w:t>
      </w:r>
      <w:r w:rsidR="00467905" w:rsidRPr="00E729A9">
        <w:rPr>
          <w:rFonts w:ascii="Times New Roman" w:eastAsiaTheme="minorEastAsia" w:hAnsi="Times New Roman" w:hint="eastAsia"/>
          <w:sz w:val="24"/>
          <w:szCs w:val="24"/>
          <w:lang w:eastAsia="zh-CN"/>
        </w:rPr>
        <w:t xml:space="preserve"> </w:t>
      </w:r>
      <w:r w:rsidRPr="00E729A9">
        <w:rPr>
          <w:rFonts w:ascii="Times New Roman" w:hAnsi="Times New Roman"/>
          <w:sz w:val="24"/>
          <w:szCs w:val="24"/>
        </w:rPr>
        <w:t>F</w:t>
      </w:r>
      <w:r w:rsidRPr="00E729A9">
        <w:rPr>
          <w:rFonts w:ascii="Times New Roman" w:hAnsi="Times New Roman"/>
          <w:sz w:val="24"/>
          <w:szCs w:val="24"/>
          <w:vertAlign w:val="subscript"/>
          <w:lang w:val="vi-VN"/>
        </w:rPr>
        <w:t>CDR</w:t>
      </w:r>
      <w:r w:rsidRPr="00E729A9">
        <w:rPr>
          <w:rFonts w:ascii="Times New Roman" w:hAnsi="Times New Roman"/>
          <w:sz w:val="24"/>
          <w:szCs w:val="24"/>
        </w:rPr>
        <w:t xml:space="preserve"> = </w:t>
      </w:r>
      <w:r w:rsidRPr="00E729A9">
        <w:rPr>
          <w:rFonts w:ascii="Times New Roman" w:eastAsia="Times New Roman" w:hAnsi="Times New Roman"/>
          <w:sz w:val="24"/>
          <w:szCs w:val="24"/>
        </w:rPr>
        <w:t>438,5</w:t>
      </w:r>
      <w:r w:rsidRPr="00E729A9">
        <w:rPr>
          <w:rFonts w:ascii="Times New Roman" w:hAnsi="Times New Roman"/>
          <w:sz w:val="24"/>
          <w:szCs w:val="24"/>
        </w:rPr>
        <w:t>&gt;F</w:t>
      </w:r>
      <w:r w:rsidRPr="00E729A9">
        <w:rPr>
          <w:rFonts w:ascii="Times New Roman" w:hAnsi="Times New Roman"/>
          <w:sz w:val="24"/>
          <w:szCs w:val="24"/>
          <w:vertAlign w:val="subscript"/>
        </w:rPr>
        <w:t>0,05</w:t>
      </w:r>
      <w:r w:rsidRPr="00E729A9">
        <w:rPr>
          <w:rFonts w:ascii="Times New Roman" w:hAnsi="Times New Roman"/>
          <w:sz w:val="24"/>
          <w:szCs w:val="24"/>
        </w:rPr>
        <w:t xml:space="preserve"> = </w:t>
      </w:r>
      <w:r w:rsidRPr="00E729A9">
        <w:rPr>
          <w:rFonts w:ascii="Times New Roman" w:eastAsia="Times New Roman" w:hAnsi="Times New Roman"/>
          <w:sz w:val="24"/>
          <w:szCs w:val="24"/>
        </w:rPr>
        <w:t>4,1</w:t>
      </w:r>
      <w:r w:rsidRPr="00E729A9">
        <w:rPr>
          <w:rFonts w:ascii="Times New Roman" w:hAnsi="Times New Roman"/>
          <w:sz w:val="24"/>
          <w:szCs w:val="24"/>
        </w:rPr>
        <w:t xml:space="preserve"> điều này chứng tỏ</w:t>
      </w:r>
      <w:r w:rsidR="00BE72EF">
        <w:rPr>
          <w:rFonts w:ascii="Times New Roman" w:hAnsi="Times New Roman"/>
          <w:sz w:val="24"/>
          <w:szCs w:val="24"/>
        </w:rPr>
        <w:t xml:space="preserve"> </w:t>
      </w:r>
      <w:r w:rsidRPr="00E729A9">
        <w:rPr>
          <w:rFonts w:ascii="Times New Roman" w:hAnsi="Times New Roman"/>
          <w:sz w:val="24"/>
          <w:szCs w:val="24"/>
          <w:lang w:val="vi-VN"/>
        </w:rPr>
        <w:t>ở các nồng độ chất kích thích IBA khác nhau</w:t>
      </w:r>
      <w:r w:rsidR="00467905" w:rsidRPr="00E729A9">
        <w:rPr>
          <w:rFonts w:ascii="Times New Roman" w:eastAsiaTheme="minorEastAsia" w:hAnsi="Times New Roman" w:hint="eastAsia"/>
          <w:sz w:val="24"/>
          <w:szCs w:val="24"/>
          <w:lang w:val="vi-VN" w:eastAsia="zh-CN"/>
        </w:rPr>
        <w:t xml:space="preserve"> </w:t>
      </w:r>
      <w:r w:rsidR="00B41CC7" w:rsidRPr="00E729A9">
        <w:rPr>
          <w:rFonts w:ascii="Times New Roman" w:eastAsiaTheme="minorEastAsia" w:hAnsi="Times New Roman"/>
          <w:sz w:val="24"/>
          <w:szCs w:val="24"/>
          <w:lang w:val="vi-VN" w:eastAsia="zh-CN"/>
        </w:rPr>
        <w:t>đi</w:t>
      </w:r>
      <w:r w:rsidR="00D669EF" w:rsidRPr="00E729A9">
        <w:rPr>
          <w:rFonts w:ascii="Times New Roman" w:eastAsiaTheme="minorEastAsia" w:hAnsi="Times New Roman"/>
          <w:sz w:val="24"/>
          <w:szCs w:val="24"/>
          <w:lang w:val="vi-VN" w:eastAsia="zh-CN"/>
        </w:rPr>
        <w:t>ều</w:t>
      </w:r>
      <w:r w:rsidR="00467905" w:rsidRPr="00E729A9">
        <w:rPr>
          <w:rFonts w:ascii="Times New Roman" w:eastAsiaTheme="minorEastAsia" w:hAnsi="Times New Roman" w:hint="eastAsia"/>
          <w:sz w:val="24"/>
          <w:szCs w:val="24"/>
          <w:lang w:val="vi-VN" w:eastAsia="zh-CN"/>
        </w:rPr>
        <w:t xml:space="preserve"> </w:t>
      </w:r>
      <w:r w:rsidRPr="00E729A9">
        <w:rPr>
          <w:rFonts w:ascii="Times New Roman" w:hAnsi="Times New Roman"/>
          <w:sz w:val="24"/>
          <w:szCs w:val="24"/>
          <w:lang w:val="vi-VN"/>
        </w:rPr>
        <w:t>ảnh hưởng đến chiều dài rễ.</w:t>
      </w:r>
      <w:r w:rsidR="00A15CD0">
        <w:rPr>
          <w:rFonts w:ascii="Times New Roman" w:hAnsi="Times New Roman"/>
          <w:sz w:val="24"/>
          <w:szCs w:val="24"/>
        </w:rPr>
        <w:t xml:space="preserve"> </w:t>
      </w:r>
    </w:p>
    <w:p w:rsidR="0053276E" w:rsidRDefault="0077430D" w:rsidP="00F81203">
      <w:pPr>
        <w:spacing w:after="0"/>
        <w:ind w:firstLine="567"/>
        <w:jc w:val="both"/>
        <w:rPr>
          <w:rFonts w:ascii="Times New Roman" w:eastAsia="Times New Roman" w:hAnsi="Times New Roman"/>
          <w:sz w:val="24"/>
          <w:szCs w:val="24"/>
          <w:lang w:val="af-ZA"/>
        </w:rPr>
      </w:pPr>
      <w:r w:rsidRPr="00E729A9">
        <w:rPr>
          <w:rFonts w:ascii="Times New Roman" w:hAnsi="Times New Roman"/>
          <w:spacing w:val="-2"/>
          <w:sz w:val="24"/>
          <w:szCs w:val="24"/>
        </w:rPr>
        <w:lastRenderedPageBreak/>
        <w:t>Để lựa chọ</w:t>
      </w:r>
      <w:r w:rsidR="0049561D" w:rsidRPr="00E729A9">
        <w:rPr>
          <w:rFonts w:ascii="Times New Roman" w:hAnsi="Times New Roman"/>
          <w:spacing w:val="-2"/>
          <w:sz w:val="24"/>
          <w:szCs w:val="24"/>
        </w:rPr>
        <w:t>n công</w:t>
      </w:r>
      <w:r w:rsidRPr="00E729A9">
        <w:rPr>
          <w:rFonts w:ascii="Times New Roman" w:hAnsi="Times New Roman"/>
          <w:spacing w:val="-2"/>
          <w:sz w:val="24"/>
          <w:szCs w:val="24"/>
        </w:rPr>
        <w:t xml:space="preserve"> thức tối ưu, tiến hành phân tích chỉ tiêu t của Student 2 </w:t>
      </w:r>
      <w:r w:rsidR="00246EC4" w:rsidRPr="00E729A9">
        <w:rPr>
          <w:rFonts w:ascii="Times New Roman" w:eastAsiaTheme="minorEastAsia" w:hAnsi="Times New Roman" w:hint="eastAsia"/>
          <w:spacing w:val="-2"/>
          <w:sz w:val="24"/>
          <w:szCs w:val="24"/>
          <w:lang w:eastAsia="zh-CN"/>
        </w:rPr>
        <w:t>công</w:t>
      </w:r>
      <w:r w:rsidRPr="00E729A9">
        <w:rPr>
          <w:rFonts w:ascii="Times New Roman" w:hAnsi="Times New Roman"/>
          <w:spacing w:val="-2"/>
          <w:sz w:val="24"/>
          <w:szCs w:val="24"/>
        </w:rPr>
        <w:t xml:space="preserve"> thức có chiều dài rễ lớn nhất là A</w:t>
      </w:r>
      <w:r w:rsidRPr="00E729A9">
        <w:rPr>
          <w:rFonts w:ascii="Times New Roman" w:hAnsi="Times New Roman"/>
          <w:spacing w:val="-2"/>
          <w:sz w:val="24"/>
          <w:szCs w:val="24"/>
          <w:vertAlign w:val="subscript"/>
        </w:rPr>
        <w:t>3</w:t>
      </w:r>
      <w:r w:rsidRPr="00E729A9">
        <w:rPr>
          <w:rFonts w:ascii="Times New Roman" w:hAnsi="Times New Roman"/>
          <w:spacing w:val="-2"/>
          <w:sz w:val="24"/>
          <w:szCs w:val="24"/>
        </w:rPr>
        <w:t xml:space="preserve"> và A</w:t>
      </w:r>
      <w:r w:rsidRPr="00E729A9">
        <w:rPr>
          <w:rFonts w:ascii="Times New Roman" w:hAnsi="Times New Roman"/>
          <w:spacing w:val="-2"/>
          <w:sz w:val="24"/>
          <w:szCs w:val="24"/>
          <w:vertAlign w:val="subscript"/>
        </w:rPr>
        <w:t>4</w:t>
      </w:r>
      <w:r w:rsidRPr="00E729A9">
        <w:rPr>
          <w:rFonts w:ascii="Times New Roman" w:hAnsi="Times New Roman"/>
          <w:spacing w:val="-2"/>
          <w:sz w:val="24"/>
          <w:szCs w:val="24"/>
        </w:rPr>
        <w:t xml:space="preserve">. Kết quả </w:t>
      </w:r>
      <m:oMath>
        <m:d>
          <m:dPr>
            <m:begChr m:val="|"/>
            <m:endChr m:val="|"/>
            <m:ctrlPr>
              <w:rPr>
                <w:rFonts w:ascii="Cambria Math" w:hAnsi="Cambria Math"/>
                <w:spacing w:val="-2"/>
                <w:sz w:val="24"/>
                <w:szCs w:val="24"/>
                <w:lang w:val="af-ZA"/>
              </w:rPr>
            </m:ctrlPr>
          </m:dPr>
          <m:e>
            <m:r>
              <m:rPr>
                <m:sty m:val="p"/>
              </m:rPr>
              <w:rPr>
                <w:rFonts w:ascii="Cambria Math" w:hAnsi="Cambria Math"/>
                <w:spacing w:val="-2"/>
                <w:sz w:val="24"/>
                <w:szCs w:val="24"/>
                <w:lang w:val="af-ZA"/>
              </w:rPr>
              <m:t>t</m:t>
            </m:r>
          </m:e>
        </m:d>
      </m:oMath>
      <w:r w:rsidRPr="00E729A9">
        <w:rPr>
          <w:rFonts w:ascii="Times New Roman" w:eastAsia="Times New Roman" w:hAnsi="Times New Roman"/>
          <w:spacing w:val="-2"/>
          <w:sz w:val="24"/>
          <w:szCs w:val="24"/>
          <w:lang w:val="af-ZA"/>
        </w:rPr>
        <w:t>=</w:t>
      </w:r>
      <w:r w:rsidRPr="00E729A9">
        <w:rPr>
          <w:rFonts w:ascii="Times New Roman" w:eastAsia="Times New Roman" w:hAnsi="Times New Roman"/>
          <w:spacing w:val="-2"/>
          <w:sz w:val="24"/>
          <w:szCs w:val="24"/>
        </w:rPr>
        <w:t>23,27 &gt;</w:t>
      </w:r>
      <w:r w:rsidR="00D805A1">
        <w:rPr>
          <w:rFonts w:ascii="Times New Roman" w:eastAsia="Times New Roman" w:hAnsi="Times New Roman"/>
          <w:spacing w:val="-2"/>
          <w:sz w:val="24"/>
          <w:szCs w:val="24"/>
        </w:rPr>
        <w:t xml:space="preserve"> </w:t>
      </w:r>
      <w:r w:rsidRPr="00E729A9">
        <w:rPr>
          <w:rFonts w:ascii="Times New Roman" w:eastAsia="Times New Roman" w:hAnsi="Times New Roman"/>
          <w:spacing w:val="-2"/>
          <w:sz w:val="24"/>
          <w:szCs w:val="24"/>
          <w:lang w:val="af-ZA"/>
        </w:rPr>
        <w:t>t</w:t>
      </w:r>
      <w:r w:rsidRPr="00E729A9">
        <w:rPr>
          <w:rFonts w:ascii="Times New Roman" w:eastAsia="Times New Roman" w:hAnsi="Times New Roman"/>
          <w:spacing w:val="-2"/>
          <w:sz w:val="24"/>
          <w:szCs w:val="24"/>
          <w:vertAlign w:val="subscript"/>
          <w:lang w:val="af-ZA"/>
        </w:rPr>
        <w:t>05</w:t>
      </w:r>
      <w:r w:rsidRPr="00E729A9">
        <w:rPr>
          <w:rFonts w:ascii="Times New Roman" w:eastAsia="Times New Roman" w:hAnsi="Times New Roman"/>
          <w:spacing w:val="-2"/>
          <w:sz w:val="24"/>
          <w:szCs w:val="24"/>
          <w:lang w:val="af-ZA"/>
        </w:rPr>
        <w:t xml:space="preserve">= 2,77 cho thấy có sự sai khác về chiều dài </w:t>
      </w:r>
      <w:r w:rsidR="00BB3FAE" w:rsidRPr="00E729A9">
        <w:rPr>
          <w:rFonts w:ascii="Times New Roman" w:eastAsiaTheme="minorEastAsia" w:hAnsi="Times New Roman"/>
          <w:spacing w:val="-2"/>
          <w:sz w:val="24"/>
          <w:szCs w:val="24"/>
          <w:lang w:val="af-ZA" w:eastAsia="zh-CN"/>
        </w:rPr>
        <w:t>rễ</w:t>
      </w:r>
      <w:r w:rsidR="00467905" w:rsidRPr="00E729A9">
        <w:rPr>
          <w:rFonts w:ascii="Times New Roman" w:eastAsiaTheme="minorEastAsia" w:hAnsi="Times New Roman" w:hint="eastAsia"/>
          <w:spacing w:val="-2"/>
          <w:sz w:val="24"/>
          <w:szCs w:val="24"/>
          <w:lang w:val="af-ZA" w:eastAsia="zh-CN"/>
        </w:rPr>
        <w:t xml:space="preserve"> </w:t>
      </w:r>
      <w:r w:rsidRPr="00E729A9">
        <w:rPr>
          <w:rFonts w:ascii="Times New Roman" w:eastAsia="Times New Roman" w:hAnsi="Times New Roman"/>
          <w:spacing w:val="-2"/>
          <w:sz w:val="24"/>
          <w:szCs w:val="24"/>
          <w:lang w:val="af-ZA"/>
        </w:rPr>
        <w:t xml:space="preserve">giữa 2 </w:t>
      </w:r>
      <w:r w:rsidR="00246EC4" w:rsidRPr="00E729A9">
        <w:rPr>
          <w:rFonts w:ascii="Times New Roman" w:eastAsiaTheme="minorEastAsia" w:hAnsi="Times New Roman" w:hint="eastAsia"/>
          <w:spacing w:val="-2"/>
          <w:sz w:val="24"/>
          <w:szCs w:val="24"/>
          <w:lang w:val="af-ZA" w:eastAsia="zh-CN"/>
        </w:rPr>
        <w:t>công</w:t>
      </w:r>
      <w:r w:rsidR="00467905" w:rsidRPr="00E729A9">
        <w:rPr>
          <w:rFonts w:ascii="Times New Roman" w:eastAsiaTheme="minorEastAsia" w:hAnsi="Times New Roman" w:hint="eastAsia"/>
          <w:spacing w:val="-2"/>
          <w:sz w:val="24"/>
          <w:szCs w:val="24"/>
          <w:lang w:val="af-ZA" w:eastAsia="zh-CN"/>
        </w:rPr>
        <w:t xml:space="preserve"> </w:t>
      </w:r>
      <w:r w:rsidRPr="00E729A9">
        <w:rPr>
          <w:rFonts w:ascii="Times New Roman" w:eastAsia="Times New Roman" w:hAnsi="Times New Roman"/>
          <w:spacing w:val="-2"/>
          <w:sz w:val="24"/>
          <w:szCs w:val="24"/>
          <w:lang w:val="af-ZA"/>
        </w:rPr>
        <w:t>thức trên</w:t>
      </w:r>
      <w:r w:rsidR="00246EC4" w:rsidRPr="00E729A9">
        <w:rPr>
          <w:rFonts w:ascii="Times New Roman" w:eastAsiaTheme="minorEastAsia" w:hAnsi="Times New Roman" w:hint="eastAsia"/>
          <w:spacing w:val="-2"/>
          <w:sz w:val="24"/>
          <w:szCs w:val="24"/>
          <w:lang w:val="af-ZA" w:eastAsia="zh-CN"/>
        </w:rPr>
        <w:t>.</w:t>
      </w:r>
      <w:r w:rsidR="0053276E">
        <w:rPr>
          <w:rFonts w:ascii="Times New Roman" w:eastAsiaTheme="minorEastAsia" w:hAnsi="Times New Roman"/>
          <w:spacing w:val="-2"/>
          <w:sz w:val="24"/>
          <w:szCs w:val="24"/>
          <w:lang w:val="af-ZA" w:eastAsia="zh-CN"/>
        </w:rPr>
        <w:t xml:space="preserve"> </w:t>
      </w:r>
      <w:r w:rsidR="00BB3FAE" w:rsidRPr="00E729A9">
        <w:rPr>
          <w:rFonts w:ascii="Times New Roman" w:eastAsiaTheme="minorEastAsia" w:hAnsi="Times New Roman"/>
          <w:spacing w:val="-2"/>
          <w:sz w:val="24"/>
          <w:szCs w:val="24"/>
          <w:lang w:val="af-ZA" w:eastAsia="zh-CN"/>
        </w:rPr>
        <w:t>Chứng tỏ</w:t>
      </w:r>
      <w:r w:rsidRPr="00E729A9">
        <w:rPr>
          <w:rFonts w:ascii="Times New Roman" w:eastAsia="Times New Roman" w:hAnsi="Times New Roman"/>
          <w:spacing w:val="-2"/>
          <w:sz w:val="24"/>
          <w:szCs w:val="24"/>
          <w:lang w:val="af-ZA"/>
        </w:rPr>
        <w:t xml:space="preserve"> chất kích thích </w:t>
      </w:r>
      <w:r w:rsidR="00861FA7" w:rsidRPr="00E729A9">
        <w:rPr>
          <w:rFonts w:ascii="Times New Roman" w:eastAsiaTheme="minorEastAsia" w:hAnsi="Times New Roman"/>
          <w:spacing w:val="-2"/>
          <w:sz w:val="24"/>
          <w:szCs w:val="24"/>
          <w:lang w:val="af-ZA" w:eastAsia="zh-CN"/>
        </w:rPr>
        <w:t xml:space="preserve">sinh </w:t>
      </w:r>
      <w:r w:rsidR="0049561D" w:rsidRPr="00E729A9">
        <w:rPr>
          <w:rFonts w:ascii="Times New Roman" w:eastAsiaTheme="minorEastAsia" w:hAnsi="Times New Roman"/>
          <w:spacing w:val="-2"/>
          <w:sz w:val="24"/>
          <w:szCs w:val="24"/>
          <w:lang w:val="af-ZA" w:eastAsia="zh-CN"/>
        </w:rPr>
        <w:lastRenderedPageBreak/>
        <w:t>trư</w:t>
      </w:r>
      <w:r w:rsidR="00B41CC7" w:rsidRPr="00E729A9">
        <w:rPr>
          <w:rFonts w:ascii="Times New Roman" w:eastAsiaTheme="minorEastAsia" w:hAnsi="Times New Roman"/>
          <w:spacing w:val="-2"/>
          <w:sz w:val="24"/>
          <w:szCs w:val="24"/>
          <w:lang w:val="af-ZA" w:eastAsia="zh-CN"/>
        </w:rPr>
        <w:t>ởng</w:t>
      </w:r>
      <w:r w:rsidR="00467905" w:rsidRPr="00E729A9">
        <w:rPr>
          <w:rFonts w:ascii="Times New Roman" w:eastAsiaTheme="minorEastAsia" w:hAnsi="Times New Roman" w:hint="eastAsia"/>
          <w:spacing w:val="-2"/>
          <w:sz w:val="24"/>
          <w:szCs w:val="24"/>
          <w:lang w:val="af-ZA" w:eastAsia="zh-CN"/>
        </w:rPr>
        <w:t xml:space="preserve"> </w:t>
      </w:r>
      <w:r w:rsidRPr="00E729A9">
        <w:rPr>
          <w:rFonts w:ascii="Times New Roman" w:eastAsia="Times New Roman" w:hAnsi="Times New Roman"/>
          <w:spacing w:val="-2"/>
          <w:sz w:val="24"/>
          <w:szCs w:val="24"/>
          <w:lang w:val="af-ZA"/>
        </w:rPr>
        <w:t xml:space="preserve">IBA </w:t>
      </w:r>
      <w:r w:rsidR="00BB3FAE" w:rsidRPr="00E729A9">
        <w:rPr>
          <w:rFonts w:ascii="Times New Roman" w:eastAsiaTheme="minorEastAsia" w:hAnsi="Times New Roman"/>
          <w:spacing w:val="-2"/>
          <w:sz w:val="24"/>
          <w:szCs w:val="24"/>
          <w:lang w:val="af-ZA" w:eastAsia="zh-CN"/>
        </w:rPr>
        <w:t>với</w:t>
      </w:r>
      <w:r w:rsidRPr="00E729A9">
        <w:rPr>
          <w:rFonts w:ascii="Times New Roman" w:eastAsia="Times New Roman" w:hAnsi="Times New Roman"/>
          <w:spacing w:val="-2"/>
          <w:sz w:val="24"/>
          <w:szCs w:val="24"/>
          <w:lang w:val="af-ZA"/>
        </w:rPr>
        <w:t xml:space="preserve"> nồng độ 1000ppm thích hợp cho sự phát triển chiều dài rễ</w:t>
      </w:r>
      <w:r w:rsidR="00A15CD0">
        <w:rPr>
          <w:rFonts w:ascii="Times New Roman" w:eastAsia="Times New Roman" w:hAnsi="Times New Roman"/>
          <w:sz w:val="24"/>
          <w:szCs w:val="24"/>
          <w:lang w:val="af-ZA"/>
        </w:rPr>
        <w:t>.</w:t>
      </w:r>
    </w:p>
    <w:p w:rsidR="007D3766" w:rsidRPr="00A15CD0" w:rsidRDefault="002F2F6D" w:rsidP="00F81203">
      <w:pPr>
        <w:spacing w:after="0"/>
        <w:ind w:firstLine="567"/>
        <w:jc w:val="both"/>
        <w:rPr>
          <w:rFonts w:ascii="Times New Roman" w:hAnsi="Times New Roman"/>
          <w:sz w:val="24"/>
          <w:szCs w:val="24"/>
        </w:rPr>
      </w:pPr>
      <w:r w:rsidRPr="00E729A9">
        <w:rPr>
          <w:rFonts w:ascii="Times New Roman" w:eastAsia="Times New Roman" w:hAnsi="Times New Roman"/>
          <w:sz w:val="24"/>
          <w:szCs w:val="24"/>
          <w:lang w:val="af-ZA"/>
        </w:rPr>
        <w:t>Kết quả p</w:t>
      </w:r>
      <w:r w:rsidR="0077430D" w:rsidRPr="00E729A9">
        <w:rPr>
          <w:rFonts w:ascii="Times New Roman" w:eastAsia="Times New Roman" w:hAnsi="Times New Roman"/>
          <w:sz w:val="24"/>
          <w:szCs w:val="24"/>
          <w:lang w:val="af-ZA"/>
        </w:rPr>
        <w:t xml:space="preserve">hân tích phương sai 1 nhân tố </w:t>
      </w:r>
      <w:r w:rsidR="00BB3FAE" w:rsidRPr="00E729A9">
        <w:rPr>
          <w:rFonts w:ascii="Times New Roman" w:eastAsiaTheme="minorEastAsia" w:hAnsi="Times New Roman"/>
          <w:sz w:val="24"/>
          <w:szCs w:val="24"/>
          <w:lang w:val="af-ZA" w:eastAsia="zh-CN"/>
        </w:rPr>
        <w:t>về</w:t>
      </w:r>
      <w:r w:rsidR="00467905" w:rsidRPr="00E729A9">
        <w:rPr>
          <w:rFonts w:ascii="Times New Roman" w:eastAsiaTheme="minorEastAsia" w:hAnsi="Times New Roman" w:hint="eastAsia"/>
          <w:sz w:val="24"/>
          <w:szCs w:val="24"/>
          <w:lang w:val="af-ZA" w:eastAsia="zh-CN"/>
        </w:rPr>
        <w:t xml:space="preserve"> </w:t>
      </w:r>
      <w:r w:rsidR="0077430D" w:rsidRPr="00E729A9">
        <w:rPr>
          <w:rFonts w:ascii="Times New Roman" w:eastAsia="Times New Roman" w:hAnsi="Times New Roman"/>
          <w:sz w:val="24"/>
          <w:szCs w:val="24"/>
          <w:lang w:val="af-ZA"/>
        </w:rPr>
        <w:t xml:space="preserve">chỉ tiêu số lượng rễ trung bình </w:t>
      </w:r>
      <w:r w:rsidR="0049561D" w:rsidRPr="00E729A9">
        <w:rPr>
          <w:rFonts w:ascii="Times New Roman" w:eastAsia="Times New Roman" w:hAnsi="Times New Roman"/>
          <w:sz w:val="24"/>
          <w:szCs w:val="24"/>
          <w:lang w:val="af-ZA"/>
        </w:rPr>
        <w:t>số l</w:t>
      </w:r>
      <w:r w:rsidR="00B41CC7" w:rsidRPr="00E729A9">
        <w:rPr>
          <w:rFonts w:ascii="Times New Roman" w:eastAsiaTheme="minorEastAsia" w:hAnsi="Times New Roman"/>
          <w:sz w:val="24"/>
          <w:szCs w:val="24"/>
          <w:lang w:val="af-ZA" w:eastAsia="zh-CN"/>
        </w:rPr>
        <w:t xml:space="preserve">iêu </w:t>
      </w:r>
      <w:r w:rsidR="0049561D" w:rsidRPr="00E729A9">
        <w:rPr>
          <w:rFonts w:ascii="Times New Roman" w:eastAsiaTheme="minorEastAsia" w:hAnsi="Times New Roman"/>
          <w:sz w:val="24"/>
          <w:szCs w:val="24"/>
          <w:lang w:val="af-ZA" w:eastAsia="zh-CN"/>
        </w:rPr>
        <w:t>cho thấy</w:t>
      </w:r>
      <w:r w:rsidR="0077430D" w:rsidRPr="00E729A9">
        <w:rPr>
          <w:rFonts w:ascii="Times New Roman" w:eastAsia="Times New Roman" w:hAnsi="Times New Roman"/>
          <w:sz w:val="24"/>
          <w:szCs w:val="24"/>
          <w:lang w:val="af-ZA"/>
        </w:rPr>
        <w:t>:</w:t>
      </w:r>
      <w:r w:rsidR="00467905" w:rsidRPr="00E729A9">
        <w:rPr>
          <w:rFonts w:ascii="Times New Roman" w:eastAsiaTheme="minorEastAsia" w:hAnsi="Times New Roman" w:hint="eastAsia"/>
          <w:sz w:val="24"/>
          <w:szCs w:val="24"/>
          <w:lang w:val="af-ZA" w:eastAsia="zh-CN"/>
        </w:rPr>
        <w:t xml:space="preserve"> </w:t>
      </w:r>
      <w:r w:rsidR="0077430D" w:rsidRPr="00E729A9">
        <w:rPr>
          <w:rFonts w:ascii="Times New Roman" w:hAnsi="Times New Roman"/>
          <w:sz w:val="24"/>
          <w:szCs w:val="24"/>
          <w:lang w:val="vi-VN"/>
        </w:rPr>
        <w:t>F</w:t>
      </w:r>
      <w:r w:rsidR="0077430D" w:rsidRPr="00E729A9">
        <w:rPr>
          <w:rFonts w:ascii="Times New Roman" w:hAnsi="Times New Roman"/>
          <w:sz w:val="24"/>
          <w:szCs w:val="24"/>
          <w:vertAlign w:val="subscript"/>
          <w:lang w:val="vi-VN"/>
        </w:rPr>
        <w:t>SLR</w:t>
      </w:r>
      <w:r w:rsidR="0077430D" w:rsidRPr="00E729A9">
        <w:rPr>
          <w:rFonts w:ascii="Times New Roman" w:hAnsi="Times New Roman"/>
          <w:sz w:val="24"/>
          <w:szCs w:val="24"/>
          <w:lang w:val="vi-VN"/>
        </w:rPr>
        <w:t xml:space="preserve"> = </w:t>
      </w:r>
      <w:r w:rsidR="0077430D" w:rsidRPr="00E729A9">
        <w:rPr>
          <w:rFonts w:ascii="Times New Roman" w:eastAsia="Times New Roman" w:hAnsi="Times New Roman"/>
          <w:sz w:val="24"/>
          <w:szCs w:val="24"/>
          <w:lang w:val="vi-VN"/>
        </w:rPr>
        <w:t>150</w:t>
      </w:r>
      <w:r w:rsidR="0077430D" w:rsidRPr="00E729A9">
        <w:rPr>
          <w:rFonts w:ascii="Times New Roman" w:eastAsia="Times New Roman" w:hAnsi="Times New Roman"/>
          <w:sz w:val="24"/>
          <w:szCs w:val="24"/>
          <w:lang w:val="af-ZA"/>
        </w:rPr>
        <w:t>,</w:t>
      </w:r>
      <w:r w:rsidR="0077430D" w:rsidRPr="00E729A9">
        <w:rPr>
          <w:rFonts w:ascii="Times New Roman" w:eastAsia="Times New Roman" w:hAnsi="Times New Roman"/>
          <w:sz w:val="24"/>
          <w:szCs w:val="24"/>
          <w:lang w:val="vi-VN"/>
        </w:rPr>
        <w:t>5</w:t>
      </w:r>
      <w:r w:rsidR="0077430D" w:rsidRPr="00E729A9">
        <w:rPr>
          <w:rFonts w:ascii="Times New Roman" w:hAnsi="Times New Roman"/>
          <w:sz w:val="24"/>
          <w:szCs w:val="24"/>
          <w:lang w:val="vi-VN"/>
        </w:rPr>
        <w:t>&gt;F</w:t>
      </w:r>
      <w:r w:rsidR="0077430D" w:rsidRPr="00E729A9">
        <w:rPr>
          <w:rFonts w:ascii="Times New Roman" w:hAnsi="Times New Roman"/>
          <w:sz w:val="24"/>
          <w:szCs w:val="24"/>
          <w:vertAlign w:val="subscript"/>
          <w:lang w:val="vi-VN"/>
        </w:rPr>
        <w:t>0,05</w:t>
      </w:r>
      <w:r w:rsidR="0077430D" w:rsidRPr="00E729A9">
        <w:rPr>
          <w:rFonts w:ascii="Times New Roman" w:hAnsi="Times New Roman"/>
          <w:sz w:val="24"/>
          <w:szCs w:val="24"/>
          <w:lang w:val="vi-VN"/>
        </w:rPr>
        <w:t xml:space="preserve"> = </w:t>
      </w:r>
      <w:r w:rsidR="0077430D" w:rsidRPr="00E729A9">
        <w:rPr>
          <w:rFonts w:ascii="Times New Roman" w:eastAsia="Times New Roman" w:hAnsi="Times New Roman"/>
          <w:sz w:val="24"/>
          <w:szCs w:val="24"/>
          <w:lang w:val="vi-VN"/>
        </w:rPr>
        <w:t>4</w:t>
      </w:r>
      <w:r w:rsidR="0077430D" w:rsidRPr="00E729A9">
        <w:rPr>
          <w:rFonts w:ascii="Times New Roman" w:eastAsia="Times New Roman" w:hAnsi="Times New Roman"/>
          <w:sz w:val="24"/>
          <w:szCs w:val="24"/>
          <w:lang w:val="af-ZA"/>
        </w:rPr>
        <w:t>,</w:t>
      </w:r>
      <w:r w:rsidR="0077430D" w:rsidRPr="00E729A9">
        <w:rPr>
          <w:rFonts w:ascii="Times New Roman" w:eastAsia="Times New Roman" w:hAnsi="Times New Roman"/>
          <w:sz w:val="24"/>
          <w:szCs w:val="24"/>
          <w:lang w:val="vi-VN"/>
        </w:rPr>
        <w:t>1</w:t>
      </w:r>
      <w:r w:rsidR="0077430D" w:rsidRPr="00E729A9">
        <w:rPr>
          <w:rFonts w:ascii="Times New Roman" w:hAnsi="Times New Roman"/>
          <w:sz w:val="24"/>
          <w:szCs w:val="24"/>
          <w:lang w:val="vi-VN"/>
        </w:rPr>
        <w:t>, điều này chứng tỏ số lượng rễ chị</w:t>
      </w:r>
      <w:r w:rsidR="0049561D" w:rsidRPr="00E729A9">
        <w:rPr>
          <w:rFonts w:ascii="Times New Roman" w:hAnsi="Times New Roman"/>
          <w:sz w:val="24"/>
          <w:szCs w:val="24"/>
          <w:lang w:val="vi-VN"/>
        </w:rPr>
        <w:t>u</w:t>
      </w:r>
      <w:r w:rsidR="00467905" w:rsidRPr="00E729A9">
        <w:rPr>
          <w:rFonts w:ascii="Times New Roman" w:eastAsiaTheme="minorEastAsia" w:hAnsi="Times New Roman" w:hint="eastAsia"/>
          <w:sz w:val="24"/>
          <w:szCs w:val="24"/>
          <w:lang w:val="vi-VN" w:eastAsia="zh-CN"/>
        </w:rPr>
        <w:t xml:space="preserve"> </w:t>
      </w:r>
      <w:r w:rsidR="0077430D" w:rsidRPr="00E729A9">
        <w:rPr>
          <w:rFonts w:ascii="Times New Roman" w:hAnsi="Times New Roman"/>
          <w:sz w:val="24"/>
          <w:szCs w:val="24"/>
          <w:lang w:val="vi-VN"/>
        </w:rPr>
        <w:t xml:space="preserve">ảnh hưởng của chất kích </w:t>
      </w:r>
      <w:r w:rsidR="00861FA7" w:rsidRPr="00E729A9">
        <w:rPr>
          <w:rFonts w:ascii="Times New Roman" w:eastAsiaTheme="minorEastAsia" w:hAnsi="Times New Roman"/>
          <w:sz w:val="24"/>
          <w:szCs w:val="24"/>
          <w:lang w:val="vi-VN" w:eastAsia="zh-CN"/>
        </w:rPr>
        <w:t xml:space="preserve">sinh </w:t>
      </w:r>
      <w:r w:rsidR="0049561D" w:rsidRPr="00E729A9">
        <w:rPr>
          <w:rFonts w:ascii="Times New Roman" w:eastAsiaTheme="minorEastAsia" w:hAnsi="Times New Roman"/>
          <w:sz w:val="24"/>
          <w:szCs w:val="24"/>
          <w:lang w:val="vi-VN" w:eastAsia="zh-CN"/>
        </w:rPr>
        <w:t>tr</w:t>
      </w:r>
      <w:r w:rsidR="0049561D" w:rsidRPr="00E729A9">
        <w:rPr>
          <w:rFonts w:ascii="Times New Roman" w:eastAsiaTheme="minorEastAsia" w:hAnsi="Times New Roman"/>
          <w:sz w:val="24"/>
          <w:szCs w:val="24"/>
          <w:lang w:val="af-ZA" w:eastAsia="zh-CN"/>
        </w:rPr>
        <w:t>ư</w:t>
      </w:r>
      <w:r w:rsidR="00B41CC7" w:rsidRPr="00E729A9">
        <w:rPr>
          <w:rFonts w:ascii="Times New Roman" w:eastAsiaTheme="minorEastAsia" w:hAnsi="Times New Roman"/>
          <w:sz w:val="24"/>
          <w:szCs w:val="24"/>
          <w:lang w:val="vi-VN" w:eastAsia="zh-CN"/>
        </w:rPr>
        <w:t>ởng</w:t>
      </w:r>
      <w:r w:rsidR="00467905" w:rsidRPr="00E729A9">
        <w:rPr>
          <w:rFonts w:ascii="Times New Roman" w:eastAsiaTheme="minorEastAsia" w:hAnsi="Times New Roman" w:hint="eastAsia"/>
          <w:sz w:val="24"/>
          <w:szCs w:val="24"/>
          <w:lang w:val="vi-VN" w:eastAsia="zh-CN"/>
        </w:rPr>
        <w:t xml:space="preserve"> </w:t>
      </w:r>
      <w:r w:rsidR="0077430D" w:rsidRPr="00E729A9">
        <w:rPr>
          <w:rFonts w:ascii="Times New Roman" w:hAnsi="Times New Roman"/>
          <w:sz w:val="24"/>
          <w:szCs w:val="24"/>
          <w:lang w:val="vi-VN"/>
        </w:rPr>
        <w:t>IBA ở các nồng độ khác nhau.</w:t>
      </w:r>
      <w:r w:rsidR="0077430D" w:rsidRPr="00E729A9">
        <w:rPr>
          <w:rFonts w:ascii="Times New Roman" w:hAnsi="Times New Roman"/>
          <w:sz w:val="24"/>
          <w:szCs w:val="24"/>
          <w:lang w:val="af-ZA"/>
        </w:rPr>
        <w:t xml:space="preserve"> Vì vậy</w:t>
      </w:r>
      <w:r w:rsidR="00731B24">
        <w:rPr>
          <w:rFonts w:ascii="Times New Roman" w:hAnsi="Times New Roman"/>
          <w:sz w:val="24"/>
          <w:szCs w:val="24"/>
          <w:lang w:val="af-ZA"/>
        </w:rPr>
        <w:t>,</w:t>
      </w:r>
      <w:r w:rsidR="0077430D" w:rsidRPr="00E729A9">
        <w:rPr>
          <w:rFonts w:ascii="Times New Roman" w:hAnsi="Times New Roman"/>
          <w:sz w:val="24"/>
          <w:szCs w:val="24"/>
          <w:lang w:val="af-ZA"/>
        </w:rPr>
        <w:t xml:space="preserve"> </w:t>
      </w:r>
      <w:r w:rsidR="00246EC4" w:rsidRPr="00E729A9">
        <w:rPr>
          <w:rFonts w:ascii="Times New Roman" w:eastAsiaTheme="minorEastAsia" w:hAnsi="Times New Roman" w:hint="eastAsia"/>
          <w:sz w:val="24"/>
          <w:szCs w:val="24"/>
          <w:lang w:val="af-ZA" w:eastAsia="zh-CN"/>
        </w:rPr>
        <w:t xml:space="preserve">khi </w:t>
      </w:r>
      <w:r w:rsidR="0077430D" w:rsidRPr="00E729A9">
        <w:rPr>
          <w:rFonts w:ascii="Times New Roman" w:hAnsi="Times New Roman"/>
          <w:sz w:val="24"/>
          <w:szCs w:val="24"/>
          <w:lang w:val="af-ZA"/>
        </w:rPr>
        <w:t xml:space="preserve">tiến hành so sánh số lượng rễ trung bình của 2 </w:t>
      </w:r>
      <w:r w:rsidR="00246EC4" w:rsidRPr="00E729A9">
        <w:rPr>
          <w:rFonts w:ascii="Times New Roman" w:eastAsiaTheme="minorEastAsia" w:hAnsi="Times New Roman" w:hint="eastAsia"/>
          <w:sz w:val="24"/>
          <w:szCs w:val="24"/>
          <w:lang w:val="af-ZA" w:eastAsia="zh-CN"/>
        </w:rPr>
        <w:t>công</w:t>
      </w:r>
      <w:r w:rsidR="0077430D" w:rsidRPr="00E729A9">
        <w:rPr>
          <w:rFonts w:ascii="Times New Roman" w:hAnsi="Times New Roman"/>
          <w:sz w:val="24"/>
          <w:szCs w:val="24"/>
          <w:lang w:val="af-ZA"/>
        </w:rPr>
        <w:t>thức có số lượng rễ cao nhất là A</w:t>
      </w:r>
      <w:r w:rsidR="0077430D" w:rsidRPr="00E729A9">
        <w:rPr>
          <w:rFonts w:ascii="Times New Roman" w:hAnsi="Times New Roman"/>
          <w:sz w:val="24"/>
          <w:szCs w:val="24"/>
          <w:vertAlign w:val="subscript"/>
          <w:lang w:val="af-ZA"/>
        </w:rPr>
        <w:t>3</w:t>
      </w:r>
      <w:r w:rsidR="0077430D" w:rsidRPr="00E729A9">
        <w:rPr>
          <w:rFonts w:ascii="Times New Roman" w:hAnsi="Times New Roman"/>
          <w:sz w:val="24"/>
          <w:szCs w:val="24"/>
          <w:lang w:val="af-ZA"/>
        </w:rPr>
        <w:t xml:space="preserve"> và A</w:t>
      </w:r>
      <w:r w:rsidR="0077430D" w:rsidRPr="00E729A9">
        <w:rPr>
          <w:rFonts w:ascii="Times New Roman" w:hAnsi="Times New Roman"/>
          <w:sz w:val="24"/>
          <w:szCs w:val="24"/>
          <w:vertAlign w:val="subscript"/>
          <w:lang w:val="af-ZA"/>
        </w:rPr>
        <w:t>4</w:t>
      </w:r>
      <w:r w:rsidR="0077430D" w:rsidRPr="00E729A9">
        <w:rPr>
          <w:rFonts w:ascii="Times New Roman" w:hAnsi="Times New Roman"/>
          <w:sz w:val="24"/>
          <w:szCs w:val="24"/>
          <w:lang w:val="af-ZA"/>
        </w:rPr>
        <w:t xml:space="preserve">  theo tiêu chí t của student. </w:t>
      </w:r>
    </w:p>
    <w:p w:rsidR="0077430D" w:rsidRPr="00E729A9" w:rsidRDefault="00A97119" w:rsidP="00F81203">
      <w:pPr>
        <w:spacing w:after="0"/>
        <w:ind w:firstLine="567"/>
        <w:jc w:val="both"/>
        <w:rPr>
          <w:rFonts w:ascii="Times New Roman" w:hAnsi="Times New Roman"/>
          <w:sz w:val="24"/>
          <w:szCs w:val="24"/>
          <w:lang w:val="af-ZA"/>
        </w:rPr>
      </w:pP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0077430D" w:rsidRPr="00E729A9">
        <w:rPr>
          <w:rFonts w:ascii="Times New Roman" w:eastAsia="Times New Roman" w:hAnsi="Times New Roman"/>
          <w:sz w:val="24"/>
          <w:szCs w:val="24"/>
          <w:lang w:val="af-ZA"/>
        </w:rPr>
        <w:t>=9,80 &gt;</w:t>
      </w:r>
      <w:r w:rsidR="00E015CD">
        <w:rPr>
          <w:rFonts w:ascii="Times New Roman" w:eastAsia="Times New Roman" w:hAnsi="Times New Roman"/>
          <w:sz w:val="24"/>
          <w:szCs w:val="24"/>
          <w:lang w:val="af-ZA"/>
        </w:rPr>
        <w:t xml:space="preserve"> </w:t>
      </w:r>
      <w:r w:rsidR="0077430D" w:rsidRPr="00E729A9">
        <w:rPr>
          <w:rFonts w:ascii="Times New Roman" w:eastAsia="Times New Roman" w:hAnsi="Times New Roman"/>
          <w:sz w:val="24"/>
          <w:szCs w:val="24"/>
          <w:lang w:val="af-ZA"/>
        </w:rPr>
        <w:t>t</w:t>
      </w:r>
      <w:r w:rsidR="0077430D" w:rsidRPr="00E729A9">
        <w:rPr>
          <w:rFonts w:ascii="Times New Roman" w:eastAsia="Times New Roman" w:hAnsi="Times New Roman"/>
          <w:sz w:val="24"/>
          <w:szCs w:val="24"/>
          <w:vertAlign w:val="subscript"/>
          <w:lang w:val="af-ZA"/>
        </w:rPr>
        <w:t>05</w:t>
      </w:r>
      <w:r w:rsidR="0077430D" w:rsidRPr="00E729A9">
        <w:rPr>
          <w:rFonts w:ascii="Times New Roman" w:eastAsia="Times New Roman" w:hAnsi="Times New Roman"/>
          <w:sz w:val="24"/>
          <w:szCs w:val="24"/>
          <w:lang w:val="af-ZA"/>
        </w:rPr>
        <w:t xml:space="preserve">= 3,18 điều đó chứng tỏ nồng độ chất kích thích </w:t>
      </w:r>
      <w:r w:rsidR="00246EC4" w:rsidRPr="00E729A9">
        <w:rPr>
          <w:rFonts w:ascii="Times New Roman" w:eastAsiaTheme="minorEastAsia" w:hAnsi="Times New Roman" w:hint="eastAsia"/>
          <w:sz w:val="24"/>
          <w:szCs w:val="24"/>
          <w:lang w:val="af-ZA" w:eastAsia="zh-CN"/>
        </w:rPr>
        <w:t xml:space="preserve">IBA </w:t>
      </w:r>
      <w:r w:rsidR="0077430D" w:rsidRPr="00E729A9">
        <w:rPr>
          <w:rFonts w:ascii="Times New Roman" w:eastAsia="Times New Roman" w:hAnsi="Times New Roman"/>
          <w:sz w:val="24"/>
          <w:szCs w:val="24"/>
          <w:lang w:val="af-ZA"/>
        </w:rPr>
        <w:t xml:space="preserve">có ảnh hưởng đến số lượng rễ và nồng độ thích hợp nhất là 1000ppm. </w:t>
      </w:r>
    </w:p>
    <w:p w:rsidR="007D3766" w:rsidRPr="00E729A9" w:rsidRDefault="0077430D" w:rsidP="00F81203">
      <w:pPr>
        <w:spacing w:after="0"/>
        <w:ind w:firstLine="567"/>
        <w:jc w:val="both"/>
        <w:rPr>
          <w:rFonts w:ascii="Times New Roman" w:eastAsia="Times New Roman" w:hAnsi="Times New Roman"/>
          <w:sz w:val="24"/>
          <w:szCs w:val="24"/>
          <w:lang w:val="af-ZA"/>
        </w:rPr>
      </w:pPr>
      <w:r w:rsidRPr="00E729A9">
        <w:rPr>
          <w:rFonts w:ascii="Times New Roman" w:eastAsia="Times New Roman" w:hAnsi="Times New Roman"/>
          <w:sz w:val="24"/>
          <w:szCs w:val="24"/>
          <w:lang w:val="af-ZA"/>
        </w:rPr>
        <w:t xml:space="preserve">- </w:t>
      </w:r>
      <w:r w:rsidR="002F2F6D" w:rsidRPr="00E729A9">
        <w:rPr>
          <w:rFonts w:ascii="Times New Roman" w:eastAsia="Times New Roman" w:hAnsi="Times New Roman"/>
          <w:sz w:val="24"/>
          <w:szCs w:val="24"/>
          <w:lang w:val="af-ZA"/>
        </w:rPr>
        <w:t xml:space="preserve">Kết quả </w:t>
      </w:r>
      <w:r w:rsidR="00EA37B4" w:rsidRPr="00E729A9">
        <w:rPr>
          <w:rFonts w:ascii="Times New Roman" w:eastAsia="Times New Roman" w:hAnsi="Times New Roman"/>
          <w:sz w:val="24"/>
          <w:szCs w:val="24"/>
          <w:lang w:val="af-ZA"/>
        </w:rPr>
        <w:t>p</w:t>
      </w:r>
      <w:r w:rsidRPr="00E729A9">
        <w:rPr>
          <w:rFonts w:ascii="Times New Roman" w:eastAsia="Times New Roman" w:hAnsi="Times New Roman"/>
          <w:sz w:val="24"/>
          <w:szCs w:val="24"/>
          <w:lang w:val="af-ZA"/>
        </w:rPr>
        <w:t xml:space="preserve">hân tích phương sai </w:t>
      </w:r>
      <w:r w:rsidR="00BB3FAE" w:rsidRPr="00E729A9">
        <w:rPr>
          <w:rFonts w:ascii="Times New Roman" w:eastAsiaTheme="minorEastAsia" w:hAnsi="Times New Roman"/>
          <w:sz w:val="24"/>
          <w:szCs w:val="24"/>
          <w:lang w:val="af-ZA" w:eastAsia="zh-CN"/>
        </w:rPr>
        <w:t>về</w:t>
      </w:r>
      <w:r w:rsidR="00467905" w:rsidRPr="00E729A9">
        <w:rPr>
          <w:rFonts w:ascii="Times New Roman" w:eastAsiaTheme="minorEastAsia" w:hAnsi="Times New Roman" w:hint="eastAsia"/>
          <w:sz w:val="24"/>
          <w:szCs w:val="24"/>
          <w:lang w:val="af-ZA" w:eastAsia="zh-CN"/>
        </w:rPr>
        <w:t xml:space="preserve"> </w:t>
      </w:r>
      <w:r w:rsidRPr="00E729A9">
        <w:rPr>
          <w:rFonts w:ascii="Times New Roman" w:eastAsia="Times New Roman" w:hAnsi="Times New Roman"/>
          <w:sz w:val="24"/>
          <w:szCs w:val="24"/>
          <w:lang w:val="af-ZA"/>
        </w:rPr>
        <w:t>chỉ tiêu rễ có kích thước dài nhất:</w:t>
      </w:r>
    </w:p>
    <w:p w:rsidR="0077430D" w:rsidRPr="00E729A9" w:rsidRDefault="0077430D" w:rsidP="00F81203">
      <w:pPr>
        <w:spacing w:after="0"/>
        <w:ind w:firstLine="567"/>
        <w:jc w:val="both"/>
        <w:rPr>
          <w:rFonts w:ascii="Times New Roman" w:hAnsi="Times New Roman"/>
          <w:spacing w:val="-2"/>
          <w:sz w:val="24"/>
          <w:szCs w:val="24"/>
          <w:lang w:val="af-ZA"/>
        </w:rPr>
      </w:pPr>
      <w:r w:rsidRPr="00E729A9">
        <w:rPr>
          <w:rFonts w:ascii="Times New Roman" w:hAnsi="Times New Roman"/>
          <w:spacing w:val="-2"/>
          <w:sz w:val="24"/>
          <w:szCs w:val="24"/>
          <w:lang w:val="vi-VN"/>
        </w:rPr>
        <w:t>F</w:t>
      </w:r>
      <w:r w:rsidRPr="00E729A9">
        <w:rPr>
          <w:rFonts w:ascii="Times New Roman" w:hAnsi="Times New Roman"/>
          <w:spacing w:val="-2"/>
          <w:sz w:val="24"/>
          <w:szCs w:val="24"/>
          <w:vertAlign w:val="subscript"/>
          <w:lang w:val="vi-VN"/>
        </w:rPr>
        <w:t>CDRmax</w:t>
      </w:r>
      <w:r w:rsidRPr="00E729A9">
        <w:rPr>
          <w:rFonts w:ascii="Times New Roman" w:hAnsi="Times New Roman"/>
          <w:spacing w:val="-2"/>
          <w:sz w:val="24"/>
          <w:szCs w:val="24"/>
          <w:lang w:val="vi-VN"/>
        </w:rPr>
        <w:t xml:space="preserve"> = </w:t>
      </w:r>
      <w:r w:rsidRPr="00E729A9">
        <w:rPr>
          <w:rFonts w:ascii="Times New Roman" w:eastAsia="Times New Roman" w:hAnsi="Times New Roman"/>
          <w:spacing w:val="-2"/>
          <w:sz w:val="24"/>
          <w:szCs w:val="24"/>
          <w:lang w:val="vi-VN"/>
        </w:rPr>
        <w:t>633</w:t>
      </w:r>
      <w:r w:rsidRPr="00E729A9">
        <w:rPr>
          <w:rFonts w:ascii="Times New Roman" w:eastAsia="Times New Roman" w:hAnsi="Times New Roman"/>
          <w:spacing w:val="-2"/>
          <w:sz w:val="24"/>
          <w:szCs w:val="24"/>
          <w:lang w:val="af-ZA"/>
        </w:rPr>
        <w:t>,</w:t>
      </w:r>
      <w:r w:rsidRPr="00E729A9">
        <w:rPr>
          <w:rFonts w:ascii="Times New Roman" w:eastAsia="Times New Roman" w:hAnsi="Times New Roman"/>
          <w:spacing w:val="-2"/>
          <w:sz w:val="24"/>
          <w:szCs w:val="24"/>
          <w:lang w:val="vi-VN"/>
        </w:rPr>
        <w:t>3</w:t>
      </w:r>
      <w:r w:rsidRPr="00E729A9">
        <w:rPr>
          <w:rFonts w:ascii="Times New Roman" w:hAnsi="Times New Roman"/>
          <w:spacing w:val="-2"/>
          <w:sz w:val="24"/>
          <w:szCs w:val="24"/>
          <w:lang w:val="vi-VN"/>
        </w:rPr>
        <w:t>&gt;F</w:t>
      </w:r>
      <w:r w:rsidRPr="00E729A9">
        <w:rPr>
          <w:rFonts w:ascii="Times New Roman" w:hAnsi="Times New Roman"/>
          <w:spacing w:val="-2"/>
          <w:sz w:val="24"/>
          <w:szCs w:val="24"/>
          <w:vertAlign w:val="subscript"/>
          <w:lang w:val="vi-VN"/>
        </w:rPr>
        <w:t>0,05</w:t>
      </w:r>
      <w:r w:rsidRPr="00E729A9">
        <w:rPr>
          <w:rFonts w:ascii="Times New Roman" w:hAnsi="Times New Roman"/>
          <w:spacing w:val="-2"/>
          <w:sz w:val="24"/>
          <w:szCs w:val="24"/>
          <w:lang w:val="vi-VN"/>
        </w:rPr>
        <w:t xml:space="preserve"> = </w:t>
      </w:r>
      <w:r w:rsidRPr="00E729A9">
        <w:rPr>
          <w:rFonts w:ascii="Times New Roman" w:eastAsia="Times New Roman" w:hAnsi="Times New Roman"/>
          <w:spacing w:val="-2"/>
          <w:sz w:val="24"/>
          <w:szCs w:val="24"/>
          <w:lang w:val="vi-VN"/>
        </w:rPr>
        <w:t>4.1</w:t>
      </w:r>
      <w:r w:rsidRPr="00E729A9">
        <w:rPr>
          <w:rFonts w:ascii="Times New Roman" w:hAnsi="Times New Roman"/>
          <w:spacing w:val="-2"/>
          <w:sz w:val="24"/>
          <w:szCs w:val="24"/>
          <w:lang w:val="vi-VN"/>
        </w:rPr>
        <w:t>, điều này chứng tỏ nồng độ chất kích thích</w:t>
      </w:r>
      <w:r w:rsidR="00E729A9">
        <w:rPr>
          <w:rFonts w:ascii="Times New Roman" w:hAnsi="Times New Roman"/>
          <w:spacing w:val="-2"/>
          <w:sz w:val="24"/>
          <w:szCs w:val="24"/>
        </w:rPr>
        <w:t xml:space="preserve"> </w:t>
      </w:r>
      <w:r w:rsidR="00BB3FAE" w:rsidRPr="00E729A9">
        <w:rPr>
          <w:rFonts w:ascii="Times New Roman" w:eastAsiaTheme="minorEastAsia" w:hAnsi="Times New Roman"/>
          <w:spacing w:val="-2"/>
          <w:sz w:val="24"/>
          <w:szCs w:val="24"/>
          <w:lang w:val="vi-VN" w:eastAsia="zh-CN"/>
        </w:rPr>
        <w:t xml:space="preserve">IBA </w:t>
      </w:r>
      <w:r w:rsidR="000C1474" w:rsidRPr="00E729A9">
        <w:rPr>
          <w:rFonts w:ascii="Times New Roman" w:eastAsiaTheme="minorEastAsia" w:hAnsi="Times New Roman" w:hint="cs"/>
          <w:spacing w:val="-2"/>
          <w:sz w:val="24"/>
          <w:szCs w:val="24"/>
          <w:lang w:val="vi-VN" w:eastAsia="zh-CN"/>
        </w:rPr>
        <w:t>đ</w:t>
      </w:r>
      <w:r w:rsidR="000C1474" w:rsidRPr="00E729A9">
        <w:rPr>
          <w:rFonts w:ascii="Times New Roman" w:eastAsiaTheme="minorEastAsia" w:hAnsi="Times New Roman"/>
          <w:spacing w:val="-2"/>
          <w:sz w:val="24"/>
          <w:szCs w:val="24"/>
          <w:lang w:val="vi-VN" w:eastAsia="zh-CN"/>
        </w:rPr>
        <w:t>ều</w:t>
      </w:r>
      <w:r w:rsidR="00E729A9">
        <w:rPr>
          <w:rFonts w:ascii="Times New Roman" w:eastAsiaTheme="minorEastAsia" w:hAnsi="Times New Roman"/>
          <w:spacing w:val="-2"/>
          <w:sz w:val="24"/>
          <w:szCs w:val="24"/>
          <w:lang w:eastAsia="zh-CN"/>
        </w:rPr>
        <w:t xml:space="preserve"> </w:t>
      </w:r>
      <w:r w:rsidRPr="00E729A9">
        <w:rPr>
          <w:rFonts w:ascii="Times New Roman" w:hAnsi="Times New Roman"/>
          <w:spacing w:val="-2"/>
          <w:sz w:val="24"/>
          <w:szCs w:val="24"/>
          <w:lang w:val="vi-VN"/>
        </w:rPr>
        <w:t xml:space="preserve">ảnh hưởng đến chiều dài </w:t>
      </w:r>
      <w:r w:rsidRPr="00E729A9">
        <w:rPr>
          <w:rFonts w:ascii="Times New Roman" w:eastAsia="Times New Roman" w:hAnsi="Times New Roman"/>
          <w:spacing w:val="-2"/>
          <w:sz w:val="24"/>
          <w:szCs w:val="24"/>
          <w:lang w:val="vi-VN"/>
        </w:rPr>
        <w:t>rễ lớn nhất</w:t>
      </w:r>
      <w:r w:rsidRPr="00E729A9">
        <w:rPr>
          <w:rFonts w:ascii="Times New Roman" w:hAnsi="Times New Roman"/>
          <w:spacing w:val="-2"/>
          <w:sz w:val="24"/>
          <w:szCs w:val="24"/>
          <w:lang w:val="vi-VN"/>
        </w:rPr>
        <w:t>.</w:t>
      </w:r>
      <w:r w:rsidRPr="00E729A9">
        <w:rPr>
          <w:rFonts w:ascii="Times New Roman" w:hAnsi="Times New Roman"/>
          <w:spacing w:val="-2"/>
          <w:sz w:val="24"/>
          <w:szCs w:val="24"/>
          <w:lang w:val="af-ZA"/>
        </w:rPr>
        <w:t xml:space="preserve"> So sánh 2 </w:t>
      </w:r>
      <w:r w:rsidR="00246EC4" w:rsidRPr="00E729A9">
        <w:rPr>
          <w:rFonts w:ascii="Times New Roman" w:eastAsiaTheme="minorEastAsia" w:hAnsi="Times New Roman" w:hint="eastAsia"/>
          <w:spacing w:val="-2"/>
          <w:sz w:val="24"/>
          <w:szCs w:val="24"/>
          <w:lang w:val="af-ZA" w:eastAsia="zh-CN"/>
        </w:rPr>
        <w:t>công</w:t>
      </w:r>
      <w:r w:rsidR="00467905" w:rsidRPr="00E729A9">
        <w:rPr>
          <w:rFonts w:ascii="Times New Roman" w:eastAsiaTheme="minorEastAsia" w:hAnsi="Times New Roman" w:hint="eastAsia"/>
          <w:spacing w:val="-2"/>
          <w:sz w:val="24"/>
          <w:szCs w:val="24"/>
          <w:lang w:val="af-ZA" w:eastAsia="zh-CN"/>
        </w:rPr>
        <w:t xml:space="preserve"> </w:t>
      </w:r>
      <w:r w:rsidRPr="00E729A9">
        <w:rPr>
          <w:rFonts w:ascii="Times New Roman" w:hAnsi="Times New Roman"/>
          <w:spacing w:val="-2"/>
          <w:sz w:val="24"/>
          <w:szCs w:val="24"/>
          <w:lang w:val="af-ZA"/>
        </w:rPr>
        <w:t>thức có rễ dài nhất là A</w:t>
      </w:r>
      <w:r w:rsidRPr="00E729A9">
        <w:rPr>
          <w:rFonts w:ascii="Times New Roman" w:hAnsi="Times New Roman"/>
          <w:spacing w:val="-2"/>
          <w:sz w:val="24"/>
          <w:szCs w:val="24"/>
          <w:vertAlign w:val="subscript"/>
          <w:lang w:val="af-ZA"/>
        </w:rPr>
        <w:t>2</w:t>
      </w:r>
      <w:r w:rsidRPr="00E729A9">
        <w:rPr>
          <w:rFonts w:ascii="Times New Roman" w:hAnsi="Times New Roman"/>
          <w:spacing w:val="-2"/>
          <w:sz w:val="24"/>
          <w:szCs w:val="24"/>
          <w:lang w:val="af-ZA"/>
        </w:rPr>
        <w:t xml:space="preserve"> và A</w:t>
      </w:r>
      <w:r w:rsidRPr="00E729A9">
        <w:rPr>
          <w:rFonts w:ascii="Times New Roman" w:hAnsi="Times New Roman"/>
          <w:spacing w:val="-2"/>
          <w:sz w:val="24"/>
          <w:szCs w:val="24"/>
          <w:vertAlign w:val="subscript"/>
          <w:lang w:val="af-ZA"/>
        </w:rPr>
        <w:t>3</w:t>
      </w:r>
      <w:r w:rsidR="00467905" w:rsidRPr="00E729A9">
        <w:rPr>
          <w:rFonts w:ascii="Times New Roman" w:eastAsiaTheme="minorEastAsia" w:hAnsi="Times New Roman" w:hint="eastAsia"/>
          <w:spacing w:val="-2"/>
          <w:sz w:val="24"/>
          <w:szCs w:val="24"/>
          <w:vertAlign w:val="subscript"/>
          <w:lang w:val="af-ZA" w:eastAsia="zh-CN"/>
        </w:rPr>
        <w:t xml:space="preserve"> </w:t>
      </w:r>
      <w:r w:rsidR="00C1244C" w:rsidRPr="00E729A9">
        <w:rPr>
          <w:rFonts w:ascii="Times New Roman" w:eastAsiaTheme="minorEastAsia" w:hAnsi="Times New Roman"/>
          <w:spacing w:val="-2"/>
          <w:sz w:val="24"/>
          <w:szCs w:val="24"/>
          <w:lang w:val="af-ZA" w:eastAsia="zh-CN"/>
        </w:rPr>
        <w:t xml:space="preserve">theo </w:t>
      </w:r>
      <w:r w:rsidR="00246EC4" w:rsidRPr="00E729A9">
        <w:rPr>
          <w:rFonts w:ascii="Times New Roman" w:hAnsi="Times New Roman"/>
          <w:sz w:val="24"/>
          <w:szCs w:val="24"/>
          <w:lang w:val="af-ZA"/>
        </w:rPr>
        <w:t>tiêu chí t của student</w:t>
      </w:r>
      <w:r w:rsidRPr="00E729A9">
        <w:rPr>
          <w:rFonts w:ascii="Times New Roman" w:hAnsi="Times New Roman"/>
          <w:spacing w:val="-2"/>
          <w:sz w:val="24"/>
          <w:szCs w:val="24"/>
          <w:lang w:val="af-ZA"/>
        </w:rPr>
        <w:t xml:space="preserve"> được kết quả</w:t>
      </w:r>
      <w:r w:rsidR="00731B24">
        <w:rPr>
          <w:rFonts w:ascii="Times New Roman" w:hAnsi="Times New Roman"/>
          <w:spacing w:val="-2"/>
          <w:sz w:val="24"/>
          <w:szCs w:val="24"/>
          <w:lang w:val="af-ZA"/>
        </w:rPr>
        <w:t>:</w:t>
      </w:r>
    </w:p>
    <w:p w:rsidR="0077430D" w:rsidRPr="00E729A9" w:rsidRDefault="00A97119" w:rsidP="00F81203">
      <w:pPr>
        <w:spacing w:after="0"/>
        <w:ind w:firstLine="567"/>
        <w:jc w:val="both"/>
        <w:rPr>
          <w:rFonts w:ascii="Times New Roman" w:eastAsia="Times New Roman" w:hAnsi="Times New Roman"/>
          <w:sz w:val="24"/>
          <w:szCs w:val="24"/>
          <w:lang w:val="af-ZA"/>
        </w:rPr>
      </w:pP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0077430D" w:rsidRPr="00E729A9">
        <w:rPr>
          <w:rFonts w:ascii="Times New Roman" w:eastAsia="Times New Roman" w:hAnsi="Times New Roman"/>
          <w:sz w:val="24"/>
          <w:szCs w:val="24"/>
          <w:lang w:val="af-ZA"/>
        </w:rPr>
        <w:t>=0.63 &lt;t</w:t>
      </w:r>
      <w:r w:rsidR="0077430D" w:rsidRPr="00E729A9">
        <w:rPr>
          <w:rFonts w:ascii="Times New Roman" w:eastAsia="Times New Roman" w:hAnsi="Times New Roman"/>
          <w:sz w:val="24"/>
          <w:szCs w:val="24"/>
          <w:vertAlign w:val="subscript"/>
          <w:lang w:val="af-ZA"/>
        </w:rPr>
        <w:t>05</w:t>
      </w:r>
      <w:r w:rsidR="0077430D" w:rsidRPr="00E729A9">
        <w:rPr>
          <w:rFonts w:ascii="Times New Roman" w:eastAsia="Times New Roman" w:hAnsi="Times New Roman"/>
          <w:sz w:val="24"/>
          <w:szCs w:val="24"/>
          <w:lang w:val="af-ZA"/>
        </w:rPr>
        <w:t>= 3,18. Như vậy</w:t>
      </w:r>
      <w:r w:rsidR="00731B24">
        <w:rPr>
          <w:rFonts w:ascii="Times New Roman" w:eastAsia="Times New Roman" w:hAnsi="Times New Roman"/>
          <w:sz w:val="24"/>
          <w:szCs w:val="24"/>
          <w:lang w:val="af-ZA"/>
        </w:rPr>
        <w:t>,</w:t>
      </w:r>
      <w:r w:rsidR="0077430D" w:rsidRPr="00E729A9">
        <w:rPr>
          <w:rFonts w:ascii="Times New Roman" w:eastAsia="Times New Roman" w:hAnsi="Times New Roman"/>
          <w:sz w:val="24"/>
          <w:szCs w:val="24"/>
          <w:lang w:val="af-ZA"/>
        </w:rPr>
        <w:t xml:space="preserve"> không có sự sai khác về chiều dài rễ lớn nhất gữa 2 </w:t>
      </w:r>
      <w:r w:rsidR="00246EC4" w:rsidRPr="00E729A9">
        <w:rPr>
          <w:rFonts w:ascii="Times New Roman" w:eastAsiaTheme="minorEastAsia" w:hAnsi="Times New Roman" w:hint="eastAsia"/>
          <w:sz w:val="24"/>
          <w:szCs w:val="24"/>
          <w:lang w:val="af-ZA" w:eastAsia="zh-CN"/>
        </w:rPr>
        <w:t>công</w:t>
      </w:r>
      <w:r w:rsidR="00467905" w:rsidRPr="00E729A9">
        <w:rPr>
          <w:rFonts w:ascii="Times New Roman" w:eastAsiaTheme="minorEastAsia" w:hAnsi="Times New Roman" w:hint="eastAsia"/>
          <w:sz w:val="24"/>
          <w:szCs w:val="24"/>
          <w:lang w:val="af-ZA" w:eastAsia="zh-CN"/>
        </w:rPr>
        <w:t xml:space="preserve"> </w:t>
      </w:r>
      <w:r w:rsidR="0077430D" w:rsidRPr="00E729A9">
        <w:rPr>
          <w:rFonts w:ascii="Times New Roman" w:eastAsia="Times New Roman" w:hAnsi="Times New Roman"/>
          <w:sz w:val="24"/>
          <w:szCs w:val="24"/>
          <w:lang w:val="af-ZA"/>
        </w:rPr>
        <w:t>thức A</w:t>
      </w:r>
      <w:r w:rsidR="00F619C2" w:rsidRPr="00E729A9">
        <w:rPr>
          <w:rFonts w:ascii="Times New Roman" w:eastAsia="Times New Roman" w:hAnsi="Times New Roman"/>
          <w:sz w:val="24"/>
          <w:szCs w:val="24"/>
          <w:vertAlign w:val="subscript"/>
          <w:lang w:val="af-ZA"/>
        </w:rPr>
        <w:t>2</w:t>
      </w:r>
      <w:r w:rsidR="0077430D" w:rsidRPr="00E729A9">
        <w:rPr>
          <w:rFonts w:ascii="Times New Roman" w:eastAsia="Times New Roman" w:hAnsi="Times New Roman"/>
          <w:sz w:val="24"/>
          <w:szCs w:val="24"/>
          <w:lang w:val="af-ZA"/>
        </w:rPr>
        <w:t xml:space="preserve"> và A</w:t>
      </w:r>
      <w:r w:rsidR="00F619C2" w:rsidRPr="00E729A9">
        <w:rPr>
          <w:rFonts w:ascii="Times New Roman" w:eastAsia="Times New Roman" w:hAnsi="Times New Roman"/>
          <w:sz w:val="24"/>
          <w:szCs w:val="24"/>
          <w:vertAlign w:val="subscript"/>
          <w:lang w:val="af-ZA"/>
        </w:rPr>
        <w:t>3</w:t>
      </w:r>
      <w:r w:rsidR="00E015CD">
        <w:rPr>
          <w:rFonts w:ascii="Times New Roman" w:eastAsiaTheme="minorEastAsia" w:hAnsi="Times New Roman" w:hint="eastAsia"/>
          <w:sz w:val="24"/>
          <w:szCs w:val="24"/>
          <w:lang w:val="af-ZA" w:eastAsia="zh-CN"/>
        </w:rPr>
        <w:t>.</w:t>
      </w:r>
    </w:p>
    <w:p w:rsidR="00FA44BE" w:rsidRPr="00E729A9" w:rsidRDefault="0077430D" w:rsidP="00F81203">
      <w:pPr>
        <w:spacing w:after="0"/>
        <w:ind w:firstLine="567"/>
        <w:jc w:val="both"/>
        <w:rPr>
          <w:rFonts w:ascii="Times New Roman" w:hAnsi="Times New Roman"/>
          <w:sz w:val="24"/>
          <w:szCs w:val="24"/>
          <w:lang w:val="af-ZA"/>
        </w:rPr>
      </w:pPr>
      <w:r w:rsidRPr="00E729A9">
        <w:rPr>
          <w:rFonts w:ascii="Times New Roman" w:hAnsi="Times New Roman"/>
          <w:sz w:val="24"/>
          <w:szCs w:val="24"/>
          <w:lang w:val="af-ZA"/>
        </w:rPr>
        <w:t>Kết luận: Chất kích thích sinh trưởng IBA với nồng độ 1000ppm có ảnh hưởng tốt nhất đến sự phát triể</w:t>
      </w:r>
      <w:r w:rsidR="001A6326" w:rsidRPr="00E729A9">
        <w:rPr>
          <w:rFonts w:ascii="Times New Roman" w:hAnsi="Times New Roman"/>
          <w:sz w:val="24"/>
          <w:szCs w:val="24"/>
          <w:lang w:val="af-ZA"/>
        </w:rPr>
        <w:t xml:space="preserve">n </w:t>
      </w:r>
      <w:r w:rsidRPr="00E729A9">
        <w:rPr>
          <w:rFonts w:ascii="Times New Roman" w:hAnsi="Times New Roman"/>
          <w:sz w:val="24"/>
          <w:szCs w:val="24"/>
          <w:lang w:val="af-ZA"/>
        </w:rPr>
        <w:t>rễ</w:t>
      </w:r>
      <w:r w:rsidR="00467905" w:rsidRPr="00E729A9">
        <w:rPr>
          <w:rFonts w:ascii="Times New Roman" w:eastAsiaTheme="minorEastAsia" w:hAnsi="Times New Roman" w:hint="eastAsia"/>
          <w:sz w:val="24"/>
          <w:szCs w:val="24"/>
          <w:lang w:val="af-ZA" w:eastAsia="zh-CN"/>
        </w:rPr>
        <w:t xml:space="preserve"> </w:t>
      </w:r>
      <w:r w:rsidR="00BB3FAE" w:rsidRPr="00E729A9">
        <w:rPr>
          <w:rFonts w:ascii="Times New Roman" w:eastAsiaTheme="minorEastAsia" w:hAnsi="Times New Roman"/>
          <w:sz w:val="24"/>
          <w:szCs w:val="24"/>
          <w:lang w:val="af-ZA" w:eastAsia="zh-CN"/>
        </w:rPr>
        <w:t>của</w:t>
      </w:r>
      <w:r w:rsidR="00467905" w:rsidRPr="00E729A9">
        <w:rPr>
          <w:rFonts w:ascii="Times New Roman" w:eastAsiaTheme="minorEastAsia" w:hAnsi="Times New Roman" w:hint="eastAsia"/>
          <w:sz w:val="24"/>
          <w:szCs w:val="24"/>
          <w:lang w:val="af-ZA" w:eastAsia="zh-CN"/>
        </w:rPr>
        <w:t xml:space="preserve"> </w:t>
      </w:r>
      <w:r w:rsidRPr="00E729A9">
        <w:rPr>
          <w:rFonts w:ascii="Times New Roman" w:hAnsi="Times New Roman"/>
          <w:sz w:val="24"/>
          <w:szCs w:val="24"/>
          <w:lang w:val="af-ZA"/>
        </w:rPr>
        <w:t xml:space="preserve">hom </w:t>
      </w:r>
      <w:r w:rsidR="00B720E1" w:rsidRPr="00E729A9">
        <w:rPr>
          <w:rFonts w:ascii="Times New Roman" w:eastAsiaTheme="minorEastAsia" w:hAnsi="Times New Roman" w:hint="eastAsia"/>
          <w:sz w:val="24"/>
          <w:szCs w:val="24"/>
          <w:lang w:val="af-ZA" w:eastAsia="zh-CN"/>
        </w:rPr>
        <w:t xml:space="preserve">giâm </w:t>
      </w:r>
      <w:r w:rsidRPr="00E729A9">
        <w:rPr>
          <w:rFonts w:ascii="Times New Roman" w:hAnsi="Times New Roman"/>
          <w:sz w:val="24"/>
          <w:szCs w:val="24"/>
          <w:lang w:val="af-ZA"/>
        </w:rPr>
        <w:t>Phi lao.</w:t>
      </w:r>
    </w:p>
    <w:p w:rsidR="00BE72EF" w:rsidRDefault="00AE7128" w:rsidP="00F81203">
      <w:pPr>
        <w:spacing w:after="0"/>
        <w:ind w:firstLine="567"/>
        <w:jc w:val="both"/>
        <w:rPr>
          <w:rFonts w:ascii="Times New Roman" w:eastAsiaTheme="minorEastAsia" w:hAnsi="Times New Roman"/>
          <w:sz w:val="24"/>
          <w:szCs w:val="24"/>
          <w:shd w:val="clear" w:color="auto" w:fill="FFFFFF"/>
          <w:lang w:val="af-ZA" w:eastAsia="zh-CN"/>
        </w:rPr>
      </w:pPr>
      <w:r w:rsidRPr="00E729A9">
        <w:rPr>
          <w:rFonts w:ascii="Times New Roman" w:hAnsi="Times New Roman"/>
          <w:sz w:val="24"/>
          <w:szCs w:val="24"/>
          <w:lang w:val="af-ZA"/>
        </w:rPr>
        <w:lastRenderedPageBreak/>
        <w:t xml:space="preserve">Trong nghiên cứu của </w:t>
      </w:r>
      <w:r w:rsidRPr="00E729A9">
        <w:rPr>
          <w:rFonts w:ascii="Times New Roman" w:hAnsi="Times New Roman"/>
          <w:sz w:val="24"/>
          <w:szCs w:val="24"/>
          <w:shd w:val="clear" w:color="auto" w:fill="FFFFFF"/>
          <w:lang w:val="af-ZA"/>
        </w:rPr>
        <w:t>Ral</w:t>
      </w:r>
      <w:r w:rsidR="00341096" w:rsidRPr="00E729A9">
        <w:rPr>
          <w:rFonts w:ascii="Times New Roman" w:hAnsi="Times New Roman"/>
          <w:sz w:val="24"/>
          <w:szCs w:val="24"/>
          <w:shd w:val="clear" w:color="auto" w:fill="FFFFFF"/>
          <w:lang w:val="af-ZA"/>
        </w:rPr>
        <w:t>ph Lundquist and John G. Torrey</w:t>
      </w:r>
      <w:r w:rsidRPr="00E729A9">
        <w:rPr>
          <w:rFonts w:ascii="Times New Roman" w:hAnsi="Times New Roman"/>
          <w:sz w:val="24"/>
          <w:szCs w:val="24"/>
          <w:shd w:val="clear" w:color="auto" w:fill="FFFFFF"/>
          <w:lang w:val="af-ZA"/>
        </w:rPr>
        <w:t xml:space="preserve"> về giâm hom </w:t>
      </w:r>
      <w:r w:rsidR="00EE4252" w:rsidRPr="006F6FC7">
        <w:rPr>
          <w:rFonts w:ascii="Times New Roman" w:hAnsi="Times New Roman"/>
          <w:i/>
          <w:sz w:val="24"/>
          <w:szCs w:val="24"/>
          <w:lang w:val="af-ZA"/>
        </w:rPr>
        <w:t>Casuarina equisetifolia</w:t>
      </w:r>
      <w:r w:rsidR="006F6FC7">
        <w:rPr>
          <w:rFonts w:ascii="Times New Roman" w:hAnsi="Times New Roman"/>
          <w:i/>
          <w:sz w:val="24"/>
          <w:szCs w:val="24"/>
          <w:lang w:val="af-ZA"/>
        </w:rPr>
        <w:t xml:space="preserve"> </w:t>
      </w:r>
      <w:r w:rsidRPr="00E729A9">
        <w:rPr>
          <w:rFonts w:ascii="Times New Roman" w:hAnsi="Times New Roman"/>
          <w:sz w:val="24"/>
          <w:szCs w:val="24"/>
          <w:shd w:val="clear" w:color="auto" w:fill="FFFFFF"/>
          <w:lang w:val="af-ZA"/>
        </w:rPr>
        <w:t xml:space="preserve">khi sử dụng chất kích thích sinh trưởng </w:t>
      </w:r>
      <w:r w:rsidR="00EE4252" w:rsidRPr="00E729A9">
        <w:rPr>
          <w:rFonts w:ascii="Times New Roman" w:hAnsi="Times New Roman"/>
          <w:sz w:val="24"/>
          <w:szCs w:val="24"/>
          <w:shd w:val="clear" w:color="auto" w:fill="FFFFFF"/>
          <w:lang w:val="af-ZA"/>
        </w:rPr>
        <w:t xml:space="preserve">IBA </w:t>
      </w:r>
      <w:r w:rsidR="00FA44BE" w:rsidRPr="00E729A9">
        <w:rPr>
          <w:rFonts w:ascii="Times New Roman" w:hAnsi="Times New Roman"/>
          <w:sz w:val="24"/>
          <w:szCs w:val="24"/>
          <w:shd w:val="clear" w:color="auto" w:fill="FFFFFF"/>
          <w:lang w:val="af-ZA"/>
        </w:rPr>
        <w:t>nồng độ</w:t>
      </w:r>
      <w:r w:rsidR="005242F0">
        <w:rPr>
          <w:rFonts w:ascii="Times New Roman" w:hAnsi="Times New Roman"/>
          <w:sz w:val="24"/>
          <w:szCs w:val="24"/>
          <w:shd w:val="clear" w:color="auto" w:fill="FFFFFF"/>
          <w:lang w:val="af-ZA"/>
        </w:rPr>
        <w:t xml:space="preserve"> 50mg/l</w:t>
      </w:r>
      <w:r w:rsidR="00FA44BE" w:rsidRPr="00E729A9">
        <w:rPr>
          <w:rFonts w:ascii="Times New Roman" w:hAnsi="Times New Roman"/>
          <w:sz w:val="24"/>
          <w:szCs w:val="24"/>
          <w:shd w:val="clear" w:color="auto" w:fill="FFFFFF"/>
          <w:lang w:val="af-ZA"/>
        </w:rPr>
        <w:t xml:space="preserve"> cho tỷ lệ hình thành rễ cao nhất (47%) nồng độ</w:t>
      </w:r>
      <w:r w:rsidR="00731B24">
        <w:rPr>
          <w:rFonts w:ascii="Times New Roman" w:hAnsi="Times New Roman"/>
          <w:sz w:val="24"/>
          <w:szCs w:val="24"/>
          <w:shd w:val="clear" w:color="auto" w:fill="FFFFFF"/>
          <w:lang w:val="af-ZA"/>
        </w:rPr>
        <w:t xml:space="preserve"> 100mg/l</w:t>
      </w:r>
      <w:r w:rsidR="00FA44BE" w:rsidRPr="00E729A9">
        <w:rPr>
          <w:rFonts w:ascii="Times New Roman" w:hAnsi="Times New Roman"/>
          <w:sz w:val="24"/>
          <w:szCs w:val="24"/>
          <w:shd w:val="clear" w:color="auto" w:fill="FFFFFF"/>
          <w:lang w:val="af-ZA"/>
        </w:rPr>
        <w:t xml:space="preserve"> cho tỷ lệ hình thành mô sẹo chiếm 53%. Đối với loài </w:t>
      </w:r>
      <w:r w:rsidR="00FA44BE" w:rsidRPr="00E729A9">
        <w:rPr>
          <w:rFonts w:ascii="Times New Roman" w:hAnsi="Times New Roman"/>
          <w:i/>
          <w:sz w:val="24"/>
          <w:szCs w:val="24"/>
          <w:shd w:val="clear" w:color="auto" w:fill="FFFFFF"/>
          <w:lang w:val="af-ZA"/>
        </w:rPr>
        <w:t>Casuarina montana</w:t>
      </w:r>
      <w:r w:rsidR="00FA44BE" w:rsidRPr="00E729A9">
        <w:rPr>
          <w:rFonts w:ascii="Times New Roman" w:hAnsi="Times New Roman"/>
          <w:sz w:val="24"/>
          <w:szCs w:val="24"/>
          <w:shd w:val="clear" w:color="auto" w:fill="FFFFFF"/>
          <w:lang w:val="af-ZA"/>
        </w:rPr>
        <w:t xml:space="preserve"> chất kích thích IBA đều đạt tỷ lệ ra rễ 93% đối với nồng độ</w:t>
      </w:r>
      <w:r w:rsidR="000A3B26">
        <w:rPr>
          <w:rFonts w:ascii="Times New Roman" w:hAnsi="Times New Roman"/>
          <w:sz w:val="24"/>
          <w:szCs w:val="24"/>
          <w:shd w:val="clear" w:color="auto" w:fill="FFFFFF"/>
          <w:lang w:val="af-ZA"/>
        </w:rPr>
        <w:t xml:space="preserve"> 50mg/l</w:t>
      </w:r>
      <w:r w:rsidR="00FA44BE" w:rsidRPr="00E729A9">
        <w:rPr>
          <w:rFonts w:ascii="Times New Roman" w:hAnsi="Times New Roman"/>
          <w:sz w:val="24"/>
          <w:szCs w:val="24"/>
          <w:shd w:val="clear" w:color="auto" w:fill="FFFFFF"/>
          <w:lang w:val="af-ZA"/>
        </w:rPr>
        <w:t xml:space="preserve"> và khả năng hình thành mô sẹo dường như không đem lại hiệu quả</w:t>
      </w:r>
      <w:r w:rsidR="00135C13" w:rsidRPr="00E729A9">
        <w:rPr>
          <w:rFonts w:ascii="Times New Roman" w:hAnsi="Times New Roman"/>
          <w:sz w:val="24"/>
          <w:szCs w:val="24"/>
          <w:shd w:val="clear" w:color="auto" w:fill="FFFFFF"/>
          <w:lang w:val="af-ZA"/>
        </w:rPr>
        <w:t>[6]</w:t>
      </w:r>
      <w:r w:rsidR="00467905" w:rsidRPr="00E729A9">
        <w:rPr>
          <w:rFonts w:ascii="Times New Roman" w:eastAsiaTheme="minorEastAsia" w:hAnsi="Times New Roman" w:hint="eastAsia"/>
          <w:sz w:val="24"/>
          <w:szCs w:val="24"/>
          <w:shd w:val="clear" w:color="auto" w:fill="FFFFFF"/>
          <w:lang w:val="af-ZA" w:eastAsia="zh-CN"/>
        </w:rPr>
        <w:t>.</w:t>
      </w:r>
    </w:p>
    <w:p w:rsidR="00B35B3F" w:rsidRPr="00BE72EF" w:rsidRDefault="00FC632D" w:rsidP="00F81203">
      <w:pPr>
        <w:spacing w:after="0"/>
        <w:ind w:firstLine="567"/>
        <w:jc w:val="both"/>
        <w:rPr>
          <w:rFonts w:ascii="Times New Roman" w:eastAsiaTheme="minorEastAsia" w:hAnsi="Times New Roman"/>
          <w:sz w:val="24"/>
          <w:szCs w:val="24"/>
          <w:shd w:val="clear" w:color="auto" w:fill="FFFFFF"/>
          <w:lang w:val="af-ZA" w:eastAsia="zh-CN"/>
        </w:rPr>
      </w:pPr>
      <w:r w:rsidRPr="00E729A9">
        <w:rPr>
          <w:rFonts w:ascii="Times New Roman" w:eastAsia="Times New Roman" w:hAnsi="Times New Roman"/>
          <w:sz w:val="24"/>
          <w:szCs w:val="24"/>
          <w:lang w:val="vi-VN"/>
        </w:rPr>
        <w:t>Chen et al</w:t>
      </w:r>
      <w:r w:rsidRPr="00E729A9">
        <w:rPr>
          <w:rFonts w:ascii="Times New Roman" w:eastAsia="Times New Roman" w:hAnsi="Times New Roman"/>
          <w:sz w:val="24"/>
          <w:szCs w:val="24"/>
        </w:rPr>
        <w:t xml:space="preserve"> </w:t>
      </w:r>
      <w:r w:rsidR="00B35B3F" w:rsidRPr="00E729A9">
        <w:rPr>
          <w:rFonts w:ascii="Times New Roman" w:eastAsia="Times New Roman" w:hAnsi="Times New Roman"/>
          <w:sz w:val="24"/>
          <w:szCs w:val="24"/>
          <w:lang w:val="vi-VN"/>
        </w:rPr>
        <w:t xml:space="preserve">(1995) đã lấy </w:t>
      </w:r>
      <w:r w:rsidR="00B35B3F" w:rsidRPr="00E729A9">
        <w:rPr>
          <w:rFonts w:ascii="Times New Roman" w:eastAsia="Times New Roman" w:hAnsi="Times New Roman"/>
          <w:sz w:val="24"/>
          <w:szCs w:val="24"/>
          <w:lang w:val="af-ZA"/>
        </w:rPr>
        <w:t>giâm hom</w:t>
      </w:r>
      <w:r w:rsidR="00467905" w:rsidRPr="00E729A9">
        <w:rPr>
          <w:rFonts w:ascii="Times New Roman" w:eastAsiaTheme="minorEastAsia" w:hAnsi="Times New Roman" w:hint="eastAsia"/>
          <w:sz w:val="24"/>
          <w:szCs w:val="24"/>
          <w:lang w:val="af-ZA" w:eastAsia="zh-CN"/>
        </w:rPr>
        <w:t xml:space="preserve"> </w:t>
      </w:r>
      <w:r w:rsidR="00B35B3F" w:rsidRPr="00E729A9">
        <w:rPr>
          <w:rFonts w:ascii="Times New Roman" w:eastAsia="Times New Roman" w:hAnsi="Times New Roman"/>
          <w:i/>
          <w:sz w:val="24"/>
          <w:szCs w:val="24"/>
          <w:lang w:val="vi-VN"/>
        </w:rPr>
        <w:t>C</w:t>
      </w:r>
      <w:r w:rsidR="00B35B3F" w:rsidRPr="00E729A9">
        <w:rPr>
          <w:rFonts w:ascii="Times New Roman" w:eastAsia="Times New Roman" w:hAnsi="Times New Roman"/>
          <w:i/>
          <w:sz w:val="24"/>
          <w:szCs w:val="24"/>
          <w:lang w:val="af-ZA"/>
        </w:rPr>
        <w:t>asurina</w:t>
      </w:r>
      <w:r w:rsidR="00B35B3F" w:rsidRPr="00E729A9">
        <w:rPr>
          <w:rFonts w:ascii="Times New Roman" w:eastAsia="Times New Roman" w:hAnsi="Times New Roman"/>
          <w:i/>
          <w:sz w:val="24"/>
          <w:szCs w:val="24"/>
          <w:lang w:val="vi-VN"/>
        </w:rPr>
        <w:t xml:space="preserve"> junghuhniana</w:t>
      </w:r>
      <w:r w:rsidR="00B35B3F" w:rsidRPr="00E729A9">
        <w:rPr>
          <w:rFonts w:ascii="Times New Roman" w:eastAsia="Times New Roman" w:hAnsi="Times New Roman"/>
          <w:sz w:val="24"/>
          <w:szCs w:val="24"/>
          <w:lang w:val="vi-VN"/>
        </w:rPr>
        <w:t xml:space="preserve"> tại Pizitou và kiểm tra hiệu quả của các nồng độ IBA khác nhau trên rễ cây. IBA với nồng độ 3000 ppm thúc đẩy sự hình thành ra</w:t>
      </w:r>
      <w:r w:rsidR="00341096" w:rsidRPr="00E729A9">
        <w:rPr>
          <w:rFonts w:ascii="Times New Roman" w:eastAsia="Times New Roman" w:hAnsi="Times New Roman"/>
          <w:sz w:val="24"/>
          <w:szCs w:val="24"/>
          <w:lang w:val="vi-VN"/>
        </w:rPr>
        <w:t xml:space="preserve"> rễ </w:t>
      </w:r>
      <w:r w:rsidR="000A3B26">
        <w:rPr>
          <w:rFonts w:ascii="Times New Roman" w:eastAsia="Times New Roman" w:hAnsi="Times New Roman"/>
          <w:sz w:val="24"/>
          <w:szCs w:val="24"/>
          <w:lang w:val="vi-VN"/>
        </w:rPr>
        <w:t>tỷ lệ cao, số rễ rất lớn</w:t>
      </w:r>
      <w:r w:rsidR="00B35B3F" w:rsidRPr="00E729A9">
        <w:rPr>
          <w:rFonts w:ascii="Times New Roman" w:eastAsia="Times New Roman" w:hAnsi="Times New Roman"/>
          <w:sz w:val="24"/>
          <w:szCs w:val="24"/>
          <w:lang w:val="vi-VN"/>
        </w:rPr>
        <w:t xml:space="preserve"> </w:t>
      </w:r>
      <w:r w:rsidR="00DF3CB1">
        <w:rPr>
          <w:rFonts w:ascii="Times New Roman" w:eastAsia="Times New Roman" w:hAnsi="Times New Roman"/>
          <w:sz w:val="24"/>
          <w:szCs w:val="24"/>
          <w:lang w:val="vi-VN"/>
        </w:rPr>
        <w:t>và chất lượng rễ đã được tăng, t</w:t>
      </w:r>
      <w:r w:rsidR="00B35B3F" w:rsidRPr="00E729A9">
        <w:rPr>
          <w:rFonts w:ascii="Times New Roman" w:eastAsia="Times New Roman" w:hAnsi="Times New Roman"/>
          <w:sz w:val="24"/>
          <w:szCs w:val="24"/>
          <w:lang w:val="vi-VN"/>
        </w:rPr>
        <w:t>uy nhiên</w:t>
      </w:r>
      <w:r w:rsidR="000A3B26">
        <w:rPr>
          <w:rFonts w:ascii="Times New Roman" w:eastAsia="Times New Roman" w:hAnsi="Times New Roman"/>
          <w:sz w:val="24"/>
          <w:szCs w:val="24"/>
        </w:rPr>
        <w:t>,</w:t>
      </w:r>
      <w:r w:rsidR="00B35B3F" w:rsidRPr="00E729A9">
        <w:rPr>
          <w:rFonts w:ascii="Times New Roman" w:eastAsia="Times New Roman" w:hAnsi="Times New Roman"/>
          <w:sz w:val="24"/>
          <w:szCs w:val="24"/>
          <w:lang w:val="vi-VN"/>
        </w:rPr>
        <w:t xml:space="preserve"> IBA với nồng độ 4000ppm gây tử vong cho </w:t>
      </w:r>
      <w:r w:rsidR="00B35B3F" w:rsidRPr="00E729A9">
        <w:rPr>
          <w:rFonts w:ascii="Times New Roman" w:eastAsia="Times New Roman" w:hAnsi="Times New Roman"/>
          <w:i/>
          <w:sz w:val="24"/>
          <w:szCs w:val="24"/>
          <w:lang w:val="vi-VN"/>
        </w:rPr>
        <w:t>C. equisetifolia.</w:t>
      </w:r>
    </w:p>
    <w:p w:rsidR="0077430D" w:rsidRPr="00CF0A34" w:rsidRDefault="00D669EF" w:rsidP="00610022">
      <w:pPr>
        <w:spacing w:before="120" w:after="0" w:line="240" w:lineRule="auto"/>
        <w:jc w:val="both"/>
        <w:rPr>
          <w:rFonts w:ascii="Times New Roman" w:hAnsi="Times New Roman"/>
          <w:i/>
          <w:sz w:val="24"/>
          <w:szCs w:val="24"/>
          <w:lang w:val="af-ZA"/>
        </w:rPr>
      </w:pPr>
      <w:r w:rsidRPr="00CF0A34">
        <w:rPr>
          <w:rFonts w:ascii="Times New Roman" w:hAnsi="Times New Roman"/>
          <w:i/>
          <w:sz w:val="24"/>
          <w:szCs w:val="24"/>
          <w:lang w:val="af-ZA"/>
        </w:rPr>
        <w:t>3.1.2. Ảnh hưởng của chất kích thích sinh trưởng NAA đến khả</w:t>
      </w:r>
      <w:r w:rsidR="00793598" w:rsidRPr="00CF0A34">
        <w:rPr>
          <w:rFonts w:ascii="Times New Roman" w:hAnsi="Times New Roman"/>
          <w:i/>
          <w:sz w:val="24"/>
          <w:szCs w:val="24"/>
          <w:lang w:val="af-ZA"/>
        </w:rPr>
        <w:t xml:space="preserve"> năng tạo</w:t>
      </w:r>
      <w:r w:rsidRPr="00CF0A34">
        <w:rPr>
          <w:rFonts w:ascii="Times New Roman" w:hAnsi="Times New Roman"/>
          <w:i/>
          <w:sz w:val="24"/>
          <w:szCs w:val="24"/>
          <w:lang w:val="af-ZA"/>
        </w:rPr>
        <w:t xml:space="preserve"> rễ</w:t>
      </w:r>
    </w:p>
    <w:p w:rsidR="0077430D" w:rsidRPr="00E729A9" w:rsidRDefault="00D669EF" w:rsidP="00F81203">
      <w:pPr>
        <w:spacing w:after="0"/>
        <w:ind w:firstLine="567"/>
        <w:jc w:val="both"/>
        <w:rPr>
          <w:rFonts w:ascii="Times New Roman" w:hAnsi="Times New Roman"/>
          <w:sz w:val="24"/>
          <w:szCs w:val="24"/>
          <w:lang w:val="af-ZA"/>
        </w:rPr>
      </w:pPr>
      <w:r w:rsidRPr="00E729A9">
        <w:rPr>
          <w:rFonts w:ascii="Times New Roman" w:hAnsi="Times New Roman"/>
          <w:sz w:val="24"/>
          <w:szCs w:val="24"/>
          <w:lang w:val="af-ZA"/>
        </w:rPr>
        <w:t>Nghiên cứu sự ảnh hưởng của chất kích thích sinh trưởng đến khả năng ra rễ củ</w:t>
      </w:r>
      <w:r w:rsidR="00793598" w:rsidRPr="00E729A9">
        <w:rPr>
          <w:rFonts w:ascii="Times New Roman" w:hAnsi="Times New Roman"/>
          <w:sz w:val="24"/>
          <w:szCs w:val="24"/>
          <w:lang w:val="af-ZA"/>
        </w:rPr>
        <w:t xml:space="preserve">a </w:t>
      </w:r>
      <w:r w:rsidRPr="00E729A9">
        <w:rPr>
          <w:rFonts w:ascii="Times New Roman" w:hAnsi="Times New Roman"/>
          <w:sz w:val="24"/>
          <w:szCs w:val="24"/>
          <w:lang w:val="af-ZA"/>
        </w:rPr>
        <w:t xml:space="preserve">hom </w:t>
      </w:r>
      <w:r w:rsidRPr="00E729A9">
        <w:rPr>
          <w:rFonts w:ascii="Times New Roman" w:eastAsiaTheme="minorEastAsia" w:hAnsi="Times New Roman"/>
          <w:sz w:val="24"/>
          <w:szCs w:val="24"/>
          <w:lang w:val="af-ZA" w:eastAsia="zh-CN"/>
        </w:rPr>
        <w:t xml:space="preserve">giâm </w:t>
      </w:r>
      <w:r w:rsidRPr="00E729A9">
        <w:rPr>
          <w:rFonts w:ascii="Times New Roman" w:hAnsi="Times New Roman"/>
          <w:sz w:val="24"/>
          <w:szCs w:val="24"/>
          <w:lang w:val="af-ZA"/>
        </w:rPr>
        <w:t>Phi lao sau thời gian 45 ngày. Kết quả đo chiề</w:t>
      </w:r>
      <w:r w:rsidR="000A3B26">
        <w:rPr>
          <w:rFonts w:ascii="Times New Roman" w:hAnsi="Times New Roman"/>
          <w:sz w:val="24"/>
          <w:szCs w:val="24"/>
          <w:lang w:val="af-ZA"/>
        </w:rPr>
        <w:t xml:space="preserve">u </w:t>
      </w:r>
      <w:r w:rsidRPr="00E729A9">
        <w:rPr>
          <w:rFonts w:ascii="Times New Roman" w:hAnsi="Times New Roman"/>
          <w:sz w:val="24"/>
          <w:szCs w:val="24"/>
          <w:lang w:val="af-ZA"/>
        </w:rPr>
        <w:t xml:space="preserve">dài rễ, </w:t>
      </w:r>
      <w:r w:rsidR="00BB3FAE" w:rsidRPr="00E729A9">
        <w:rPr>
          <w:rFonts w:ascii="Times New Roman" w:eastAsiaTheme="minorEastAsia" w:hAnsi="Times New Roman" w:hint="cs"/>
          <w:sz w:val="24"/>
          <w:szCs w:val="24"/>
          <w:lang w:val="af-ZA" w:eastAsia="zh-CN"/>
        </w:rPr>
        <w:t>đ</w:t>
      </w:r>
      <w:r w:rsidR="00BB3FAE" w:rsidRPr="00E729A9">
        <w:rPr>
          <w:rFonts w:ascii="Times New Roman" w:eastAsiaTheme="minorEastAsia" w:hAnsi="Times New Roman"/>
          <w:sz w:val="24"/>
          <w:szCs w:val="24"/>
          <w:lang w:val="af-ZA" w:eastAsia="zh-CN"/>
        </w:rPr>
        <w:t>ếm</w:t>
      </w:r>
      <w:r w:rsidR="000A3B26">
        <w:rPr>
          <w:rFonts w:ascii="Times New Roman" w:eastAsiaTheme="minorEastAsia" w:hAnsi="Times New Roman"/>
          <w:sz w:val="24"/>
          <w:szCs w:val="24"/>
          <w:lang w:val="af-ZA" w:eastAsia="zh-CN"/>
        </w:rPr>
        <w:t xml:space="preserve"> </w:t>
      </w:r>
      <w:r w:rsidRPr="00E729A9">
        <w:rPr>
          <w:rFonts w:ascii="Times New Roman" w:hAnsi="Times New Roman"/>
          <w:sz w:val="24"/>
          <w:szCs w:val="24"/>
          <w:lang w:val="af-ZA"/>
        </w:rPr>
        <w:t>số lượng rễ và rễ có chiều dài nhất được thể hiện ở</w:t>
      </w:r>
      <w:r w:rsidR="000A3B26">
        <w:rPr>
          <w:rFonts w:ascii="Times New Roman" w:hAnsi="Times New Roman"/>
          <w:sz w:val="24"/>
          <w:szCs w:val="24"/>
          <w:lang w:val="af-ZA"/>
        </w:rPr>
        <w:t xml:space="preserve"> B</w:t>
      </w:r>
      <w:r w:rsidRPr="00E729A9">
        <w:rPr>
          <w:rFonts w:ascii="Times New Roman" w:hAnsi="Times New Roman"/>
          <w:sz w:val="24"/>
          <w:szCs w:val="24"/>
          <w:lang w:val="af-ZA"/>
        </w:rPr>
        <w:t xml:space="preserve">ảng </w:t>
      </w:r>
      <w:r w:rsidR="00B720E1" w:rsidRPr="00E729A9">
        <w:rPr>
          <w:rFonts w:ascii="Times New Roman" w:eastAsiaTheme="minorEastAsia" w:hAnsi="Times New Roman" w:hint="eastAsia"/>
          <w:sz w:val="24"/>
          <w:szCs w:val="24"/>
          <w:lang w:val="af-ZA" w:eastAsia="zh-CN"/>
        </w:rPr>
        <w:t>3.</w:t>
      </w:r>
    </w:p>
    <w:p w:rsidR="00A71B54" w:rsidRDefault="00A71B54" w:rsidP="00CF0A34">
      <w:pPr>
        <w:pStyle w:val="para"/>
        <w:spacing w:before="0" w:beforeAutospacing="0" w:after="0" w:afterAutospacing="0" w:line="288" w:lineRule="auto"/>
        <w:jc w:val="center"/>
        <w:outlineLvl w:val="0"/>
        <w:rPr>
          <w:b/>
          <w:lang w:val="af-ZA"/>
        </w:rPr>
        <w:sectPr w:rsidR="00A71B54" w:rsidSect="00EF115E">
          <w:type w:val="continuous"/>
          <w:pgSz w:w="10773" w:h="15309" w:code="9"/>
          <w:pgMar w:top="1134" w:right="1134" w:bottom="1134" w:left="1134" w:header="720" w:footer="720" w:gutter="0"/>
          <w:cols w:num="2" w:space="425"/>
          <w:docGrid w:linePitch="360"/>
        </w:sectPr>
      </w:pPr>
    </w:p>
    <w:p w:rsidR="0077430D" w:rsidRPr="00272D5E" w:rsidRDefault="00793598" w:rsidP="001B3944">
      <w:pPr>
        <w:pStyle w:val="para"/>
        <w:spacing w:before="120" w:beforeAutospacing="0" w:after="120" w:afterAutospacing="0"/>
        <w:jc w:val="center"/>
        <w:outlineLvl w:val="0"/>
        <w:rPr>
          <w:sz w:val="22"/>
          <w:lang w:val="nl-NL"/>
        </w:rPr>
      </w:pPr>
      <w:r w:rsidRPr="00272D5E">
        <w:rPr>
          <w:b/>
          <w:sz w:val="22"/>
          <w:lang w:val="af-ZA"/>
        </w:rPr>
        <w:lastRenderedPageBreak/>
        <w:t xml:space="preserve">Bảng </w:t>
      </w:r>
      <w:r w:rsidR="008C2304" w:rsidRPr="00272D5E">
        <w:rPr>
          <w:b/>
          <w:sz w:val="22"/>
          <w:lang w:val="af-ZA"/>
        </w:rPr>
        <w:t>3</w:t>
      </w:r>
      <w:r w:rsidRPr="00272D5E">
        <w:rPr>
          <w:b/>
          <w:sz w:val="22"/>
          <w:lang w:val="af-ZA"/>
        </w:rPr>
        <w:t xml:space="preserve">. </w:t>
      </w:r>
      <w:r w:rsidRPr="00272D5E">
        <w:rPr>
          <w:sz w:val="22"/>
          <w:lang w:val="nl-NL"/>
        </w:rPr>
        <w:t>Ảnh hưởng chất kích thích sinh trưởng NAA đến khả năng ra rễ</w:t>
      </w:r>
    </w:p>
    <w:tbl>
      <w:tblPr>
        <w:tblW w:w="8506" w:type="dxa"/>
        <w:tblInd w:w="-34" w:type="dxa"/>
        <w:tblLook w:val="04A0" w:firstRow="1" w:lastRow="0" w:firstColumn="1" w:lastColumn="0" w:noHBand="0" w:noVBand="1"/>
      </w:tblPr>
      <w:tblGrid>
        <w:gridCol w:w="1418"/>
        <w:gridCol w:w="1843"/>
        <w:gridCol w:w="2268"/>
        <w:gridCol w:w="2977"/>
      </w:tblGrid>
      <w:tr w:rsidR="00F81203" w:rsidRPr="00272D5E" w:rsidTr="00272D5E">
        <w:trPr>
          <w:trHeight w:val="364"/>
        </w:trPr>
        <w:tc>
          <w:tcPr>
            <w:tcW w:w="1418" w:type="dxa"/>
            <w:tcBorders>
              <w:top w:val="single" w:sz="4" w:space="0" w:color="auto"/>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b/>
                <w:sz w:val="20"/>
                <w:szCs w:val="20"/>
              </w:rPr>
            </w:pPr>
            <w:r w:rsidRPr="00272D5E">
              <w:rPr>
                <w:rFonts w:ascii="Times New Roman" w:eastAsiaTheme="minorEastAsia" w:hAnsi="Times New Roman" w:hint="eastAsia"/>
                <w:b/>
                <w:sz w:val="20"/>
                <w:szCs w:val="20"/>
                <w:lang w:eastAsia="zh-CN"/>
              </w:rPr>
              <w:t>Công</w:t>
            </w:r>
            <w:r w:rsidR="00EF115E" w:rsidRPr="00272D5E">
              <w:rPr>
                <w:rFonts w:ascii="Times New Roman" w:eastAsiaTheme="minorEastAsia" w:hAnsi="Times New Roman"/>
                <w:b/>
                <w:sz w:val="20"/>
                <w:szCs w:val="20"/>
                <w:lang w:eastAsia="zh-CN"/>
              </w:rPr>
              <w:t xml:space="preserve"> </w:t>
            </w:r>
            <w:r w:rsidRPr="00272D5E">
              <w:rPr>
                <w:rFonts w:ascii="Times New Roman" w:eastAsia="Times New Roman" w:hAnsi="Times New Roman"/>
                <w:b/>
                <w:sz w:val="20"/>
                <w:szCs w:val="20"/>
              </w:rPr>
              <w:t>thức</w:t>
            </w:r>
          </w:p>
        </w:tc>
        <w:tc>
          <w:tcPr>
            <w:tcW w:w="1843" w:type="dxa"/>
            <w:tcBorders>
              <w:top w:val="single" w:sz="4" w:space="0" w:color="auto"/>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Chiều dài rễ(cm)</w:t>
            </w:r>
          </w:p>
        </w:tc>
        <w:tc>
          <w:tcPr>
            <w:tcW w:w="2268" w:type="dxa"/>
            <w:tcBorders>
              <w:top w:val="single" w:sz="4" w:space="0" w:color="auto"/>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Trung bình số rễ (cái)</w:t>
            </w:r>
          </w:p>
        </w:tc>
        <w:tc>
          <w:tcPr>
            <w:tcW w:w="2977" w:type="dxa"/>
            <w:tcBorders>
              <w:top w:val="single" w:sz="4" w:space="0" w:color="auto"/>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Rễ có chiều dài lớn nhất (cm)</w:t>
            </w:r>
          </w:p>
        </w:tc>
      </w:tr>
      <w:tr w:rsidR="00F81203" w:rsidRPr="00272D5E" w:rsidTr="00272D5E">
        <w:trPr>
          <w:trHeight w:val="364"/>
        </w:trPr>
        <w:tc>
          <w:tcPr>
            <w:tcW w:w="1418" w:type="dxa"/>
            <w:tcBorders>
              <w:top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1</w:t>
            </w:r>
          </w:p>
        </w:tc>
        <w:tc>
          <w:tcPr>
            <w:tcW w:w="1843" w:type="dxa"/>
            <w:tcBorders>
              <w:top w:val="single" w:sz="4" w:space="0" w:color="auto"/>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5,7</w:t>
            </w:r>
          </w:p>
        </w:tc>
        <w:tc>
          <w:tcPr>
            <w:tcW w:w="2268" w:type="dxa"/>
            <w:tcBorders>
              <w:top w:val="single" w:sz="4" w:space="0" w:color="auto"/>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2,1</w:t>
            </w:r>
          </w:p>
        </w:tc>
        <w:tc>
          <w:tcPr>
            <w:tcW w:w="2977" w:type="dxa"/>
            <w:tcBorders>
              <w:top w:val="single" w:sz="4" w:space="0" w:color="auto"/>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11,2</w:t>
            </w:r>
          </w:p>
        </w:tc>
      </w:tr>
      <w:tr w:rsidR="00F81203" w:rsidRPr="00272D5E" w:rsidTr="00272D5E">
        <w:trPr>
          <w:trHeight w:val="364"/>
        </w:trPr>
        <w:tc>
          <w:tcPr>
            <w:tcW w:w="1418"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2</w:t>
            </w:r>
          </w:p>
        </w:tc>
        <w:tc>
          <w:tcPr>
            <w:tcW w:w="1843"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7,0</w:t>
            </w:r>
          </w:p>
        </w:tc>
        <w:tc>
          <w:tcPr>
            <w:tcW w:w="2268"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4,8</w:t>
            </w:r>
          </w:p>
        </w:tc>
        <w:tc>
          <w:tcPr>
            <w:tcW w:w="2977"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11,8</w:t>
            </w:r>
          </w:p>
        </w:tc>
      </w:tr>
      <w:tr w:rsidR="00F81203" w:rsidRPr="00272D5E" w:rsidTr="00272D5E">
        <w:trPr>
          <w:trHeight w:val="378"/>
        </w:trPr>
        <w:tc>
          <w:tcPr>
            <w:tcW w:w="1418"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3</w:t>
            </w:r>
          </w:p>
        </w:tc>
        <w:tc>
          <w:tcPr>
            <w:tcW w:w="1843"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6,2</w:t>
            </w:r>
          </w:p>
        </w:tc>
        <w:tc>
          <w:tcPr>
            <w:tcW w:w="2268"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3,8</w:t>
            </w:r>
          </w:p>
        </w:tc>
        <w:tc>
          <w:tcPr>
            <w:tcW w:w="2977"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9,8</w:t>
            </w:r>
          </w:p>
        </w:tc>
      </w:tr>
      <w:tr w:rsidR="00F81203" w:rsidRPr="00272D5E" w:rsidTr="00272D5E">
        <w:trPr>
          <w:trHeight w:val="364"/>
        </w:trPr>
        <w:tc>
          <w:tcPr>
            <w:tcW w:w="1418"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4</w:t>
            </w:r>
          </w:p>
        </w:tc>
        <w:tc>
          <w:tcPr>
            <w:tcW w:w="1843" w:type="dxa"/>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3,5</w:t>
            </w:r>
          </w:p>
        </w:tc>
        <w:tc>
          <w:tcPr>
            <w:tcW w:w="2268"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3,3</w:t>
            </w:r>
          </w:p>
        </w:tc>
        <w:tc>
          <w:tcPr>
            <w:tcW w:w="2977" w:type="dxa"/>
            <w:tcBorders>
              <w:left w:val="nil"/>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7,6</w:t>
            </w:r>
          </w:p>
        </w:tc>
      </w:tr>
      <w:tr w:rsidR="00F81203" w:rsidRPr="00272D5E" w:rsidTr="00272D5E">
        <w:trPr>
          <w:trHeight w:val="364"/>
        </w:trPr>
        <w:tc>
          <w:tcPr>
            <w:tcW w:w="1418" w:type="dxa"/>
            <w:tcBorders>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F tính</w:t>
            </w:r>
          </w:p>
        </w:tc>
        <w:tc>
          <w:tcPr>
            <w:tcW w:w="1843" w:type="dxa"/>
            <w:tcBorders>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98.5</w:t>
            </w:r>
          </w:p>
        </w:tc>
        <w:tc>
          <w:tcPr>
            <w:tcW w:w="2268" w:type="dxa"/>
            <w:tcBorders>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82,5</w:t>
            </w:r>
          </w:p>
        </w:tc>
        <w:tc>
          <w:tcPr>
            <w:tcW w:w="2977" w:type="dxa"/>
            <w:tcBorders>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24,5</w:t>
            </w:r>
          </w:p>
        </w:tc>
      </w:tr>
      <w:tr w:rsidR="00F81203" w:rsidRPr="00272D5E" w:rsidTr="00272D5E">
        <w:trPr>
          <w:trHeight w:val="378"/>
        </w:trPr>
        <w:tc>
          <w:tcPr>
            <w:tcW w:w="1418" w:type="dxa"/>
            <w:tcBorders>
              <w:top w:val="single" w:sz="4" w:space="0" w:color="auto"/>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vertAlign w:val="subscript"/>
              </w:rPr>
            </w:pPr>
            <w:r w:rsidRPr="00272D5E">
              <w:rPr>
                <w:rFonts w:ascii="Times New Roman" w:eastAsia="Times New Roman" w:hAnsi="Times New Roman"/>
                <w:sz w:val="20"/>
                <w:szCs w:val="20"/>
              </w:rPr>
              <w:t>F</w:t>
            </w:r>
            <w:r w:rsidRPr="00272D5E">
              <w:rPr>
                <w:rFonts w:ascii="Times New Roman" w:eastAsia="Times New Roman" w:hAnsi="Times New Roman"/>
                <w:sz w:val="20"/>
                <w:szCs w:val="20"/>
                <w:vertAlign w:val="subscript"/>
              </w:rPr>
              <w:t>0,05</w:t>
            </w:r>
          </w:p>
        </w:tc>
        <w:tc>
          <w:tcPr>
            <w:tcW w:w="7088" w:type="dxa"/>
            <w:gridSpan w:val="3"/>
            <w:tcBorders>
              <w:top w:val="nil"/>
              <w:left w:val="nil"/>
              <w:bottom w:val="single" w:sz="4" w:space="0" w:color="auto"/>
            </w:tcBorders>
            <w:shd w:val="clear" w:color="auto" w:fill="auto"/>
            <w:noWrap/>
            <w:vAlign w:val="center"/>
            <w:hideMark/>
          </w:tcPr>
          <w:p w:rsidR="00F81203" w:rsidRPr="00272D5E" w:rsidRDefault="00F81203" w:rsidP="00EF115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4,1</w:t>
            </w:r>
          </w:p>
        </w:tc>
      </w:tr>
    </w:tbl>
    <w:p w:rsidR="00F81203" w:rsidRPr="00CF0A34" w:rsidRDefault="00F81203" w:rsidP="001B3944">
      <w:pPr>
        <w:pStyle w:val="para"/>
        <w:spacing w:before="120" w:beforeAutospacing="0" w:after="120" w:afterAutospacing="0"/>
        <w:jc w:val="center"/>
        <w:outlineLvl w:val="0"/>
        <w:rPr>
          <w:lang w:val="af-ZA"/>
        </w:rPr>
      </w:pPr>
    </w:p>
    <w:p w:rsidR="00A71B54" w:rsidRDefault="00A71B54" w:rsidP="00CF0A34">
      <w:pPr>
        <w:spacing w:after="0" w:line="288" w:lineRule="auto"/>
        <w:ind w:firstLine="567"/>
        <w:jc w:val="both"/>
        <w:rPr>
          <w:rFonts w:ascii="Times New Roman" w:hAnsi="Times New Roman"/>
          <w:sz w:val="24"/>
          <w:szCs w:val="24"/>
        </w:rPr>
        <w:sectPr w:rsidR="00A71B54" w:rsidSect="0073529A">
          <w:type w:val="continuous"/>
          <w:pgSz w:w="10773" w:h="15309" w:code="9"/>
          <w:pgMar w:top="1134" w:right="1134" w:bottom="1134" w:left="1134" w:header="720" w:footer="720" w:gutter="0"/>
          <w:cols w:space="510"/>
          <w:docGrid w:linePitch="360"/>
        </w:sectPr>
      </w:pPr>
    </w:p>
    <w:p w:rsidR="0077430D" w:rsidRPr="00E729A9"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lastRenderedPageBreak/>
        <w:t>- Chiều dài trung bình rễ với kết quả: F</w:t>
      </w:r>
      <w:r w:rsidRPr="00E729A9">
        <w:rPr>
          <w:rFonts w:ascii="Times New Roman" w:hAnsi="Times New Roman"/>
          <w:sz w:val="24"/>
          <w:szCs w:val="24"/>
          <w:vertAlign w:val="subscript"/>
          <w:lang w:val="vi-VN"/>
        </w:rPr>
        <w:t>CDR</w:t>
      </w:r>
      <w:r w:rsidRPr="00E729A9">
        <w:rPr>
          <w:rFonts w:ascii="Times New Roman" w:hAnsi="Times New Roman"/>
          <w:sz w:val="24"/>
          <w:szCs w:val="24"/>
        </w:rPr>
        <w:t xml:space="preserve"> = </w:t>
      </w:r>
      <w:r w:rsidRPr="00E729A9">
        <w:rPr>
          <w:rFonts w:ascii="Times New Roman" w:eastAsia="Times New Roman" w:hAnsi="Times New Roman"/>
          <w:sz w:val="24"/>
          <w:szCs w:val="24"/>
        </w:rPr>
        <w:t>98,5</w:t>
      </w:r>
      <w:r w:rsidRPr="00E729A9">
        <w:rPr>
          <w:rFonts w:ascii="Times New Roman" w:hAnsi="Times New Roman"/>
          <w:sz w:val="24"/>
          <w:szCs w:val="24"/>
        </w:rPr>
        <w:t>&gt;F</w:t>
      </w:r>
      <w:r w:rsidRPr="00E729A9">
        <w:rPr>
          <w:rFonts w:ascii="Times New Roman" w:hAnsi="Times New Roman"/>
          <w:sz w:val="24"/>
          <w:szCs w:val="24"/>
          <w:vertAlign w:val="subscript"/>
        </w:rPr>
        <w:t>0,05</w:t>
      </w:r>
      <w:r w:rsidRPr="00E729A9">
        <w:rPr>
          <w:rFonts w:ascii="Times New Roman" w:hAnsi="Times New Roman"/>
          <w:sz w:val="24"/>
          <w:szCs w:val="24"/>
        </w:rPr>
        <w:t xml:space="preserve"> = </w:t>
      </w:r>
      <w:r w:rsidRPr="00E729A9">
        <w:rPr>
          <w:rFonts w:ascii="Times New Roman" w:eastAsia="Times New Roman" w:hAnsi="Times New Roman"/>
          <w:sz w:val="24"/>
          <w:szCs w:val="24"/>
        </w:rPr>
        <w:t>4,1</w:t>
      </w:r>
      <w:r w:rsidRPr="00E729A9">
        <w:rPr>
          <w:rFonts w:ascii="Times New Roman" w:hAnsi="Times New Roman"/>
          <w:sz w:val="24"/>
          <w:szCs w:val="24"/>
        </w:rPr>
        <w:t xml:space="preserve">, điều này chứng tỏ nồng độ chất kích thích ảnh hưởng đến </w:t>
      </w:r>
      <w:r w:rsidR="00793598" w:rsidRPr="00E729A9">
        <w:rPr>
          <w:rFonts w:ascii="Times New Roman" w:eastAsia="Times New Roman" w:hAnsi="Times New Roman"/>
          <w:sz w:val="24"/>
          <w:szCs w:val="24"/>
        </w:rPr>
        <w:t>c</w:t>
      </w:r>
      <w:r w:rsidRPr="00E729A9">
        <w:rPr>
          <w:rFonts w:ascii="Times New Roman" w:eastAsia="Times New Roman" w:hAnsi="Times New Roman"/>
          <w:sz w:val="24"/>
          <w:szCs w:val="24"/>
        </w:rPr>
        <w:t>hiều dài rễ</w:t>
      </w:r>
      <w:r w:rsidRPr="00E729A9">
        <w:rPr>
          <w:rFonts w:ascii="Times New Roman" w:hAnsi="Times New Roman"/>
          <w:sz w:val="24"/>
          <w:szCs w:val="24"/>
        </w:rPr>
        <w:t xml:space="preserve"> củ</w:t>
      </w:r>
      <w:r w:rsidR="00793598" w:rsidRPr="00E729A9">
        <w:rPr>
          <w:rFonts w:ascii="Times New Roman" w:hAnsi="Times New Roman"/>
          <w:sz w:val="24"/>
          <w:szCs w:val="24"/>
        </w:rPr>
        <w:t>a hom. So sánh 2 công</w:t>
      </w:r>
      <w:r w:rsidRPr="00E729A9">
        <w:rPr>
          <w:rFonts w:ascii="Times New Roman" w:hAnsi="Times New Roman"/>
          <w:sz w:val="24"/>
          <w:szCs w:val="24"/>
        </w:rPr>
        <w:t xml:space="preserve"> thứ</w:t>
      </w:r>
      <w:r w:rsidR="00793598" w:rsidRPr="00E729A9">
        <w:rPr>
          <w:rFonts w:ascii="Times New Roman" w:hAnsi="Times New Roman"/>
          <w:sz w:val="24"/>
          <w:szCs w:val="24"/>
        </w:rPr>
        <w:t>c có c</w:t>
      </w:r>
      <w:r w:rsidRPr="00E729A9">
        <w:rPr>
          <w:rFonts w:ascii="Times New Roman" w:hAnsi="Times New Roman"/>
          <w:sz w:val="24"/>
          <w:szCs w:val="24"/>
        </w:rPr>
        <w:t>hiều dài trung bình lớn nhất là B</w:t>
      </w:r>
      <w:r w:rsidRPr="00E729A9">
        <w:rPr>
          <w:rFonts w:ascii="Times New Roman" w:hAnsi="Times New Roman"/>
          <w:sz w:val="24"/>
          <w:szCs w:val="24"/>
          <w:vertAlign w:val="subscript"/>
        </w:rPr>
        <w:t>2</w:t>
      </w:r>
      <w:r w:rsidRPr="00E729A9">
        <w:rPr>
          <w:rFonts w:ascii="Times New Roman" w:hAnsi="Times New Roman"/>
          <w:sz w:val="24"/>
          <w:szCs w:val="24"/>
        </w:rPr>
        <w:t xml:space="preserve"> và B</w:t>
      </w:r>
      <w:r w:rsidRPr="00E729A9">
        <w:rPr>
          <w:rFonts w:ascii="Times New Roman" w:hAnsi="Times New Roman"/>
          <w:sz w:val="24"/>
          <w:szCs w:val="24"/>
          <w:vertAlign w:val="subscript"/>
        </w:rPr>
        <w:t>3</w:t>
      </w:r>
      <w:r w:rsidRPr="00E729A9">
        <w:rPr>
          <w:rFonts w:ascii="Times New Roman" w:hAnsi="Times New Roman"/>
          <w:sz w:val="24"/>
          <w:szCs w:val="24"/>
        </w:rPr>
        <w:t xml:space="preserve"> theo tiêu chuẩn t ta có: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rPr>
        <w:t>3,39 &gt;</w:t>
      </w:r>
      <w:r w:rsidRPr="00E729A9">
        <w:rPr>
          <w:rFonts w:ascii="Times New Roman" w:eastAsia="Times New Roman" w:hAnsi="Times New Roman"/>
          <w:sz w:val="24"/>
          <w:szCs w:val="24"/>
          <w:lang w:val="af-ZA"/>
        </w:rPr>
        <w:t>t</w:t>
      </w:r>
      <w:r w:rsidRPr="00E729A9">
        <w:rPr>
          <w:rFonts w:ascii="Times New Roman" w:eastAsia="Times New Roman" w:hAnsi="Times New Roman"/>
          <w:sz w:val="24"/>
          <w:szCs w:val="24"/>
          <w:vertAlign w:val="subscript"/>
          <w:lang w:val="af-ZA"/>
        </w:rPr>
        <w:t>05</w:t>
      </w:r>
      <w:r w:rsidRPr="00E729A9">
        <w:rPr>
          <w:rFonts w:ascii="Times New Roman" w:eastAsia="Times New Roman" w:hAnsi="Times New Roman"/>
          <w:sz w:val="24"/>
          <w:szCs w:val="24"/>
          <w:lang w:val="af-ZA"/>
        </w:rPr>
        <w:t xml:space="preserve">= 2,77: có nghĩa </w:t>
      </w:r>
      <w:r w:rsidR="00DF3CB1">
        <w:rPr>
          <w:rFonts w:ascii="Times New Roman" w:eastAsia="Times New Roman" w:hAnsi="Times New Roman"/>
          <w:sz w:val="24"/>
          <w:szCs w:val="24"/>
          <w:lang w:val="af-ZA"/>
        </w:rPr>
        <w:t>là</w:t>
      </w:r>
      <w:r w:rsidR="00793598" w:rsidRPr="00E729A9">
        <w:rPr>
          <w:rFonts w:ascii="Times New Roman" w:eastAsia="Times New Roman" w:hAnsi="Times New Roman"/>
          <w:sz w:val="24"/>
          <w:szCs w:val="24"/>
          <w:lang w:val="af-ZA"/>
        </w:rPr>
        <w:t xml:space="preserve"> sự khác nhau giữa 2 công thức hay là công</w:t>
      </w:r>
      <w:r w:rsidRPr="00E729A9">
        <w:rPr>
          <w:rFonts w:ascii="Times New Roman" w:eastAsia="Times New Roman" w:hAnsi="Times New Roman"/>
          <w:sz w:val="24"/>
          <w:szCs w:val="24"/>
          <w:lang w:val="af-ZA"/>
        </w:rPr>
        <w:t xml:space="preserve"> thức tối ưu cho sự phát triển chiều dài của rễ có nồng độ 500ppm.</w:t>
      </w:r>
    </w:p>
    <w:p w:rsidR="0077430D" w:rsidRPr="00E729A9"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t>Số lượng rễ trung bình:</w:t>
      </w:r>
      <w:r w:rsidR="00DF3CB1">
        <w:rPr>
          <w:rFonts w:ascii="Times New Roman" w:hAnsi="Times New Roman"/>
          <w:sz w:val="24"/>
          <w:szCs w:val="24"/>
        </w:rPr>
        <w:t xml:space="preserve"> </w:t>
      </w:r>
      <w:r w:rsidRPr="00E729A9">
        <w:rPr>
          <w:rFonts w:ascii="Times New Roman" w:hAnsi="Times New Roman"/>
          <w:sz w:val="24"/>
          <w:szCs w:val="24"/>
        </w:rPr>
        <w:t>F</w:t>
      </w:r>
      <w:r w:rsidRPr="00E729A9">
        <w:rPr>
          <w:rFonts w:ascii="Times New Roman" w:hAnsi="Times New Roman"/>
          <w:sz w:val="24"/>
          <w:szCs w:val="24"/>
          <w:vertAlign w:val="subscript"/>
          <w:lang w:val="vi-VN"/>
        </w:rPr>
        <w:t>SLR</w:t>
      </w:r>
      <w:r w:rsidRPr="00E729A9">
        <w:rPr>
          <w:rFonts w:ascii="Times New Roman" w:hAnsi="Times New Roman"/>
          <w:sz w:val="24"/>
          <w:szCs w:val="24"/>
        </w:rPr>
        <w:t xml:space="preserve"> = </w:t>
      </w:r>
      <w:r w:rsidRPr="00E729A9">
        <w:rPr>
          <w:rFonts w:ascii="Times New Roman" w:eastAsia="Times New Roman" w:hAnsi="Times New Roman"/>
          <w:sz w:val="24"/>
          <w:szCs w:val="24"/>
        </w:rPr>
        <w:t>82,5</w:t>
      </w:r>
      <w:r w:rsidRPr="00E729A9">
        <w:rPr>
          <w:rFonts w:ascii="Times New Roman" w:hAnsi="Times New Roman"/>
          <w:sz w:val="24"/>
          <w:szCs w:val="24"/>
        </w:rPr>
        <w:t>&gt; F</w:t>
      </w:r>
      <w:r w:rsidRPr="00E729A9">
        <w:rPr>
          <w:rFonts w:ascii="Times New Roman" w:hAnsi="Times New Roman"/>
          <w:sz w:val="24"/>
          <w:szCs w:val="24"/>
          <w:vertAlign w:val="subscript"/>
        </w:rPr>
        <w:t>0,05</w:t>
      </w:r>
      <w:r w:rsidRPr="00E729A9">
        <w:rPr>
          <w:rFonts w:ascii="Times New Roman" w:hAnsi="Times New Roman"/>
          <w:sz w:val="24"/>
          <w:szCs w:val="24"/>
        </w:rPr>
        <w:t xml:space="preserve"> = </w:t>
      </w:r>
      <w:r w:rsidRPr="00E729A9">
        <w:rPr>
          <w:rFonts w:ascii="Times New Roman" w:eastAsia="Times New Roman" w:hAnsi="Times New Roman"/>
          <w:sz w:val="24"/>
          <w:szCs w:val="24"/>
        </w:rPr>
        <w:t>4,1</w:t>
      </w:r>
      <w:r w:rsidRPr="00E729A9">
        <w:rPr>
          <w:rFonts w:ascii="Times New Roman" w:hAnsi="Times New Roman"/>
          <w:sz w:val="24"/>
          <w:szCs w:val="24"/>
        </w:rPr>
        <w:t xml:space="preserve">, điều này cho thấy chất kích thích sinh trưởng NAA với các nồng độ khác nhau ảnh hưởng đến số lượng </w:t>
      </w:r>
      <w:r w:rsidRPr="00E729A9">
        <w:rPr>
          <w:rFonts w:ascii="Times New Roman" w:eastAsia="Times New Roman" w:hAnsi="Times New Roman"/>
          <w:sz w:val="24"/>
          <w:szCs w:val="24"/>
        </w:rPr>
        <w:t>rễ</w:t>
      </w:r>
      <w:r w:rsidRPr="00E729A9">
        <w:rPr>
          <w:rFonts w:ascii="Times New Roman" w:hAnsi="Times New Roman"/>
          <w:sz w:val="24"/>
          <w:szCs w:val="24"/>
        </w:rPr>
        <w:t xml:space="preserve"> của hom. Để lựa chọn được nồng độ tốt nhất đối với sự phát triển về số lượng rễ</w:t>
      </w:r>
      <w:r w:rsidR="00192231">
        <w:rPr>
          <w:rFonts w:ascii="Times New Roman" w:hAnsi="Times New Roman"/>
          <w:sz w:val="24"/>
          <w:szCs w:val="24"/>
        </w:rPr>
        <w:t xml:space="preserve">, </w:t>
      </w:r>
      <w:r w:rsidRPr="00E729A9">
        <w:rPr>
          <w:rFonts w:ascii="Times New Roman" w:hAnsi="Times New Roman"/>
          <w:sz w:val="24"/>
          <w:szCs w:val="24"/>
        </w:rPr>
        <w:t xml:space="preserve"> ta tiế</w:t>
      </w:r>
      <w:r w:rsidR="00793598" w:rsidRPr="00E729A9">
        <w:rPr>
          <w:rFonts w:ascii="Times New Roman" w:hAnsi="Times New Roman"/>
          <w:sz w:val="24"/>
          <w:szCs w:val="24"/>
        </w:rPr>
        <w:t>n hành so sánh 2 công</w:t>
      </w:r>
      <w:r w:rsidRPr="00E729A9">
        <w:rPr>
          <w:rFonts w:ascii="Times New Roman" w:hAnsi="Times New Roman"/>
          <w:sz w:val="24"/>
          <w:szCs w:val="24"/>
        </w:rPr>
        <w:t xml:space="preserve"> thức có số lượng rễ</w:t>
      </w:r>
      <w:r w:rsidR="00DF3CB1">
        <w:rPr>
          <w:rFonts w:ascii="Times New Roman" w:hAnsi="Times New Roman"/>
          <w:sz w:val="24"/>
          <w:szCs w:val="24"/>
        </w:rPr>
        <w:t xml:space="preserve"> </w:t>
      </w:r>
      <w:r w:rsidRPr="00E729A9">
        <w:rPr>
          <w:rFonts w:ascii="Times New Roman" w:hAnsi="Times New Roman"/>
          <w:sz w:val="24"/>
          <w:szCs w:val="24"/>
        </w:rPr>
        <w:t>nhiều nhất B</w:t>
      </w:r>
      <w:r w:rsidRPr="00E729A9">
        <w:rPr>
          <w:rFonts w:ascii="Times New Roman" w:hAnsi="Times New Roman"/>
          <w:sz w:val="24"/>
          <w:szCs w:val="24"/>
          <w:vertAlign w:val="subscript"/>
        </w:rPr>
        <w:t>2</w:t>
      </w:r>
      <w:r w:rsidRPr="00E729A9">
        <w:rPr>
          <w:rFonts w:ascii="Times New Roman" w:hAnsi="Times New Roman"/>
          <w:sz w:val="24"/>
          <w:szCs w:val="24"/>
        </w:rPr>
        <w:t>, B</w:t>
      </w:r>
      <w:r w:rsidRPr="00E729A9">
        <w:rPr>
          <w:rFonts w:ascii="Times New Roman" w:hAnsi="Times New Roman"/>
          <w:sz w:val="24"/>
          <w:szCs w:val="24"/>
          <w:vertAlign w:val="subscript"/>
        </w:rPr>
        <w:t>3</w:t>
      </w:r>
      <w:r w:rsidRPr="00E729A9">
        <w:rPr>
          <w:rFonts w:ascii="Times New Roman" w:hAnsi="Times New Roman"/>
          <w:sz w:val="24"/>
          <w:szCs w:val="24"/>
        </w:rPr>
        <w:t xml:space="preserve"> theo tiêu chuẩn t của Student ta được kết quả như sau: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rPr>
        <w:t>4,69 &gt;</w:t>
      </w:r>
      <w:r w:rsidRPr="00E729A9">
        <w:rPr>
          <w:rFonts w:ascii="Times New Roman" w:eastAsia="Times New Roman" w:hAnsi="Times New Roman"/>
          <w:sz w:val="24"/>
          <w:szCs w:val="24"/>
          <w:lang w:val="af-ZA"/>
        </w:rPr>
        <w:t>t</w:t>
      </w:r>
      <w:r w:rsidRPr="00E729A9">
        <w:rPr>
          <w:rFonts w:ascii="Times New Roman" w:eastAsia="Times New Roman" w:hAnsi="Times New Roman"/>
          <w:sz w:val="24"/>
          <w:szCs w:val="24"/>
          <w:vertAlign w:val="subscript"/>
          <w:lang w:val="af-ZA"/>
        </w:rPr>
        <w:t>05</w:t>
      </w:r>
      <w:r w:rsidRPr="00E729A9">
        <w:rPr>
          <w:rFonts w:ascii="Times New Roman" w:eastAsia="Times New Roman" w:hAnsi="Times New Roman"/>
          <w:sz w:val="24"/>
          <w:szCs w:val="24"/>
          <w:lang w:val="af-ZA"/>
        </w:rPr>
        <w:t>= 2,77</w:t>
      </w:r>
      <w:r w:rsidR="00192231">
        <w:rPr>
          <w:rFonts w:ascii="Times New Roman" w:eastAsia="Times New Roman" w:hAnsi="Times New Roman"/>
          <w:sz w:val="24"/>
          <w:szCs w:val="24"/>
          <w:lang w:val="af-ZA"/>
        </w:rPr>
        <w:t>,</w:t>
      </w:r>
      <w:r w:rsidRPr="00E729A9">
        <w:rPr>
          <w:rFonts w:ascii="Times New Roman" w:eastAsia="Times New Roman" w:hAnsi="Times New Roman"/>
          <w:sz w:val="24"/>
          <w:szCs w:val="24"/>
          <w:lang w:val="af-ZA"/>
        </w:rPr>
        <w:t xml:space="preserve"> điều này chứng tỏ </w:t>
      </w:r>
      <w:r w:rsidR="00187883" w:rsidRPr="00E729A9">
        <w:rPr>
          <w:rFonts w:ascii="Times New Roman" w:eastAsia="Times New Roman" w:hAnsi="Times New Roman"/>
          <w:sz w:val="24"/>
          <w:szCs w:val="24"/>
          <w:lang w:val="af-ZA"/>
        </w:rPr>
        <w:t>công</w:t>
      </w:r>
      <w:r w:rsidRPr="00E729A9">
        <w:rPr>
          <w:rFonts w:ascii="Times New Roman" w:eastAsia="Times New Roman" w:hAnsi="Times New Roman"/>
          <w:sz w:val="24"/>
          <w:szCs w:val="24"/>
          <w:lang w:val="af-ZA"/>
        </w:rPr>
        <w:t xml:space="preserve"> thức tốt nhất đối với sự </w:t>
      </w:r>
      <w:r w:rsidR="00187883" w:rsidRPr="00E729A9">
        <w:rPr>
          <w:rFonts w:ascii="Times New Roman" w:eastAsia="Times New Roman" w:hAnsi="Times New Roman"/>
          <w:sz w:val="24"/>
          <w:szCs w:val="24"/>
          <w:lang w:val="af-ZA"/>
        </w:rPr>
        <w:t>phát triển số lượng rễ là công</w:t>
      </w:r>
      <w:r w:rsidRPr="00E729A9">
        <w:rPr>
          <w:rFonts w:ascii="Times New Roman" w:eastAsia="Times New Roman" w:hAnsi="Times New Roman"/>
          <w:sz w:val="24"/>
          <w:szCs w:val="24"/>
          <w:lang w:val="af-ZA"/>
        </w:rPr>
        <w:t xml:space="preserve"> thức có nồng độ 500ppm. </w:t>
      </w:r>
    </w:p>
    <w:p w:rsidR="0077430D" w:rsidRPr="006F6FC7" w:rsidRDefault="0077430D" w:rsidP="00CF0A34">
      <w:pPr>
        <w:spacing w:after="0" w:line="288" w:lineRule="auto"/>
        <w:ind w:firstLine="567"/>
        <w:jc w:val="both"/>
        <w:rPr>
          <w:rFonts w:ascii="Times New Roman" w:eastAsia="Times New Roman" w:hAnsi="Times New Roman"/>
          <w:sz w:val="24"/>
          <w:szCs w:val="24"/>
          <w:lang w:val="af-ZA"/>
        </w:rPr>
      </w:pPr>
      <w:r w:rsidRPr="006F6FC7">
        <w:rPr>
          <w:rFonts w:ascii="Times New Roman" w:hAnsi="Times New Roman"/>
          <w:sz w:val="24"/>
          <w:szCs w:val="24"/>
        </w:rPr>
        <w:t>Chiều dài rễ lớn nhấ</w:t>
      </w:r>
      <w:r w:rsidR="00187883" w:rsidRPr="006F6FC7">
        <w:rPr>
          <w:rFonts w:ascii="Times New Roman" w:hAnsi="Times New Roman"/>
          <w:sz w:val="24"/>
          <w:szCs w:val="24"/>
        </w:rPr>
        <w:t xml:space="preserve">t: </w:t>
      </w:r>
      <w:r w:rsidRPr="006F6FC7">
        <w:rPr>
          <w:rFonts w:ascii="Times New Roman" w:hAnsi="Times New Roman"/>
          <w:sz w:val="24"/>
          <w:szCs w:val="24"/>
        </w:rPr>
        <w:t>F</w:t>
      </w:r>
      <w:r w:rsidRPr="006F6FC7">
        <w:rPr>
          <w:rFonts w:ascii="Times New Roman" w:hAnsi="Times New Roman"/>
          <w:sz w:val="24"/>
          <w:szCs w:val="24"/>
          <w:vertAlign w:val="subscript"/>
          <w:lang w:val="vi-VN"/>
        </w:rPr>
        <w:t>CDRmax</w:t>
      </w:r>
      <w:r w:rsidRPr="006F6FC7">
        <w:rPr>
          <w:rFonts w:ascii="Times New Roman" w:hAnsi="Times New Roman"/>
          <w:sz w:val="24"/>
          <w:szCs w:val="24"/>
        </w:rPr>
        <w:t xml:space="preserve"> = </w:t>
      </w:r>
      <w:r w:rsidRPr="006F6FC7">
        <w:rPr>
          <w:rFonts w:ascii="Times New Roman" w:eastAsia="Times New Roman" w:hAnsi="Times New Roman"/>
          <w:sz w:val="24"/>
          <w:szCs w:val="24"/>
        </w:rPr>
        <w:t>24,5</w:t>
      </w:r>
      <w:r w:rsidRPr="006F6FC7">
        <w:rPr>
          <w:rFonts w:ascii="Times New Roman" w:hAnsi="Times New Roman"/>
          <w:sz w:val="24"/>
          <w:szCs w:val="24"/>
        </w:rPr>
        <w:t>&gt; F</w:t>
      </w:r>
      <w:r w:rsidRPr="006F6FC7">
        <w:rPr>
          <w:rFonts w:ascii="Times New Roman" w:hAnsi="Times New Roman"/>
          <w:sz w:val="24"/>
          <w:szCs w:val="24"/>
          <w:vertAlign w:val="subscript"/>
        </w:rPr>
        <w:t>0,05</w:t>
      </w:r>
      <w:r w:rsidRPr="006F6FC7">
        <w:rPr>
          <w:rFonts w:ascii="Times New Roman" w:hAnsi="Times New Roman"/>
          <w:sz w:val="24"/>
          <w:szCs w:val="24"/>
        </w:rPr>
        <w:t xml:space="preserve"> = </w:t>
      </w:r>
      <w:r w:rsidRPr="006F6FC7">
        <w:rPr>
          <w:rFonts w:ascii="Times New Roman" w:eastAsia="Times New Roman" w:hAnsi="Times New Roman"/>
          <w:sz w:val="24"/>
          <w:szCs w:val="24"/>
        </w:rPr>
        <w:t>4,1</w:t>
      </w:r>
      <w:r w:rsidRPr="006F6FC7">
        <w:rPr>
          <w:rFonts w:ascii="Times New Roman" w:hAnsi="Times New Roman"/>
          <w:sz w:val="24"/>
          <w:szCs w:val="24"/>
        </w:rPr>
        <w:t xml:space="preserve">, điều này chứng tỏ nồng độ chất kích thích ảnh hưởng đến </w:t>
      </w:r>
      <w:r w:rsidRPr="006F6FC7">
        <w:rPr>
          <w:rFonts w:ascii="Times New Roman" w:hAnsi="Times New Roman"/>
          <w:sz w:val="24"/>
          <w:szCs w:val="24"/>
          <w:lang w:val="vi-VN"/>
        </w:rPr>
        <w:t xml:space="preserve">chiều dài </w:t>
      </w:r>
      <w:r w:rsidRPr="006F6FC7">
        <w:rPr>
          <w:rFonts w:ascii="Times New Roman" w:eastAsia="Times New Roman" w:hAnsi="Times New Roman"/>
          <w:sz w:val="24"/>
          <w:szCs w:val="24"/>
        </w:rPr>
        <w:t>rễ</w:t>
      </w:r>
      <w:r w:rsidRPr="006F6FC7">
        <w:rPr>
          <w:rFonts w:ascii="Times New Roman" w:eastAsia="Times New Roman" w:hAnsi="Times New Roman"/>
          <w:sz w:val="24"/>
          <w:szCs w:val="24"/>
          <w:lang w:val="vi-VN"/>
        </w:rPr>
        <w:t xml:space="preserve"> lớn nhất</w:t>
      </w:r>
      <w:r w:rsidRPr="006F6FC7">
        <w:rPr>
          <w:rFonts w:ascii="Times New Roman" w:hAnsi="Times New Roman"/>
          <w:sz w:val="24"/>
          <w:szCs w:val="24"/>
        </w:rPr>
        <w:t xml:space="preserve"> của hom. Phân tích chỉ tiêu t cho 2 </w:t>
      </w:r>
      <w:r w:rsidR="00A818FD" w:rsidRPr="006F6FC7">
        <w:rPr>
          <w:rFonts w:ascii="Times New Roman" w:hAnsi="Times New Roman"/>
          <w:sz w:val="24"/>
          <w:szCs w:val="24"/>
        </w:rPr>
        <w:t xml:space="preserve">công thức </w:t>
      </w:r>
      <w:r w:rsidRPr="006F6FC7">
        <w:rPr>
          <w:rFonts w:ascii="Times New Roman" w:hAnsi="Times New Roman"/>
          <w:sz w:val="24"/>
          <w:szCs w:val="24"/>
        </w:rPr>
        <w:t xml:space="preserve"> B</w:t>
      </w:r>
      <w:r w:rsidRPr="006F6FC7">
        <w:rPr>
          <w:rFonts w:ascii="Times New Roman" w:hAnsi="Times New Roman"/>
          <w:sz w:val="24"/>
          <w:szCs w:val="24"/>
          <w:vertAlign w:val="subscript"/>
        </w:rPr>
        <w:t>1</w:t>
      </w:r>
      <w:r w:rsidRPr="006F6FC7">
        <w:rPr>
          <w:rFonts w:ascii="Times New Roman" w:hAnsi="Times New Roman"/>
          <w:sz w:val="24"/>
          <w:szCs w:val="24"/>
        </w:rPr>
        <w:t xml:space="preserve"> và B</w:t>
      </w:r>
      <w:r w:rsidRPr="006F6FC7">
        <w:rPr>
          <w:rFonts w:ascii="Times New Roman" w:hAnsi="Times New Roman"/>
          <w:sz w:val="24"/>
          <w:szCs w:val="24"/>
          <w:vertAlign w:val="subscript"/>
        </w:rPr>
        <w:t>2</w:t>
      </w:r>
      <w:r w:rsidRPr="006F6FC7">
        <w:rPr>
          <w:rFonts w:ascii="Times New Roman" w:hAnsi="Times New Roman"/>
          <w:sz w:val="24"/>
          <w:szCs w:val="24"/>
        </w:rPr>
        <w:t xml:space="preserve"> ta được kết quả: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6F6FC7">
        <w:rPr>
          <w:rFonts w:ascii="Times New Roman" w:eastAsia="Times New Roman" w:hAnsi="Times New Roman"/>
          <w:sz w:val="24"/>
          <w:szCs w:val="24"/>
          <w:lang w:val="af-ZA"/>
        </w:rPr>
        <w:t>=</w:t>
      </w:r>
      <w:r w:rsidRPr="006F6FC7">
        <w:rPr>
          <w:rFonts w:ascii="Times New Roman" w:eastAsia="Times New Roman" w:hAnsi="Times New Roman"/>
          <w:sz w:val="24"/>
          <w:szCs w:val="24"/>
        </w:rPr>
        <w:t>1,37&lt;</w:t>
      </w:r>
      <w:r w:rsidRPr="006F6FC7">
        <w:rPr>
          <w:rFonts w:ascii="Times New Roman" w:eastAsia="Times New Roman" w:hAnsi="Times New Roman"/>
          <w:sz w:val="24"/>
          <w:szCs w:val="24"/>
          <w:lang w:val="af-ZA"/>
        </w:rPr>
        <w:t>t</w:t>
      </w:r>
      <w:r w:rsidRPr="006F6FC7">
        <w:rPr>
          <w:rFonts w:ascii="Times New Roman" w:eastAsia="Times New Roman" w:hAnsi="Times New Roman"/>
          <w:sz w:val="24"/>
          <w:szCs w:val="24"/>
          <w:vertAlign w:val="subscript"/>
          <w:lang w:val="af-ZA"/>
        </w:rPr>
        <w:t>05</w:t>
      </w:r>
      <w:r w:rsidRPr="006F6FC7">
        <w:rPr>
          <w:rFonts w:ascii="Times New Roman" w:eastAsia="Times New Roman" w:hAnsi="Times New Roman"/>
          <w:sz w:val="24"/>
          <w:szCs w:val="24"/>
          <w:lang w:val="af-ZA"/>
        </w:rPr>
        <w:t xml:space="preserve">= 2,77 chứng tỏ không có sự sai khác 2 </w:t>
      </w:r>
      <w:r w:rsidR="00187883" w:rsidRPr="006F6FC7">
        <w:rPr>
          <w:rFonts w:ascii="Times New Roman" w:eastAsia="Times New Roman" w:hAnsi="Times New Roman"/>
          <w:sz w:val="24"/>
          <w:szCs w:val="24"/>
          <w:lang w:val="af-ZA"/>
        </w:rPr>
        <w:t>công thức trên, tuy nhiên công thức B</w:t>
      </w:r>
      <w:r w:rsidR="00187883" w:rsidRPr="006F6FC7">
        <w:rPr>
          <w:rFonts w:ascii="Times New Roman" w:eastAsia="Times New Roman" w:hAnsi="Times New Roman"/>
          <w:sz w:val="24"/>
          <w:szCs w:val="24"/>
          <w:vertAlign w:val="subscript"/>
          <w:lang w:val="af-ZA"/>
        </w:rPr>
        <w:t>2</w:t>
      </w:r>
      <w:r w:rsidR="00187883" w:rsidRPr="006F6FC7">
        <w:rPr>
          <w:rFonts w:ascii="Times New Roman" w:eastAsia="Times New Roman" w:hAnsi="Times New Roman"/>
          <w:sz w:val="24"/>
          <w:szCs w:val="24"/>
          <w:lang w:val="af-ZA"/>
        </w:rPr>
        <w:t xml:space="preserve"> có kích thước rễ dài hơn và còn có số lượng rễ lớn hơn nên chất </w:t>
      </w:r>
      <w:r w:rsidRPr="006F6FC7">
        <w:rPr>
          <w:rFonts w:ascii="Times New Roman" w:eastAsia="Times New Roman" w:hAnsi="Times New Roman"/>
          <w:sz w:val="24"/>
          <w:szCs w:val="24"/>
          <w:lang w:val="af-ZA"/>
        </w:rPr>
        <w:t xml:space="preserve">kích </w:t>
      </w:r>
      <w:r w:rsidR="00187883" w:rsidRPr="006F6FC7">
        <w:rPr>
          <w:rFonts w:ascii="Times New Roman" w:eastAsia="Times New Roman" w:hAnsi="Times New Roman"/>
          <w:sz w:val="24"/>
          <w:szCs w:val="24"/>
          <w:lang w:val="af-ZA"/>
        </w:rPr>
        <w:t>thích NAA 500ppm tốt cho sự phát triển của rễ</w:t>
      </w:r>
      <w:r w:rsidR="00E015CD">
        <w:rPr>
          <w:rFonts w:ascii="Times New Roman" w:eastAsia="Times New Roman" w:hAnsi="Times New Roman"/>
          <w:sz w:val="24"/>
          <w:szCs w:val="24"/>
          <w:lang w:val="af-ZA"/>
        </w:rPr>
        <w:t>.</w:t>
      </w:r>
    </w:p>
    <w:p w:rsidR="00D610E6" w:rsidRPr="00E729A9" w:rsidRDefault="00187883"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t xml:space="preserve">Kết luận: Chất kích thích sinh trưởng NAA với nồng độ 500ppm có ảnh </w:t>
      </w:r>
      <w:r w:rsidRPr="00E729A9">
        <w:rPr>
          <w:rFonts w:ascii="Times New Roman" w:hAnsi="Times New Roman"/>
          <w:sz w:val="24"/>
          <w:szCs w:val="24"/>
          <w:lang w:val="af-ZA"/>
        </w:rPr>
        <w:lastRenderedPageBreak/>
        <w:t xml:space="preserve">hưởng tốt nhất đến sự phát triển rễ </w:t>
      </w:r>
      <w:r w:rsidRPr="00E729A9">
        <w:rPr>
          <w:rFonts w:ascii="Times New Roman" w:eastAsiaTheme="minorEastAsia" w:hAnsi="Times New Roman"/>
          <w:sz w:val="24"/>
          <w:szCs w:val="24"/>
          <w:lang w:val="af-ZA" w:eastAsia="zh-CN"/>
        </w:rPr>
        <w:t>của</w:t>
      </w:r>
      <w:r w:rsidR="00467905" w:rsidRPr="00E729A9">
        <w:rPr>
          <w:rFonts w:ascii="Times New Roman" w:eastAsiaTheme="minorEastAsia" w:hAnsi="Times New Roman" w:hint="eastAsia"/>
          <w:sz w:val="24"/>
          <w:szCs w:val="24"/>
          <w:lang w:val="af-ZA" w:eastAsia="zh-CN"/>
        </w:rPr>
        <w:t xml:space="preserve"> </w:t>
      </w:r>
      <w:r w:rsidRPr="00E729A9">
        <w:rPr>
          <w:rFonts w:ascii="Times New Roman" w:hAnsi="Times New Roman"/>
          <w:sz w:val="24"/>
          <w:szCs w:val="24"/>
          <w:lang w:val="af-ZA"/>
        </w:rPr>
        <w:t xml:space="preserve">hom </w:t>
      </w:r>
      <w:r w:rsidRPr="00E729A9">
        <w:rPr>
          <w:rFonts w:ascii="Times New Roman" w:eastAsiaTheme="minorEastAsia" w:hAnsi="Times New Roman" w:hint="eastAsia"/>
          <w:sz w:val="24"/>
          <w:szCs w:val="24"/>
          <w:lang w:val="af-ZA" w:eastAsia="zh-CN"/>
        </w:rPr>
        <w:t xml:space="preserve">giâm </w:t>
      </w:r>
      <w:r w:rsidRPr="00E729A9">
        <w:rPr>
          <w:rFonts w:ascii="Times New Roman" w:hAnsi="Times New Roman"/>
          <w:sz w:val="24"/>
          <w:szCs w:val="24"/>
          <w:lang w:val="af-ZA"/>
        </w:rPr>
        <w:t>Phi lao.</w:t>
      </w:r>
    </w:p>
    <w:p w:rsidR="00D610E6" w:rsidRPr="00BE72EF" w:rsidRDefault="00D610E6" w:rsidP="00CF0A34">
      <w:pPr>
        <w:spacing w:after="0" w:line="288" w:lineRule="auto"/>
        <w:ind w:firstLine="567"/>
        <w:jc w:val="both"/>
        <w:rPr>
          <w:rFonts w:ascii="Times New Roman" w:eastAsia="Times New Roman" w:hAnsi="Times New Roman"/>
          <w:spacing w:val="-2"/>
          <w:sz w:val="24"/>
          <w:szCs w:val="24"/>
          <w:lang w:val="af-ZA"/>
        </w:rPr>
      </w:pPr>
      <w:r w:rsidRPr="00BE72EF">
        <w:rPr>
          <w:rFonts w:ascii="Times New Roman" w:hAnsi="Times New Roman"/>
          <w:spacing w:val="-2"/>
          <w:sz w:val="24"/>
          <w:szCs w:val="24"/>
          <w:lang w:val="af-ZA"/>
        </w:rPr>
        <w:t>Ho</w:t>
      </w:r>
      <w:r w:rsidR="001B710F">
        <w:rPr>
          <w:rFonts w:ascii="Times New Roman" w:hAnsi="Times New Roman"/>
          <w:spacing w:val="-2"/>
          <w:sz w:val="24"/>
          <w:szCs w:val="24"/>
          <w:lang w:val="af-ZA"/>
        </w:rPr>
        <w:t xml:space="preserve"> và cộng sự</w:t>
      </w:r>
      <w:r w:rsidRPr="00BE72EF">
        <w:rPr>
          <w:rFonts w:ascii="Times New Roman" w:hAnsi="Times New Roman"/>
          <w:spacing w:val="-2"/>
          <w:sz w:val="24"/>
          <w:szCs w:val="24"/>
          <w:lang w:val="af-ZA"/>
        </w:rPr>
        <w:t xml:space="preserve"> ( 2010)</w:t>
      </w:r>
      <w:r w:rsidR="00467905" w:rsidRPr="00BE72EF">
        <w:rPr>
          <w:rFonts w:ascii="Times New Roman" w:eastAsiaTheme="minorEastAsia" w:hAnsi="Times New Roman" w:hint="eastAsia"/>
          <w:spacing w:val="-2"/>
          <w:sz w:val="24"/>
          <w:szCs w:val="24"/>
          <w:lang w:val="af-ZA" w:eastAsia="zh-CN"/>
        </w:rPr>
        <w:t xml:space="preserve"> </w:t>
      </w:r>
      <w:r w:rsidRPr="00BE72EF">
        <w:rPr>
          <w:rFonts w:ascii="Times New Roman" w:hAnsi="Times New Roman"/>
          <w:spacing w:val="-2"/>
          <w:sz w:val="24"/>
          <w:szCs w:val="24"/>
          <w:lang w:val="af-ZA"/>
        </w:rPr>
        <w:t xml:space="preserve">trong nghiên cứu về ảnh hưởng NAA đến chất lượng rễ của </w:t>
      </w:r>
      <w:r w:rsidR="004E1CFA" w:rsidRPr="00BE72EF">
        <w:rPr>
          <w:rFonts w:ascii="Times New Roman" w:hAnsi="Times New Roman"/>
          <w:i/>
          <w:spacing w:val="-2"/>
          <w:sz w:val="24"/>
          <w:szCs w:val="24"/>
          <w:lang w:val="af-ZA"/>
        </w:rPr>
        <w:t>Casuarina</w:t>
      </w:r>
      <w:r w:rsidR="004E1CFA" w:rsidRPr="00BE72EF">
        <w:rPr>
          <w:rFonts w:ascii="Times New Roman" w:eastAsia="Times New Roman" w:hAnsi="Times New Roman"/>
          <w:i/>
          <w:spacing w:val="-2"/>
          <w:sz w:val="24"/>
          <w:szCs w:val="24"/>
          <w:lang w:val="af-ZA"/>
        </w:rPr>
        <w:t>e</w:t>
      </w:r>
      <w:r w:rsidRPr="00BE72EF">
        <w:rPr>
          <w:rFonts w:ascii="Times New Roman" w:eastAsia="Times New Roman" w:hAnsi="Times New Roman"/>
          <w:i/>
          <w:spacing w:val="-2"/>
          <w:sz w:val="24"/>
          <w:szCs w:val="24"/>
          <w:lang w:val="vi-VN"/>
        </w:rPr>
        <w:t>quisetifolia</w:t>
      </w:r>
      <w:r w:rsidRPr="00BE72EF">
        <w:rPr>
          <w:rFonts w:ascii="Times New Roman" w:eastAsia="Times New Roman" w:hAnsi="Times New Roman"/>
          <w:spacing w:val="-2"/>
          <w:sz w:val="24"/>
          <w:szCs w:val="24"/>
          <w:lang w:val="af-ZA"/>
        </w:rPr>
        <w:t xml:space="preserve"> cho kết quả t</w:t>
      </w:r>
      <w:r w:rsidRPr="00BE72EF">
        <w:rPr>
          <w:rFonts w:ascii="Times New Roman" w:eastAsia="Times New Roman" w:hAnsi="Times New Roman"/>
          <w:spacing w:val="-2"/>
          <w:sz w:val="24"/>
          <w:szCs w:val="24"/>
          <w:lang w:val="vi-VN"/>
        </w:rPr>
        <w:t xml:space="preserve">ỷ lệ </w:t>
      </w:r>
      <w:r w:rsidRPr="00BE72EF">
        <w:rPr>
          <w:rFonts w:ascii="Times New Roman" w:eastAsia="Times New Roman" w:hAnsi="Times New Roman"/>
          <w:spacing w:val="-2"/>
          <w:sz w:val="24"/>
          <w:szCs w:val="24"/>
          <w:lang w:val="af-ZA"/>
        </w:rPr>
        <w:t xml:space="preserve">ra </w:t>
      </w:r>
      <w:r w:rsidRPr="00BE72EF">
        <w:rPr>
          <w:rFonts w:ascii="Times New Roman" w:eastAsia="Times New Roman" w:hAnsi="Times New Roman"/>
          <w:spacing w:val="-2"/>
          <w:sz w:val="24"/>
          <w:szCs w:val="24"/>
          <w:lang w:val="vi-VN"/>
        </w:rPr>
        <w:t xml:space="preserve">rễ </w:t>
      </w:r>
      <w:r w:rsidRPr="00BE72EF">
        <w:rPr>
          <w:rFonts w:ascii="Times New Roman" w:eastAsia="Times New Roman" w:hAnsi="Times New Roman"/>
          <w:spacing w:val="-2"/>
          <w:sz w:val="24"/>
          <w:szCs w:val="24"/>
          <w:lang w:val="af-ZA"/>
        </w:rPr>
        <w:t xml:space="preserve">đối với cành hom </w:t>
      </w:r>
      <w:r w:rsidRPr="00BE72EF">
        <w:rPr>
          <w:rFonts w:ascii="Times New Roman" w:eastAsia="Times New Roman" w:hAnsi="Times New Roman"/>
          <w:spacing w:val="-2"/>
          <w:sz w:val="24"/>
          <w:szCs w:val="24"/>
          <w:lang w:val="vi-VN"/>
        </w:rPr>
        <w:t xml:space="preserve">được xử lý với 50 ppm là cao nhất ở 90%, có </w:t>
      </w:r>
      <w:r w:rsidRPr="00BE72EF">
        <w:rPr>
          <w:rFonts w:ascii="Times New Roman" w:eastAsia="Times New Roman" w:hAnsi="Times New Roman"/>
          <w:spacing w:val="-2"/>
          <w:sz w:val="24"/>
          <w:szCs w:val="24"/>
          <w:lang w:val="af-ZA"/>
        </w:rPr>
        <w:t xml:space="preserve">số lượng rễ </w:t>
      </w:r>
      <w:r w:rsidRPr="00BE72EF">
        <w:rPr>
          <w:rFonts w:ascii="Times New Roman" w:eastAsia="Times New Roman" w:hAnsi="Times New Roman"/>
          <w:spacing w:val="-2"/>
          <w:sz w:val="24"/>
          <w:szCs w:val="24"/>
          <w:lang w:val="vi-VN"/>
        </w:rPr>
        <w:t>trung bình cao nhất</w:t>
      </w:r>
      <w:r w:rsidRPr="00BE72EF">
        <w:rPr>
          <w:rFonts w:ascii="Times New Roman" w:eastAsia="Times New Roman" w:hAnsi="Times New Roman"/>
          <w:spacing w:val="-2"/>
          <w:sz w:val="24"/>
          <w:szCs w:val="24"/>
          <w:lang w:val="af-ZA"/>
        </w:rPr>
        <w:t xml:space="preserve"> với 2,1</w:t>
      </w:r>
      <w:r w:rsidRPr="00BE72EF">
        <w:rPr>
          <w:rFonts w:ascii="Times New Roman" w:eastAsia="Times New Roman" w:hAnsi="Times New Roman"/>
          <w:spacing w:val="-2"/>
          <w:sz w:val="24"/>
          <w:szCs w:val="24"/>
          <w:lang w:val="vi-VN"/>
        </w:rPr>
        <w:t xml:space="preserve"> và </w:t>
      </w:r>
      <w:r w:rsidRPr="00BE72EF">
        <w:rPr>
          <w:rFonts w:ascii="Times New Roman" w:eastAsia="Times New Roman" w:hAnsi="Times New Roman"/>
          <w:spacing w:val="-2"/>
          <w:sz w:val="24"/>
          <w:szCs w:val="24"/>
          <w:lang w:val="af-ZA"/>
        </w:rPr>
        <w:t>đ</w:t>
      </w:r>
      <w:r w:rsidRPr="00BE72EF">
        <w:rPr>
          <w:rFonts w:ascii="Times New Roman" w:eastAsia="Times New Roman" w:hAnsi="Times New Roman"/>
          <w:spacing w:val="-2"/>
          <w:sz w:val="24"/>
          <w:szCs w:val="24"/>
          <w:lang w:val="vi-VN"/>
        </w:rPr>
        <w:t xml:space="preserve">ộ dài rễ </w:t>
      </w:r>
      <w:r w:rsidRPr="00BE72EF">
        <w:rPr>
          <w:rFonts w:ascii="Times New Roman" w:eastAsia="Times New Roman" w:hAnsi="Times New Roman"/>
          <w:spacing w:val="-2"/>
          <w:sz w:val="24"/>
          <w:szCs w:val="24"/>
          <w:lang w:val="af-ZA"/>
        </w:rPr>
        <w:t>lớn nhất với 11,6</w:t>
      </w:r>
      <w:r w:rsidR="00070CD1">
        <w:rPr>
          <w:rFonts w:ascii="Times New Roman" w:eastAsia="Times New Roman" w:hAnsi="Times New Roman"/>
          <w:spacing w:val="-2"/>
          <w:sz w:val="24"/>
          <w:szCs w:val="24"/>
          <w:lang w:val="af-ZA"/>
        </w:rPr>
        <w:t xml:space="preserve"> </w:t>
      </w:r>
      <w:r w:rsidRPr="00BE72EF">
        <w:rPr>
          <w:rFonts w:ascii="Times New Roman" w:eastAsia="Times New Roman" w:hAnsi="Times New Roman"/>
          <w:spacing w:val="-2"/>
          <w:sz w:val="24"/>
          <w:szCs w:val="24"/>
          <w:lang w:val="af-ZA"/>
        </w:rPr>
        <w:t>cm.</w:t>
      </w:r>
      <w:r w:rsidR="00467905" w:rsidRPr="00BE72EF">
        <w:rPr>
          <w:rFonts w:ascii="Times New Roman" w:eastAsiaTheme="minorEastAsia" w:hAnsi="Times New Roman" w:hint="eastAsia"/>
          <w:spacing w:val="-2"/>
          <w:sz w:val="24"/>
          <w:szCs w:val="24"/>
          <w:lang w:val="af-ZA" w:eastAsia="zh-CN"/>
        </w:rPr>
        <w:t xml:space="preserve"> </w:t>
      </w:r>
      <w:r w:rsidRPr="00BE72EF">
        <w:rPr>
          <w:rFonts w:ascii="Times New Roman" w:eastAsia="Times New Roman" w:hAnsi="Times New Roman"/>
          <w:spacing w:val="-2"/>
          <w:sz w:val="24"/>
          <w:szCs w:val="24"/>
          <w:lang w:val="vi-VN"/>
        </w:rPr>
        <w:t xml:space="preserve">Kết quả thí nghiệm cho NAA </w:t>
      </w:r>
      <w:r w:rsidRPr="00BE72EF">
        <w:rPr>
          <w:rFonts w:ascii="Times New Roman" w:eastAsia="Times New Roman" w:hAnsi="Times New Roman"/>
          <w:spacing w:val="-2"/>
          <w:sz w:val="24"/>
          <w:szCs w:val="24"/>
          <w:lang w:val="af-ZA"/>
        </w:rPr>
        <w:t xml:space="preserve">với nồng độ 50 ppm </w:t>
      </w:r>
      <w:r w:rsidRPr="00BE72EF">
        <w:rPr>
          <w:rFonts w:ascii="Times New Roman" w:eastAsia="Times New Roman" w:hAnsi="Times New Roman"/>
          <w:spacing w:val="-2"/>
          <w:sz w:val="24"/>
          <w:szCs w:val="24"/>
          <w:lang w:val="vi-VN"/>
        </w:rPr>
        <w:t xml:space="preserve">cải thiện đáng kể </w:t>
      </w:r>
      <w:r w:rsidRPr="00BE72EF">
        <w:rPr>
          <w:rFonts w:ascii="Times New Roman" w:eastAsia="Times New Roman" w:hAnsi="Times New Roman"/>
          <w:spacing w:val="-2"/>
          <w:sz w:val="24"/>
          <w:szCs w:val="24"/>
          <w:lang w:val="af-ZA"/>
        </w:rPr>
        <w:t xml:space="preserve">khả năng ra </w:t>
      </w:r>
      <w:r w:rsidRPr="00BE72EF">
        <w:rPr>
          <w:rFonts w:ascii="Times New Roman" w:eastAsia="Times New Roman" w:hAnsi="Times New Roman"/>
          <w:spacing w:val="-2"/>
          <w:sz w:val="24"/>
          <w:szCs w:val="24"/>
          <w:lang w:val="vi-VN"/>
        </w:rPr>
        <w:t>rễ và khả năng sống</w:t>
      </w:r>
      <w:r w:rsidRPr="00BE72EF">
        <w:rPr>
          <w:rFonts w:ascii="Times New Roman" w:eastAsia="Times New Roman" w:hAnsi="Times New Roman"/>
          <w:spacing w:val="-2"/>
          <w:sz w:val="24"/>
          <w:szCs w:val="24"/>
          <w:lang w:val="af-ZA"/>
        </w:rPr>
        <w:t xml:space="preserve"> của Phi lao</w:t>
      </w:r>
      <w:r w:rsidR="00467905" w:rsidRPr="00BE72EF">
        <w:rPr>
          <w:rFonts w:ascii="Times New Roman" w:eastAsiaTheme="minorEastAsia" w:hAnsi="Times New Roman" w:hint="eastAsia"/>
          <w:spacing w:val="-2"/>
          <w:sz w:val="24"/>
          <w:szCs w:val="24"/>
          <w:lang w:val="af-ZA" w:eastAsia="zh-CN"/>
        </w:rPr>
        <w:t xml:space="preserve"> </w:t>
      </w:r>
      <w:r w:rsidRPr="00BE72EF">
        <w:rPr>
          <w:rFonts w:ascii="Times New Roman" w:eastAsia="Times New Roman" w:hAnsi="Times New Roman"/>
          <w:spacing w:val="-2"/>
          <w:sz w:val="24"/>
          <w:szCs w:val="24"/>
          <w:lang w:val="af-ZA"/>
        </w:rPr>
        <w:t xml:space="preserve">khi được giâm hom trong môi trường </w:t>
      </w:r>
      <w:r w:rsidRPr="00BE72EF">
        <w:rPr>
          <w:rFonts w:ascii="Times New Roman" w:eastAsia="Times New Roman" w:hAnsi="Times New Roman"/>
          <w:spacing w:val="-2"/>
          <w:sz w:val="24"/>
          <w:szCs w:val="24"/>
          <w:lang w:val="vi-VN"/>
        </w:rPr>
        <w:t>nước</w:t>
      </w:r>
      <w:r w:rsidR="009636DC">
        <w:rPr>
          <w:rFonts w:ascii="Times New Roman" w:eastAsia="Times New Roman" w:hAnsi="Times New Roman"/>
          <w:spacing w:val="-2"/>
          <w:sz w:val="24"/>
          <w:szCs w:val="24"/>
        </w:rPr>
        <w:t xml:space="preserve"> </w:t>
      </w:r>
      <w:r w:rsidR="00D10B0F" w:rsidRPr="00BE72EF">
        <w:rPr>
          <w:rFonts w:ascii="Times New Roman" w:eastAsia="Times New Roman" w:hAnsi="Times New Roman"/>
          <w:spacing w:val="-2"/>
          <w:sz w:val="24"/>
          <w:szCs w:val="24"/>
          <w:lang w:val="af-ZA"/>
        </w:rPr>
        <w:t>[5</w:t>
      </w:r>
      <w:r w:rsidR="00BA0582" w:rsidRPr="00BE72EF">
        <w:rPr>
          <w:rFonts w:ascii="Times New Roman" w:eastAsia="Times New Roman" w:hAnsi="Times New Roman"/>
          <w:spacing w:val="-2"/>
          <w:sz w:val="24"/>
          <w:szCs w:val="24"/>
          <w:lang w:val="af-ZA"/>
        </w:rPr>
        <w:t>]</w:t>
      </w:r>
      <w:r w:rsidR="00D83BBE">
        <w:rPr>
          <w:rFonts w:ascii="Times New Roman" w:eastAsia="Times New Roman" w:hAnsi="Times New Roman"/>
          <w:spacing w:val="-2"/>
          <w:sz w:val="24"/>
          <w:szCs w:val="24"/>
          <w:lang w:val="af-ZA"/>
        </w:rPr>
        <w:t>.</w:t>
      </w:r>
    </w:p>
    <w:p w:rsidR="00B35B3F" w:rsidRPr="00E729A9" w:rsidRDefault="00B35B3F" w:rsidP="00CF0A34">
      <w:pPr>
        <w:spacing w:after="0" w:line="288" w:lineRule="auto"/>
        <w:ind w:firstLine="567"/>
        <w:jc w:val="both"/>
        <w:rPr>
          <w:rFonts w:ascii="Times New Roman" w:eastAsia="Times New Roman" w:hAnsi="Times New Roman"/>
          <w:sz w:val="24"/>
          <w:szCs w:val="24"/>
          <w:lang w:val="af-ZA"/>
        </w:rPr>
      </w:pPr>
      <w:r w:rsidRPr="00E729A9">
        <w:rPr>
          <w:rFonts w:ascii="Times New Roman" w:eastAsia="Times New Roman" w:hAnsi="Times New Roman"/>
          <w:sz w:val="24"/>
          <w:szCs w:val="24"/>
          <w:lang w:val="vi-VN"/>
        </w:rPr>
        <w:t xml:space="preserve">Somasundaram và Jagade (1977) </w:t>
      </w:r>
      <w:r w:rsidRPr="00E729A9">
        <w:rPr>
          <w:rFonts w:ascii="Times New Roman" w:eastAsia="Times New Roman" w:hAnsi="Times New Roman"/>
          <w:sz w:val="24"/>
          <w:szCs w:val="24"/>
          <w:lang w:val="af-ZA"/>
        </w:rPr>
        <w:t>đưa ra khuyến cáo</w:t>
      </w:r>
      <w:r w:rsidRPr="00E729A9">
        <w:rPr>
          <w:rFonts w:ascii="Times New Roman" w:eastAsia="Times New Roman" w:hAnsi="Times New Roman"/>
          <w:sz w:val="24"/>
          <w:szCs w:val="24"/>
          <w:lang w:val="vi-VN"/>
        </w:rPr>
        <w:t xml:space="preserve"> rằng</w:t>
      </w:r>
      <w:r w:rsidRPr="00E729A9">
        <w:rPr>
          <w:rFonts w:ascii="Times New Roman" w:eastAsia="Times New Roman" w:hAnsi="Times New Roman"/>
          <w:sz w:val="24"/>
          <w:szCs w:val="24"/>
          <w:lang w:val="af-ZA"/>
        </w:rPr>
        <w:t xml:space="preserve"> việc sử dụng chất kích sinh trưởng </w:t>
      </w:r>
      <w:r w:rsidRPr="00E729A9">
        <w:rPr>
          <w:rFonts w:ascii="Times New Roman" w:eastAsia="Times New Roman" w:hAnsi="Times New Roman"/>
          <w:sz w:val="24"/>
          <w:szCs w:val="24"/>
          <w:lang w:val="vi-VN"/>
        </w:rPr>
        <w:t xml:space="preserve">thực vật có thể thúc đẩy sự tăng trưởng </w:t>
      </w:r>
      <w:r w:rsidRPr="00E729A9">
        <w:rPr>
          <w:rFonts w:ascii="Times New Roman" w:eastAsia="Times New Roman" w:hAnsi="Times New Roman"/>
          <w:sz w:val="24"/>
          <w:szCs w:val="24"/>
          <w:lang w:val="af-ZA"/>
        </w:rPr>
        <w:t xml:space="preserve">về cành, nhánh, rễ </w:t>
      </w:r>
      <w:r w:rsidRPr="00E729A9">
        <w:rPr>
          <w:rFonts w:ascii="Times New Roman" w:eastAsia="Times New Roman" w:hAnsi="Times New Roman"/>
          <w:sz w:val="24"/>
          <w:szCs w:val="24"/>
          <w:lang w:val="vi-VN"/>
        </w:rPr>
        <w:t xml:space="preserve">của </w:t>
      </w:r>
      <w:r w:rsidRPr="00E729A9">
        <w:rPr>
          <w:rFonts w:ascii="Times New Roman" w:eastAsia="Times New Roman" w:hAnsi="Times New Roman"/>
          <w:i/>
          <w:sz w:val="24"/>
          <w:szCs w:val="24"/>
          <w:lang w:val="vi-VN"/>
        </w:rPr>
        <w:t>C</w:t>
      </w:r>
      <w:r w:rsidRPr="00E729A9">
        <w:rPr>
          <w:rFonts w:ascii="Times New Roman" w:eastAsia="Times New Roman" w:hAnsi="Times New Roman"/>
          <w:i/>
          <w:sz w:val="24"/>
          <w:szCs w:val="24"/>
          <w:lang w:val="af-ZA"/>
        </w:rPr>
        <w:t xml:space="preserve">asurina </w:t>
      </w:r>
      <w:r w:rsidRPr="00E729A9">
        <w:rPr>
          <w:rFonts w:ascii="Times New Roman" w:eastAsia="Times New Roman" w:hAnsi="Times New Roman"/>
          <w:i/>
          <w:sz w:val="24"/>
          <w:szCs w:val="24"/>
          <w:lang w:val="vi-VN"/>
        </w:rPr>
        <w:t>equisetifolia</w:t>
      </w:r>
      <w:r w:rsidRPr="00E729A9">
        <w:rPr>
          <w:rFonts w:ascii="Times New Roman" w:eastAsia="Times New Roman" w:hAnsi="Times New Roman"/>
          <w:sz w:val="24"/>
          <w:szCs w:val="24"/>
          <w:lang w:val="vi-VN"/>
        </w:rPr>
        <w:t>.</w:t>
      </w:r>
      <w:r w:rsidR="008C19E6">
        <w:rPr>
          <w:rFonts w:ascii="Times New Roman" w:eastAsia="Times New Roman" w:hAnsi="Times New Roman"/>
          <w:sz w:val="24"/>
          <w:szCs w:val="24"/>
        </w:rPr>
        <w:t xml:space="preserve"> </w:t>
      </w:r>
      <w:r w:rsidRPr="00E729A9">
        <w:rPr>
          <w:rFonts w:ascii="Times New Roman" w:eastAsia="Times New Roman" w:hAnsi="Times New Roman"/>
          <w:sz w:val="24"/>
          <w:szCs w:val="24"/>
          <w:lang w:val="af-ZA"/>
        </w:rPr>
        <w:t>T</w:t>
      </w:r>
      <w:r w:rsidRPr="00E729A9">
        <w:rPr>
          <w:rFonts w:ascii="Times New Roman" w:eastAsia="Times New Roman" w:hAnsi="Times New Roman"/>
          <w:sz w:val="24"/>
          <w:szCs w:val="24"/>
          <w:lang w:val="vi-VN"/>
        </w:rPr>
        <w:t xml:space="preserve">ỷ lệ </w:t>
      </w:r>
      <w:r w:rsidRPr="00E729A9">
        <w:rPr>
          <w:rFonts w:ascii="Times New Roman" w:eastAsia="Times New Roman" w:hAnsi="Times New Roman"/>
          <w:sz w:val="24"/>
          <w:szCs w:val="24"/>
          <w:lang w:val="af-ZA"/>
        </w:rPr>
        <w:t xml:space="preserve">ra </w:t>
      </w:r>
      <w:r w:rsidRPr="00E729A9">
        <w:rPr>
          <w:rFonts w:ascii="Times New Roman" w:eastAsia="Times New Roman" w:hAnsi="Times New Roman"/>
          <w:sz w:val="24"/>
          <w:szCs w:val="24"/>
          <w:lang w:val="vi-VN"/>
        </w:rPr>
        <w:t xml:space="preserve">rễ </w:t>
      </w:r>
      <w:r w:rsidRPr="00E729A9">
        <w:rPr>
          <w:rFonts w:ascii="Times New Roman" w:eastAsia="Times New Roman" w:hAnsi="Times New Roman"/>
          <w:sz w:val="24"/>
          <w:szCs w:val="24"/>
          <w:lang w:val="af-ZA"/>
        </w:rPr>
        <w:t xml:space="preserve">cao nhất đối với những hom được xử lý với nồng độ </w:t>
      </w:r>
      <w:r w:rsidRPr="00E729A9">
        <w:rPr>
          <w:rFonts w:ascii="Times New Roman" w:eastAsia="Times New Roman" w:hAnsi="Times New Roman"/>
          <w:sz w:val="24"/>
          <w:szCs w:val="24"/>
          <w:lang w:val="vi-VN"/>
        </w:rPr>
        <w:t>50 ppm</w:t>
      </w:r>
      <w:r w:rsidRPr="00E729A9">
        <w:rPr>
          <w:rFonts w:ascii="Times New Roman" w:eastAsia="Times New Roman" w:hAnsi="Times New Roman"/>
          <w:sz w:val="24"/>
          <w:szCs w:val="24"/>
          <w:lang w:val="af-ZA"/>
        </w:rPr>
        <w:t>.</w:t>
      </w:r>
      <w:r w:rsidR="00467905" w:rsidRPr="00E729A9">
        <w:rPr>
          <w:rFonts w:ascii="Times New Roman" w:eastAsiaTheme="minorEastAsia" w:hAnsi="Times New Roman" w:hint="eastAsia"/>
          <w:sz w:val="24"/>
          <w:szCs w:val="24"/>
          <w:lang w:val="af-ZA" w:eastAsia="zh-CN"/>
        </w:rPr>
        <w:t xml:space="preserve"> </w:t>
      </w:r>
      <w:r w:rsidRPr="00E729A9">
        <w:rPr>
          <w:rFonts w:ascii="Times New Roman" w:eastAsia="Times New Roman" w:hAnsi="Times New Roman"/>
          <w:sz w:val="24"/>
          <w:szCs w:val="24"/>
          <w:lang w:val="vi-VN"/>
        </w:rPr>
        <w:t>Rễ rất nhạy cảm với sự tập trung hormone</w:t>
      </w:r>
      <w:r w:rsidRPr="00E729A9">
        <w:rPr>
          <w:rFonts w:ascii="Times New Roman" w:eastAsia="Times New Roman" w:hAnsi="Times New Roman"/>
          <w:sz w:val="24"/>
          <w:szCs w:val="24"/>
          <w:lang w:val="af-ZA"/>
        </w:rPr>
        <w:t>, n</w:t>
      </w:r>
      <w:r w:rsidRPr="00E729A9">
        <w:rPr>
          <w:rFonts w:ascii="Times New Roman" w:eastAsia="Times New Roman" w:hAnsi="Times New Roman"/>
          <w:sz w:val="24"/>
          <w:szCs w:val="24"/>
          <w:lang w:val="vi-VN"/>
        </w:rPr>
        <w:t>ồng độ cao có thể ức chế sự phát triển của rễ, giảm ch</w:t>
      </w:r>
      <w:r w:rsidR="00A55F08">
        <w:rPr>
          <w:rFonts w:ascii="Times New Roman" w:eastAsia="Times New Roman" w:hAnsi="Times New Roman"/>
          <w:sz w:val="24"/>
          <w:szCs w:val="24"/>
          <w:lang w:val="vi-VN"/>
        </w:rPr>
        <w:t>ất lượng rễ</w:t>
      </w:r>
      <w:r w:rsidRPr="00E729A9">
        <w:rPr>
          <w:rFonts w:ascii="Times New Roman" w:eastAsia="Times New Roman" w:hAnsi="Times New Roman"/>
          <w:sz w:val="24"/>
          <w:szCs w:val="24"/>
          <w:lang w:val="vi-VN"/>
        </w:rPr>
        <w:t xml:space="preserve"> và thậm chí gây tử vong (Wise et al.</w:t>
      </w:r>
      <w:r w:rsidR="00073EE9">
        <w:rPr>
          <w:rFonts w:ascii="Times New Roman" w:eastAsia="Times New Roman" w:hAnsi="Times New Roman"/>
          <w:sz w:val="24"/>
          <w:szCs w:val="24"/>
          <w:lang w:val="vi-VN"/>
        </w:rPr>
        <w:t xml:space="preserve"> 1985, Pon-chia và Howard 1988)</w:t>
      </w:r>
      <w:r w:rsidR="00D10B0F" w:rsidRPr="00E729A9">
        <w:rPr>
          <w:rFonts w:ascii="Times New Roman" w:eastAsia="Times New Roman" w:hAnsi="Times New Roman"/>
          <w:sz w:val="24"/>
          <w:szCs w:val="24"/>
          <w:lang w:val="af-ZA"/>
        </w:rPr>
        <w:t xml:space="preserve"> [5</w:t>
      </w:r>
      <w:r w:rsidRPr="00E729A9">
        <w:rPr>
          <w:rFonts w:ascii="Times New Roman" w:eastAsia="Times New Roman" w:hAnsi="Times New Roman"/>
          <w:sz w:val="24"/>
          <w:szCs w:val="24"/>
          <w:lang w:val="af-ZA"/>
        </w:rPr>
        <w:t>]</w:t>
      </w:r>
      <w:r w:rsidR="00073EE9">
        <w:rPr>
          <w:rFonts w:ascii="Times New Roman" w:eastAsia="Times New Roman" w:hAnsi="Times New Roman"/>
          <w:sz w:val="24"/>
          <w:szCs w:val="24"/>
          <w:lang w:val="af-ZA"/>
        </w:rPr>
        <w:t>.</w:t>
      </w:r>
    </w:p>
    <w:p w:rsidR="001D4023" w:rsidRPr="00E729A9" w:rsidRDefault="006E3E9A" w:rsidP="00CF0A34">
      <w:pPr>
        <w:pStyle w:val="para"/>
        <w:spacing w:before="120" w:beforeAutospacing="0" w:after="120" w:afterAutospacing="0"/>
        <w:jc w:val="both"/>
        <w:outlineLvl w:val="0"/>
        <w:rPr>
          <w:b/>
          <w:lang w:val="af-ZA"/>
        </w:rPr>
      </w:pPr>
      <w:r w:rsidRPr="00E729A9">
        <w:rPr>
          <w:b/>
          <w:lang w:val="af-ZA"/>
        </w:rPr>
        <w:t>3.</w:t>
      </w:r>
      <w:r w:rsidR="00187883" w:rsidRPr="00E729A9">
        <w:rPr>
          <w:b/>
          <w:lang w:val="af-ZA"/>
        </w:rPr>
        <w:t>2. Ả</w:t>
      </w:r>
      <w:r w:rsidR="001D4023" w:rsidRPr="00E729A9">
        <w:rPr>
          <w:b/>
          <w:lang w:val="af-ZA"/>
        </w:rPr>
        <w:t>nh hưởng của chất kích thích sinh trưởng đ</w:t>
      </w:r>
      <w:r w:rsidR="00187883" w:rsidRPr="00E729A9">
        <w:rPr>
          <w:b/>
          <w:lang w:val="af-ZA"/>
        </w:rPr>
        <w:t xml:space="preserve">ến khả năng sinh trưởng của </w:t>
      </w:r>
      <w:r w:rsidR="001D4023" w:rsidRPr="00E729A9">
        <w:rPr>
          <w:b/>
          <w:lang w:val="af-ZA"/>
        </w:rPr>
        <w:t xml:space="preserve">hom </w:t>
      </w:r>
      <w:r w:rsidR="00187883" w:rsidRPr="00E729A9">
        <w:rPr>
          <w:b/>
          <w:lang w:val="af-ZA"/>
        </w:rPr>
        <w:t xml:space="preserve">giâm </w:t>
      </w:r>
      <w:r w:rsidR="001D4023" w:rsidRPr="00E729A9">
        <w:rPr>
          <w:b/>
          <w:lang w:val="af-ZA"/>
        </w:rPr>
        <w:t>Phi lao</w:t>
      </w:r>
    </w:p>
    <w:p w:rsidR="00A818FD" w:rsidRPr="00CF0A34" w:rsidRDefault="00A818FD" w:rsidP="00A13609">
      <w:pPr>
        <w:spacing w:before="120" w:after="0" w:line="240" w:lineRule="auto"/>
        <w:jc w:val="both"/>
        <w:rPr>
          <w:rFonts w:ascii="Times New Roman" w:hAnsi="Times New Roman"/>
          <w:i/>
          <w:sz w:val="24"/>
          <w:szCs w:val="24"/>
          <w:lang w:val="vi-VN"/>
        </w:rPr>
      </w:pPr>
      <w:r w:rsidRPr="00CF0A34">
        <w:rPr>
          <w:rFonts w:ascii="Times New Roman" w:hAnsi="Times New Roman"/>
          <w:i/>
          <w:sz w:val="24"/>
          <w:szCs w:val="24"/>
          <w:lang w:val="vi-VN"/>
        </w:rPr>
        <w:t xml:space="preserve">3.2.1. Ảnh hưởng của chất kích thích sinh trưởng </w:t>
      </w:r>
      <w:r w:rsidRPr="00CF0A34">
        <w:rPr>
          <w:rFonts w:ascii="Times New Roman" w:hAnsi="Times New Roman"/>
          <w:i/>
          <w:sz w:val="24"/>
          <w:szCs w:val="24"/>
          <w:lang w:val="af-ZA"/>
        </w:rPr>
        <w:t>IB</w:t>
      </w:r>
      <w:r w:rsidRPr="00CF0A34">
        <w:rPr>
          <w:rFonts w:ascii="Times New Roman" w:hAnsi="Times New Roman"/>
          <w:i/>
          <w:sz w:val="24"/>
          <w:szCs w:val="24"/>
          <w:lang w:val="vi-VN"/>
        </w:rPr>
        <w:t xml:space="preserve">A đến sinh trưởng của </w:t>
      </w:r>
      <w:r w:rsidRPr="00CF0A34">
        <w:rPr>
          <w:rFonts w:ascii="Times New Roman" w:hAnsi="Times New Roman"/>
          <w:i/>
          <w:sz w:val="24"/>
          <w:szCs w:val="24"/>
          <w:lang w:val="af-ZA"/>
        </w:rPr>
        <w:t xml:space="preserve">hom </w:t>
      </w:r>
      <w:r w:rsidRPr="00CF0A34">
        <w:rPr>
          <w:rFonts w:ascii="Times New Roman" w:hAnsi="Times New Roman"/>
          <w:i/>
          <w:sz w:val="24"/>
          <w:szCs w:val="24"/>
          <w:lang w:val="vi-VN"/>
        </w:rPr>
        <w:t>Phi lao</w:t>
      </w:r>
    </w:p>
    <w:p w:rsidR="0077430D" w:rsidRPr="00E729A9" w:rsidRDefault="00D669EF"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t>Tỷ lệ sống của cây hom Phi lao được theo dõi 3 lần, mỗi lần cách nhau 15 ngày. Tiến hành so sánh tỷ lệ sống giữ</w:t>
      </w:r>
      <w:r w:rsidR="00A818FD" w:rsidRPr="00E729A9">
        <w:rPr>
          <w:rFonts w:ascii="Times New Roman" w:hAnsi="Times New Roman"/>
          <w:sz w:val="24"/>
          <w:szCs w:val="24"/>
          <w:lang w:val="af-ZA"/>
        </w:rPr>
        <w:t>a các công</w:t>
      </w:r>
      <w:r w:rsidRPr="00E729A9">
        <w:rPr>
          <w:rFonts w:ascii="Times New Roman" w:hAnsi="Times New Roman"/>
          <w:sz w:val="24"/>
          <w:szCs w:val="24"/>
          <w:lang w:val="af-ZA"/>
        </w:rPr>
        <w:t xml:space="preserve"> thức với các nồng độ khác nhau tại thời điểm 15 ngày, 30 ngày và 45 ngày.</w:t>
      </w:r>
    </w:p>
    <w:p w:rsidR="00A71B54" w:rsidRDefault="00A71B54" w:rsidP="00CF0A34">
      <w:pPr>
        <w:spacing w:after="0" w:line="288" w:lineRule="auto"/>
        <w:jc w:val="center"/>
        <w:rPr>
          <w:rFonts w:ascii="Times New Roman" w:hAnsi="Times New Roman"/>
          <w:b/>
          <w:sz w:val="24"/>
          <w:szCs w:val="24"/>
          <w:lang w:val="af-ZA"/>
        </w:rPr>
        <w:sectPr w:rsidR="00A71B54" w:rsidSect="00A13609">
          <w:type w:val="continuous"/>
          <w:pgSz w:w="10773" w:h="15309" w:code="9"/>
          <w:pgMar w:top="1134" w:right="1134" w:bottom="1134" w:left="1134" w:header="720" w:footer="720" w:gutter="0"/>
          <w:cols w:num="2" w:space="425"/>
          <w:docGrid w:linePitch="360"/>
        </w:sectPr>
      </w:pPr>
    </w:p>
    <w:p w:rsidR="00226CAA" w:rsidRDefault="00226CAA" w:rsidP="001C1329">
      <w:pPr>
        <w:spacing w:after="120" w:line="240" w:lineRule="auto"/>
        <w:jc w:val="center"/>
        <w:rPr>
          <w:rFonts w:ascii="Times New Roman" w:hAnsi="Times New Roman"/>
          <w:b/>
          <w:sz w:val="24"/>
          <w:szCs w:val="24"/>
          <w:lang w:val="af-ZA"/>
        </w:rPr>
      </w:pPr>
    </w:p>
    <w:p w:rsidR="00226CAA" w:rsidRDefault="00226CAA" w:rsidP="001C1329">
      <w:pPr>
        <w:spacing w:after="120" w:line="240" w:lineRule="auto"/>
        <w:jc w:val="center"/>
        <w:rPr>
          <w:rFonts w:ascii="Times New Roman" w:hAnsi="Times New Roman"/>
          <w:b/>
          <w:sz w:val="24"/>
          <w:szCs w:val="24"/>
          <w:lang w:val="af-ZA"/>
        </w:rPr>
      </w:pPr>
    </w:p>
    <w:p w:rsidR="00272D5E" w:rsidRDefault="00272D5E" w:rsidP="001C1329">
      <w:pPr>
        <w:spacing w:after="120" w:line="240" w:lineRule="auto"/>
        <w:jc w:val="center"/>
        <w:rPr>
          <w:rFonts w:ascii="Times New Roman" w:hAnsi="Times New Roman"/>
          <w:b/>
          <w:sz w:val="24"/>
          <w:szCs w:val="24"/>
          <w:lang w:val="af-ZA"/>
        </w:rPr>
      </w:pPr>
    </w:p>
    <w:p w:rsidR="0077430D" w:rsidRPr="00CF0A34" w:rsidRDefault="00D669EF" w:rsidP="001C1329">
      <w:pPr>
        <w:spacing w:after="120" w:line="240" w:lineRule="auto"/>
        <w:jc w:val="center"/>
        <w:rPr>
          <w:rFonts w:ascii="Times New Roman" w:hAnsi="Times New Roman"/>
          <w:b/>
          <w:sz w:val="24"/>
          <w:szCs w:val="24"/>
          <w:lang w:val="af-ZA"/>
        </w:rPr>
      </w:pPr>
      <w:r w:rsidRPr="00272D5E">
        <w:rPr>
          <w:rFonts w:ascii="Times New Roman" w:hAnsi="Times New Roman"/>
          <w:b/>
          <w:szCs w:val="24"/>
          <w:lang w:val="af-ZA"/>
        </w:rPr>
        <w:lastRenderedPageBreak/>
        <w:t>Bả</w:t>
      </w:r>
      <w:r w:rsidR="008C2304" w:rsidRPr="00272D5E">
        <w:rPr>
          <w:rFonts w:ascii="Times New Roman" w:hAnsi="Times New Roman"/>
          <w:b/>
          <w:szCs w:val="24"/>
          <w:lang w:val="af-ZA"/>
        </w:rPr>
        <w:t xml:space="preserve">ng 4. </w:t>
      </w:r>
      <w:r w:rsidRPr="00272D5E">
        <w:rPr>
          <w:rFonts w:ascii="Times New Roman" w:hAnsi="Times New Roman"/>
          <w:szCs w:val="24"/>
          <w:lang w:val="af-ZA"/>
        </w:rPr>
        <w:t>Ảnh hưởng của IBA đến tỷ lệ sống của Phi lao</w:t>
      </w:r>
    </w:p>
    <w:p w:rsidR="00A818FD" w:rsidRDefault="00A818FD" w:rsidP="00A13609">
      <w:pPr>
        <w:spacing w:after="0" w:line="288" w:lineRule="auto"/>
        <w:ind w:right="1842"/>
        <w:jc w:val="right"/>
        <w:rPr>
          <w:rFonts w:ascii="Times New Roman" w:hAnsi="Times New Roman"/>
          <w:i/>
          <w:sz w:val="24"/>
          <w:szCs w:val="24"/>
          <w:lang w:val="af-ZA"/>
        </w:rPr>
      </w:pPr>
      <w:r w:rsidRPr="00E729A9">
        <w:rPr>
          <w:rFonts w:ascii="Times New Roman" w:hAnsi="Times New Roman"/>
          <w:i/>
          <w:sz w:val="24"/>
          <w:szCs w:val="24"/>
          <w:lang w:val="af-ZA"/>
        </w:rPr>
        <w:t>ĐVT: %</w:t>
      </w:r>
    </w:p>
    <w:tbl>
      <w:tblPr>
        <w:tblW w:w="4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080"/>
        <w:gridCol w:w="1212"/>
        <w:gridCol w:w="1150"/>
      </w:tblGrid>
      <w:tr w:rsidR="00B62904" w:rsidRPr="00272D5E" w:rsidTr="0069111E">
        <w:trPr>
          <w:trHeight w:val="313"/>
          <w:jc w:val="center"/>
        </w:trPr>
        <w:tc>
          <w:tcPr>
            <w:tcW w:w="1412" w:type="dxa"/>
            <w:tcBorders>
              <w:left w:val="nil"/>
              <w:bottom w:val="single" w:sz="4" w:space="0" w:color="auto"/>
              <w:right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Công thức</w:t>
            </w:r>
          </w:p>
        </w:tc>
        <w:tc>
          <w:tcPr>
            <w:tcW w:w="1080" w:type="dxa"/>
            <w:tcBorders>
              <w:left w:val="nil"/>
              <w:bottom w:val="single" w:sz="4" w:space="0" w:color="auto"/>
              <w:right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15 ngày</w:t>
            </w:r>
          </w:p>
        </w:tc>
        <w:tc>
          <w:tcPr>
            <w:tcW w:w="1212" w:type="dxa"/>
            <w:tcBorders>
              <w:left w:val="nil"/>
              <w:bottom w:val="single" w:sz="4" w:space="0" w:color="auto"/>
              <w:right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30 ngày</w:t>
            </w:r>
          </w:p>
        </w:tc>
        <w:tc>
          <w:tcPr>
            <w:tcW w:w="1150" w:type="dxa"/>
            <w:tcBorders>
              <w:left w:val="nil"/>
              <w:bottom w:val="single" w:sz="4" w:space="0" w:color="auto"/>
              <w:right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45 ngày</w:t>
            </w:r>
          </w:p>
        </w:tc>
      </w:tr>
      <w:tr w:rsidR="00B62904" w:rsidRPr="00272D5E" w:rsidTr="0069111E">
        <w:trPr>
          <w:trHeight w:val="298"/>
          <w:jc w:val="center"/>
        </w:trPr>
        <w:tc>
          <w:tcPr>
            <w:tcW w:w="1412" w:type="dxa"/>
            <w:tcBorders>
              <w:top w:val="single" w:sz="4" w:space="0" w:color="auto"/>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1</w:t>
            </w:r>
          </w:p>
        </w:tc>
        <w:tc>
          <w:tcPr>
            <w:tcW w:w="1080" w:type="dxa"/>
            <w:tcBorders>
              <w:top w:val="single" w:sz="4" w:space="0" w:color="auto"/>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86,7</w:t>
            </w:r>
          </w:p>
        </w:tc>
        <w:tc>
          <w:tcPr>
            <w:tcW w:w="1212" w:type="dxa"/>
            <w:tcBorders>
              <w:top w:val="single" w:sz="4" w:space="0" w:color="auto"/>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73,3</w:t>
            </w:r>
          </w:p>
        </w:tc>
        <w:tc>
          <w:tcPr>
            <w:tcW w:w="1150" w:type="dxa"/>
            <w:tcBorders>
              <w:top w:val="single" w:sz="4" w:space="0" w:color="auto"/>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41,3</w:t>
            </w:r>
          </w:p>
        </w:tc>
      </w:tr>
      <w:tr w:rsidR="00B62904" w:rsidRPr="00272D5E" w:rsidTr="0069111E">
        <w:trPr>
          <w:trHeight w:val="298"/>
          <w:jc w:val="center"/>
        </w:trPr>
        <w:tc>
          <w:tcPr>
            <w:tcW w:w="14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2</w:t>
            </w:r>
          </w:p>
        </w:tc>
        <w:tc>
          <w:tcPr>
            <w:tcW w:w="108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93,3</w:t>
            </w:r>
          </w:p>
        </w:tc>
        <w:tc>
          <w:tcPr>
            <w:tcW w:w="12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86,7</w:t>
            </w:r>
          </w:p>
        </w:tc>
        <w:tc>
          <w:tcPr>
            <w:tcW w:w="115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61,2</w:t>
            </w:r>
          </w:p>
        </w:tc>
      </w:tr>
      <w:tr w:rsidR="00B62904" w:rsidRPr="00272D5E" w:rsidTr="0069111E">
        <w:trPr>
          <w:trHeight w:val="298"/>
          <w:jc w:val="center"/>
        </w:trPr>
        <w:tc>
          <w:tcPr>
            <w:tcW w:w="14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3</w:t>
            </w:r>
          </w:p>
        </w:tc>
        <w:tc>
          <w:tcPr>
            <w:tcW w:w="108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93,3</w:t>
            </w:r>
          </w:p>
        </w:tc>
        <w:tc>
          <w:tcPr>
            <w:tcW w:w="12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86,7</w:t>
            </w:r>
          </w:p>
        </w:tc>
        <w:tc>
          <w:tcPr>
            <w:tcW w:w="115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76,7</w:t>
            </w:r>
          </w:p>
        </w:tc>
      </w:tr>
      <w:tr w:rsidR="00B62904" w:rsidRPr="00272D5E" w:rsidTr="0069111E">
        <w:trPr>
          <w:trHeight w:val="298"/>
          <w:jc w:val="center"/>
        </w:trPr>
        <w:tc>
          <w:tcPr>
            <w:tcW w:w="14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A</w:t>
            </w:r>
            <w:r w:rsidRPr="00272D5E">
              <w:rPr>
                <w:rFonts w:ascii="Times New Roman" w:eastAsia="Times New Roman" w:hAnsi="Times New Roman"/>
                <w:sz w:val="20"/>
                <w:szCs w:val="20"/>
                <w:vertAlign w:val="subscript"/>
              </w:rPr>
              <w:t>4</w:t>
            </w:r>
          </w:p>
        </w:tc>
        <w:tc>
          <w:tcPr>
            <w:tcW w:w="108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78,9</w:t>
            </w:r>
          </w:p>
        </w:tc>
        <w:tc>
          <w:tcPr>
            <w:tcW w:w="12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60,0</w:t>
            </w:r>
          </w:p>
        </w:tc>
        <w:tc>
          <w:tcPr>
            <w:tcW w:w="115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34,3</w:t>
            </w:r>
          </w:p>
        </w:tc>
      </w:tr>
      <w:tr w:rsidR="00B62904" w:rsidRPr="00272D5E" w:rsidTr="0069111E">
        <w:trPr>
          <w:trHeight w:val="313"/>
          <w:jc w:val="center"/>
        </w:trPr>
        <w:tc>
          <w:tcPr>
            <w:tcW w:w="14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F tính</w:t>
            </w:r>
          </w:p>
        </w:tc>
        <w:tc>
          <w:tcPr>
            <w:tcW w:w="108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9,6</w:t>
            </w:r>
          </w:p>
        </w:tc>
        <w:tc>
          <w:tcPr>
            <w:tcW w:w="1212"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25,1</w:t>
            </w:r>
          </w:p>
        </w:tc>
        <w:tc>
          <w:tcPr>
            <w:tcW w:w="1150" w:type="dxa"/>
            <w:tcBorders>
              <w:top w:val="nil"/>
              <w:left w:val="nil"/>
              <w:bottom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26,9</w:t>
            </w:r>
          </w:p>
        </w:tc>
      </w:tr>
      <w:tr w:rsidR="00B62904" w:rsidRPr="00272D5E" w:rsidTr="0069111E">
        <w:trPr>
          <w:trHeight w:val="298"/>
          <w:jc w:val="center"/>
        </w:trPr>
        <w:tc>
          <w:tcPr>
            <w:tcW w:w="1412" w:type="dxa"/>
            <w:tcBorders>
              <w:top w:val="nil"/>
              <w:left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vertAlign w:val="subscript"/>
              </w:rPr>
            </w:pPr>
            <w:r w:rsidRPr="00272D5E">
              <w:rPr>
                <w:rFonts w:ascii="Times New Roman" w:eastAsia="Times New Roman" w:hAnsi="Times New Roman"/>
                <w:sz w:val="20"/>
                <w:szCs w:val="20"/>
              </w:rPr>
              <w:t>F</w:t>
            </w:r>
            <w:r w:rsidRPr="00272D5E">
              <w:rPr>
                <w:rFonts w:ascii="Times New Roman" w:eastAsia="Times New Roman" w:hAnsi="Times New Roman"/>
                <w:sz w:val="20"/>
                <w:szCs w:val="20"/>
                <w:vertAlign w:val="subscript"/>
              </w:rPr>
              <w:t>0,05</w:t>
            </w:r>
          </w:p>
        </w:tc>
        <w:tc>
          <w:tcPr>
            <w:tcW w:w="3442" w:type="dxa"/>
            <w:gridSpan w:val="3"/>
            <w:tcBorders>
              <w:top w:val="nil"/>
              <w:left w:val="nil"/>
              <w:right w:val="nil"/>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4,1</w:t>
            </w:r>
          </w:p>
        </w:tc>
      </w:tr>
    </w:tbl>
    <w:p w:rsidR="00B62904" w:rsidRPr="00B62904" w:rsidRDefault="00B62904" w:rsidP="00A13609">
      <w:pPr>
        <w:spacing w:after="0" w:line="288" w:lineRule="auto"/>
        <w:ind w:right="1842"/>
        <w:jc w:val="right"/>
        <w:rPr>
          <w:rFonts w:ascii="Times New Roman" w:hAnsi="Times New Roman"/>
          <w:i/>
          <w:sz w:val="8"/>
          <w:szCs w:val="24"/>
          <w:lang w:val="af-ZA"/>
        </w:rPr>
      </w:pPr>
    </w:p>
    <w:p w:rsidR="00A71B54" w:rsidRDefault="00A71B54" w:rsidP="00CF0A34">
      <w:pPr>
        <w:spacing w:after="0" w:line="288" w:lineRule="auto"/>
        <w:ind w:firstLine="567"/>
        <w:jc w:val="both"/>
        <w:rPr>
          <w:rFonts w:ascii="Times New Roman" w:hAnsi="Times New Roman"/>
          <w:sz w:val="24"/>
          <w:szCs w:val="24"/>
        </w:rPr>
        <w:sectPr w:rsidR="00A71B54" w:rsidSect="0073529A">
          <w:type w:val="continuous"/>
          <w:pgSz w:w="10773" w:h="15309" w:code="9"/>
          <w:pgMar w:top="1134" w:right="1134" w:bottom="1134" w:left="1134" w:header="720" w:footer="720" w:gutter="0"/>
          <w:cols w:space="510"/>
          <w:docGrid w:linePitch="360"/>
        </w:sectPr>
      </w:pPr>
    </w:p>
    <w:p w:rsidR="0077430D" w:rsidRPr="00E729A9" w:rsidRDefault="0077430D" w:rsidP="00A71B54">
      <w:pPr>
        <w:spacing w:before="120" w:after="0" w:line="288" w:lineRule="auto"/>
        <w:ind w:firstLine="567"/>
        <w:jc w:val="both"/>
        <w:rPr>
          <w:rFonts w:ascii="Times New Roman" w:hAnsi="Times New Roman"/>
          <w:sz w:val="24"/>
          <w:szCs w:val="24"/>
          <w:lang w:val="vi-VN"/>
        </w:rPr>
      </w:pPr>
      <w:r w:rsidRPr="00E729A9">
        <w:rPr>
          <w:rFonts w:ascii="Times New Roman" w:hAnsi="Times New Roman"/>
          <w:sz w:val="24"/>
          <w:szCs w:val="24"/>
        </w:rPr>
        <w:lastRenderedPageBreak/>
        <w:t xml:space="preserve">Kết quả </w:t>
      </w:r>
      <w:r w:rsidRPr="00E729A9">
        <w:rPr>
          <w:rFonts w:ascii="Times New Roman" w:hAnsi="Times New Roman"/>
          <w:sz w:val="24"/>
          <w:szCs w:val="24"/>
          <w:lang w:val="vi-VN"/>
        </w:rPr>
        <w:t xml:space="preserve">phân tích phương sai với 3 lần lặp để xét ảnh hưởng của </w:t>
      </w:r>
      <w:r w:rsidRPr="00E729A9">
        <w:rPr>
          <w:rFonts w:ascii="Times New Roman" w:hAnsi="Times New Roman"/>
          <w:sz w:val="24"/>
          <w:szCs w:val="24"/>
        </w:rPr>
        <w:t xml:space="preserve">nồng độ </w:t>
      </w:r>
      <w:r w:rsidRPr="00E729A9">
        <w:rPr>
          <w:rFonts w:ascii="Times New Roman" w:hAnsi="Times New Roman"/>
          <w:sz w:val="24"/>
          <w:szCs w:val="24"/>
          <w:lang w:val="vi-VN"/>
        </w:rPr>
        <w:t xml:space="preserve">đến tỷ lệ sống của hom </w:t>
      </w:r>
      <w:r w:rsidR="00A818FD" w:rsidRPr="00E729A9">
        <w:rPr>
          <w:rFonts w:ascii="Times New Roman" w:hAnsi="Times New Roman"/>
          <w:sz w:val="24"/>
          <w:szCs w:val="24"/>
        </w:rPr>
        <w:t>giâm Phi lao được thể hiệ</w:t>
      </w:r>
      <w:r w:rsidR="005F2EF9">
        <w:rPr>
          <w:rFonts w:ascii="Times New Roman" w:hAnsi="Times New Roman"/>
          <w:sz w:val="24"/>
          <w:szCs w:val="24"/>
        </w:rPr>
        <w:t>n B</w:t>
      </w:r>
      <w:r w:rsidR="00A818FD" w:rsidRPr="00E729A9">
        <w:rPr>
          <w:rFonts w:ascii="Times New Roman" w:hAnsi="Times New Roman"/>
          <w:sz w:val="24"/>
          <w:szCs w:val="24"/>
        </w:rPr>
        <w:t xml:space="preserve">ảng </w:t>
      </w:r>
      <w:r w:rsidR="008C2304">
        <w:rPr>
          <w:rFonts w:ascii="Times New Roman" w:hAnsi="Times New Roman"/>
          <w:sz w:val="24"/>
          <w:szCs w:val="24"/>
        </w:rPr>
        <w:t>4</w:t>
      </w:r>
      <w:r w:rsidR="00006379">
        <w:rPr>
          <w:rFonts w:ascii="Times New Roman" w:hAnsi="Times New Roman"/>
          <w:sz w:val="24"/>
          <w:szCs w:val="24"/>
        </w:rPr>
        <w:t>.</w:t>
      </w:r>
    </w:p>
    <w:p w:rsidR="0077430D"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lang w:val="vi-VN"/>
        </w:rPr>
        <w:t>F</w:t>
      </w:r>
      <w:r w:rsidRPr="00E729A9">
        <w:rPr>
          <w:rFonts w:ascii="Times New Roman" w:hAnsi="Times New Roman"/>
          <w:sz w:val="24"/>
          <w:szCs w:val="24"/>
          <w:vertAlign w:val="subscript"/>
          <w:lang w:val="vi-VN"/>
        </w:rPr>
        <w:t xml:space="preserve">tính </w:t>
      </w:r>
      <w:r w:rsidRPr="00E729A9">
        <w:rPr>
          <w:rFonts w:ascii="Times New Roman" w:hAnsi="Times New Roman"/>
          <w:sz w:val="24"/>
          <w:szCs w:val="24"/>
          <w:lang w:val="vi-VN"/>
        </w:rPr>
        <w:t>vào các thời điể</w:t>
      </w:r>
      <w:r w:rsidR="00A818FD" w:rsidRPr="00E729A9">
        <w:rPr>
          <w:rFonts w:ascii="Times New Roman" w:hAnsi="Times New Roman"/>
          <w:sz w:val="24"/>
          <w:szCs w:val="24"/>
          <w:lang w:val="vi-VN"/>
        </w:rPr>
        <w:t>m 15 ngày là 9,</w:t>
      </w:r>
      <w:r w:rsidR="005F2EF9">
        <w:rPr>
          <w:rFonts w:ascii="Times New Roman" w:hAnsi="Times New Roman"/>
          <w:sz w:val="24"/>
          <w:szCs w:val="24"/>
        </w:rPr>
        <w:t xml:space="preserve"> </w:t>
      </w:r>
      <w:r w:rsidR="00A818FD" w:rsidRPr="00E729A9">
        <w:rPr>
          <w:rFonts w:ascii="Times New Roman" w:hAnsi="Times New Roman"/>
          <w:sz w:val="24"/>
          <w:szCs w:val="24"/>
          <w:lang w:val="vi-VN"/>
        </w:rPr>
        <w:t xml:space="preserve">6, 30 ngày là </w:t>
      </w:r>
      <w:r w:rsidRPr="00E729A9">
        <w:rPr>
          <w:rFonts w:ascii="Times New Roman" w:hAnsi="Times New Roman"/>
          <w:sz w:val="24"/>
          <w:szCs w:val="24"/>
          <w:lang w:val="vi-VN"/>
        </w:rPr>
        <w:t>25,1 và 45 ngày là 26,9 đều lớn hơn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4,1, điều này chứng tỏ vào các thời điểm trên tỷ lệ sống của các cây hom đều khác nhau, hay là nồng độ của chất kích thích IBA có ảnh hưởng tới tỷ lệ sống của hom </w:t>
      </w:r>
      <w:r w:rsidR="00A818FD" w:rsidRPr="00E729A9">
        <w:rPr>
          <w:rFonts w:ascii="Times New Roman" w:hAnsi="Times New Roman"/>
          <w:sz w:val="24"/>
          <w:szCs w:val="24"/>
          <w:lang w:val="vi-VN"/>
        </w:rPr>
        <w:t xml:space="preserve">giâm </w:t>
      </w:r>
      <w:r w:rsidRPr="00E729A9">
        <w:rPr>
          <w:rFonts w:ascii="Times New Roman" w:hAnsi="Times New Roman"/>
          <w:sz w:val="24"/>
          <w:szCs w:val="24"/>
          <w:lang w:val="vi-VN"/>
        </w:rPr>
        <w:t xml:space="preserve">Phi lao. </w:t>
      </w:r>
    </w:p>
    <w:p w:rsidR="0077430D" w:rsidRPr="00E729A9" w:rsidRDefault="0077430D" w:rsidP="001F506E">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vi-VN"/>
        </w:rPr>
        <w:t>Để lựa chọn xem nồng độ chất kích thích bao nhiêu là tốt nhất đối với tỷ lệ sống cây</w:t>
      </w:r>
      <w:r w:rsidR="00A818FD" w:rsidRPr="00E729A9">
        <w:rPr>
          <w:rFonts w:ascii="Times New Roman" w:hAnsi="Times New Roman"/>
          <w:sz w:val="24"/>
          <w:szCs w:val="24"/>
          <w:lang w:val="vi-VN"/>
        </w:rPr>
        <w:t xml:space="preserve"> hom</w:t>
      </w:r>
      <w:r w:rsidRPr="00E729A9">
        <w:rPr>
          <w:rFonts w:ascii="Times New Roman" w:hAnsi="Times New Roman"/>
          <w:sz w:val="24"/>
          <w:szCs w:val="24"/>
          <w:lang w:val="vi-VN"/>
        </w:rPr>
        <w:t xml:space="preserve"> Phi lao, ta tiến hành so sánh 2 </w:t>
      </w:r>
      <w:r w:rsidR="00A818FD" w:rsidRPr="00E729A9">
        <w:rPr>
          <w:rFonts w:ascii="Times New Roman" w:hAnsi="Times New Roman"/>
          <w:sz w:val="24"/>
          <w:szCs w:val="24"/>
          <w:lang w:val="vi-VN"/>
        </w:rPr>
        <w:t xml:space="preserve">công </w:t>
      </w:r>
      <w:r w:rsidRPr="00E729A9">
        <w:rPr>
          <w:rFonts w:ascii="Times New Roman" w:hAnsi="Times New Roman"/>
          <w:sz w:val="24"/>
          <w:szCs w:val="24"/>
          <w:lang w:val="vi-VN"/>
        </w:rPr>
        <w:t xml:space="preserve">thức có tỷ lệ sống trung bình cao nhất và nhì theo tiêu chuẩn t của student. Tại 3 thời điểm đo đếm ta đều thấy </w:t>
      </w:r>
      <w:r w:rsidR="00A818FD" w:rsidRPr="00E729A9">
        <w:rPr>
          <w:rFonts w:ascii="Times New Roman" w:hAnsi="Times New Roman"/>
          <w:sz w:val="24"/>
          <w:szCs w:val="24"/>
          <w:lang w:val="vi-VN"/>
        </w:rPr>
        <w:t>công</w:t>
      </w:r>
      <w:r w:rsidRPr="00E729A9">
        <w:rPr>
          <w:rFonts w:ascii="Times New Roman" w:hAnsi="Times New Roman"/>
          <w:sz w:val="24"/>
          <w:szCs w:val="24"/>
          <w:lang w:val="vi-VN"/>
        </w:rPr>
        <w:t xml:space="preserve"> thức A</w:t>
      </w:r>
      <w:r w:rsidRPr="00E729A9">
        <w:rPr>
          <w:rFonts w:ascii="Times New Roman" w:hAnsi="Times New Roman"/>
          <w:sz w:val="24"/>
          <w:szCs w:val="24"/>
          <w:vertAlign w:val="subscript"/>
          <w:lang w:val="vi-VN"/>
        </w:rPr>
        <w:t>2</w:t>
      </w:r>
      <w:r w:rsidRPr="00E729A9">
        <w:rPr>
          <w:rFonts w:ascii="Times New Roman" w:hAnsi="Times New Roman"/>
          <w:sz w:val="24"/>
          <w:szCs w:val="24"/>
          <w:lang w:val="vi-VN"/>
        </w:rPr>
        <w:t xml:space="preserve"> và A</w:t>
      </w:r>
      <w:r w:rsidRPr="00E729A9">
        <w:rPr>
          <w:rFonts w:ascii="Times New Roman" w:hAnsi="Times New Roman"/>
          <w:sz w:val="24"/>
          <w:szCs w:val="24"/>
          <w:vertAlign w:val="subscript"/>
          <w:lang w:val="vi-VN"/>
        </w:rPr>
        <w:t>3</w:t>
      </w:r>
      <w:r w:rsidRPr="00E729A9">
        <w:rPr>
          <w:rFonts w:ascii="Times New Roman" w:hAnsi="Times New Roman"/>
          <w:sz w:val="24"/>
          <w:szCs w:val="24"/>
          <w:lang w:val="vi-VN"/>
        </w:rPr>
        <w:t xml:space="preserve"> đề</w:t>
      </w:r>
      <w:r w:rsidR="00705C30">
        <w:rPr>
          <w:rFonts w:ascii="Times New Roman" w:hAnsi="Times New Roman"/>
          <w:sz w:val="24"/>
          <w:szCs w:val="24"/>
          <w:lang w:val="vi-VN"/>
        </w:rPr>
        <w:t xml:space="preserve">u </w:t>
      </w:r>
      <w:r w:rsidRPr="00E729A9">
        <w:rPr>
          <w:rFonts w:ascii="Times New Roman" w:hAnsi="Times New Roman"/>
          <w:sz w:val="24"/>
          <w:szCs w:val="24"/>
          <w:lang w:val="vi-VN"/>
        </w:rPr>
        <w:t xml:space="preserve">có tỷ lệ sống cao nhất. </w:t>
      </w:r>
      <w:r w:rsidRPr="00E729A9">
        <w:rPr>
          <w:rFonts w:ascii="Times New Roman" w:hAnsi="Times New Roman"/>
          <w:sz w:val="24"/>
          <w:szCs w:val="24"/>
        </w:rPr>
        <w:t>Kế</w:t>
      </w:r>
      <w:r w:rsidR="00705C30">
        <w:rPr>
          <w:rFonts w:ascii="Times New Roman" w:hAnsi="Times New Roman"/>
          <w:sz w:val="24"/>
          <w:szCs w:val="24"/>
        </w:rPr>
        <w:t xml:space="preserve">t </w:t>
      </w:r>
      <w:r w:rsidRPr="00E729A9">
        <w:rPr>
          <w:rFonts w:ascii="Times New Roman" w:hAnsi="Times New Roman"/>
          <w:sz w:val="24"/>
          <w:szCs w:val="24"/>
        </w:rPr>
        <w:t xml:space="preserve">quả so sánh giữa 2 </w:t>
      </w:r>
      <w:r w:rsidR="00A818FD" w:rsidRPr="00E729A9">
        <w:rPr>
          <w:rFonts w:ascii="Times New Roman" w:hAnsi="Times New Roman"/>
          <w:sz w:val="24"/>
          <w:szCs w:val="24"/>
        </w:rPr>
        <w:t xml:space="preserve">công </w:t>
      </w:r>
      <w:r w:rsidR="00A818FD" w:rsidRPr="00E729A9">
        <w:rPr>
          <w:rFonts w:ascii="Times New Roman" w:hAnsi="Times New Roman"/>
          <w:sz w:val="24"/>
          <w:szCs w:val="24"/>
        </w:rPr>
        <w:lastRenderedPageBreak/>
        <w:t xml:space="preserve">thức </w:t>
      </w:r>
      <w:r w:rsidRPr="00E729A9">
        <w:rPr>
          <w:rFonts w:ascii="Times New Roman" w:hAnsi="Times New Roman"/>
          <w:sz w:val="24"/>
          <w:szCs w:val="24"/>
        </w:rPr>
        <w:t>A</w:t>
      </w:r>
      <w:r w:rsidRPr="00E729A9">
        <w:rPr>
          <w:rFonts w:ascii="Times New Roman" w:hAnsi="Times New Roman"/>
          <w:sz w:val="24"/>
          <w:szCs w:val="24"/>
          <w:vertAlign w:val="subscript"/>
        </w:rPr>
        <w:t>2</w:t>
      </w:r>
      <w:r w:rsidRPr="00E729A9">
        <w:rPr>
          <w:rFonts w:ascii="Times New Roman" w:hAnsi="Times New Roman"/>
          <w:sz w:val="24"/>
          <w:szCs w:val="24"/>
        </w:rPr>
        <w:t xml:space="preserve"> và A</w:t>
      </w:r>
      <w:r w:rsidRPr="00E729A9">
        <w:rPr>
          <w:rFonts w:ascii="Times New Roman" w:hAnsi="Times New Roman"/>
          <w:sz w:val="24"/>
          <w:szCs w:val="24"/>
          <w:vertAlign w:val="subscript"/>
        </w:rPr>
        <w:t>3</w:t>
      </w:r>
      <w:r w:rsidRPr="00E729A9">
        <w:rPr>
          <w:rFonts w:ascii="Times New Roman" w:hAnsi="Times New Roman"/>
          <w:sz w:val="24"/>
          <w:szCs w:val="24"/>
        </w:rPr>
        <w:t xml:space="preserve"> cho thấy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rPr>
        <w:t xml:space="preserve">0.47 </w:t>
      </w:r>
      <w:r w:rsidRPr="00E729A9">
        <w:rPr>
          <w:rFonts w:ascii="Times New Roman" w:eastAsia="Times New Roman" w:hAnsi="Times New Roman"/>
          <w:sz w:val="24"/>
          <w:szCs w:val="24"/>
          <w:lang w:val="af-ZA"/>
        </w:rPr>
        <w:t>&lt;t</w:t>
      </w:r>
      <w:r w:rsidRPr="00E729A9">
        <w:rPr>
          <w:rFonts w:ascii="Times New Roman" w:eastAsia="Times New Roman" w:hAnsi="Times New Roman"/>
          <w:sz w:val="24"/>
          <w:szCs w:val="24"/>
          <w:vertAlign w:val="subscript"/>
          <w:lang w:val="af-ZA"/>
        </w:rPr>
        <w:t>05</w:t>
      </w:r>
      <w:r w:rsidRPr="00E729A9">
        <w:rPr>
          <w:rFonts w:ascii="Times New Roman" w:eastAsia="Times New Roman" w:hAnsi="Times New Roman"/>
          <w:sz w:val="24"/>
          <w:szCs w:val="24"/>
          <w:lang w:val="af-ZA"/>
        </w:rPr>
        <w:t xml:space="preserve">= 3,18. </w:t>
      </w:r>
      <w:r w:rsidRPr="00E729A9">
        <w:rPr>
          <w:rFonts w:ascii="Times New Roman" w:hAnsi="Times New Roman"/>
          <w:sz w:val="24"/>
          <w:szCs w:val="24"/>
          <w:lang w:val="af-ZA"/>
        </w:rPr>
        <w:t xml:space="preserve">Điều này chứng tỏ không có sự sai khác về tỷ lệ sống giữa 2 nồng độ, hay nói cách khác nên chọn chất kích thích IBA có </w:t>
      </w:r>
      <w:r w:rsidR="00A818FD" w:rsidRPr="00E729A9">
        <w:rPr>
          <w:rFonts w:ascii="Times New Roman" w:hAnsi="Times New Roman"/>
          <w:sz w:val="24"/>
          <w:szCs w:val="24"/>
          <w:lang w:val="af-ZA"/>
        </w:rPr>
        <w:t xml:space="preserve">nồng độ </w:t>
      </w:r>
      <w:r w:rsidRPr="00E729A9">
        <w:rPr>
          <w:rFonts w:ascii="Times New Roman" w:hAnsi="Times New Roman"/>
          <w:sz w:val="24"/>
          <w:szCs w:val="24"/>
          <w:lang w:val="af-ZA"/>
        </w:rPr>
        <w:t xml:space="preserve">1000ppm cho tỷ lệ sống cao hơn để tiến hành giâm hom Phi lao. </w:t>
      </w:r>
    </w:p>
    <w:p w:rsidR="009F698A" w:rsidRPr="00E729A9" w:rsidRDefault="009F698A"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t>Trong nghiên cứu của C.J. Goh và cộng sự (1995) về ảnh hưởng của IBA đế</w:t>
      </w:r>
      <w:r w:rsidR="00B84793" w:rsidRPr="00E729A9">
        <w:rPr>
          <w:rFonts w:ascii="Times New Roman" w:hAnsi="Times New Roman"/>
          <w:sz w:val="24"/>
          <w:szCs w:val="24"/>
          <w:lang w:val="af-ZA"/>
        </w:rPr>
        <w:t xml:space="preserve">n </w:t>
      </w:r>
      <w:r w:rsidR="00B84793" w:rsidRPr="00E729A9">
        <w:rPr>
          <w:rFonts w:ascii="Times New Roman" w:hAnsi="Times New Roman"/>
          <w:i/>
          <w:sz w:val="24"/>
          <w:szCs w:val="24"/>
          <w:lang w:val="af-ZA"/>
        </w:rPr>
        <w:t xml:space="preserve">Casuarina sumatrana </w:t>
      </w:r>
      <w:r w:rsidR="00B84793" w:rsidRPr="00E729A9">
        <w:rPr>
          <w:rFonts w:ascii="Times New Roman" w:hAnsi="Times New Roman"/>
          <w:sz w:val="24"/>
          <w:szCs w:val="24"/>
          <w:lang w:val="af-ZA"/>
        </w:rPr>
        <w:t>cho tỷ lệ sống cao nhất (77%) ở nồng độ 10mM và tỷ lệ ra rễ đạ</w:t>
      </w:r>
      <w:r w:rsidR="005F2EF9">
        <w:rPr>
          <w:rFonts w:ascii="Times New Roman" w:hAnsi="Times New Roman"/>
          <w:sz w:val="24"/>
          <w:szCs w:val="24"/>
          <w:lang w:val="af-ZA"/>
        </w:rPr>
        <w:t>t 38%</w:t>
      </w:r>
      <w:r w:rsidR="00D10B0F" w:rsidRPr="00E729A9">
        <w:rPr>
          <w:rFonts w:ascii="Times New Roman" w:hAnsi="Times New Roman"/>
          <w:sz w:val="24"/>
          <w:szCs w:val="24"/>
          <w:lang w:val="af-ZA"/>
        </w:rPr>
        <w:t xml:space="preserve"> [5</w:t>
      </w:r>
      <w:r w:rsidR="00F80A11" w:rsidRPr="00E729A9">
        <w:rPr>
          <w:rFonts w:ascii="Times New Roman" w:hAnsi="Times New Roman"/>
          <w:sz w:val="24"/>
          <w:szCs w:val="24"/>
          <w:lang w:val="af-ZA"/>
        </w:rPr>
        <w:t>]</w:t>
      </w:r>
      <w:r w:rsidR="005F2EF9">
        <w:rPr>
          <w:rFonts w:ascii="Times New Roman" w:hAnsi="Times New Roman"/>
          <w:sz w:val="24"/>
          <w:szCs w:val="24"/>
          <w:lang w:val="af-ZA"/>
        </w:rPr>
        <w:t>.</w:t>
      </w:r>
    </w:p>
    <w:p w:rsidR="0077430D" w:rsidRPr="00E729A9" w:rsidRDefault="00241E9C"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t>Tìm hiểu</w:t>
      </w:r>
      <w:r w:rsidR="0077430D" w:rsidRPr="00E729A9">
        <w:rPr>
          <w:rFonts w:ascii="Times New Roman" w:hAnsi="Times New Roman"/>
          <w:sz w:val="24"/>
          <w:szCs w:val="24"/>
          <w:lang w:val="af-ZA"/>
        </w:rPr>
        <w:t xml:space="preserve"> sự ảnh hưởng của nồng độ các chất kích thích sinh trưởng đến sự thay đổi về chiều cao và đường kính gốc của cây hom vào các thời điểm 15 ngày, 30 ngày và 45 ngày. </w:t>
      </w:r>
      <w:r w:rsidR="0077430D" w:rsidRPr="00E729A9">
        <w:rPr>
          <w:rFonts w:ascii="Times New Roman" w:hAnsi="Times New Roman"/>
          <w:sz w:val="24"/>
          <w:szCs w:val="24"/>
          <w:lang w:val="vi-VN"/>
        </w:rPr>
        <w:t xml:space="preserve">Tiến hành phân tích phương sai </w:t>
      </w:r>
      <w:r w:rsidR="0077430D" w:rsidRPr="00E729A9">
        <w:rPr>
          <w:rFonts w:ascii="Times New Roman" w:hAnsi="Times New Roman"/>
          <w:sz w:val="24"/>
          <w:szCs w:val="24"/>
          <w:lang w:val="af-ZA"/>
        </w:rPr>
        <w:t>một nhân tố, bố trí 3 lần lặp lại. Kết quả được tổng hợp ở</w:t>
      </w:r>
      <w:r w:rsidR="00705C30">
        <w:rPr>
          <w:rFonts w:ascii="Times New Roman" w:hAnsi="Times New Roman"/>
          <w:sz w:val="24"/>
          <w:szCs w:val="24"/>
          <w:lang w:val="af-ZA"/>
        </w:rPr>
        <w:t xml:space="preserve"> B</w:t>
      </w:r>
      <w:r w:rsidR="0077430D" w:rsidRPr="00E729A9">
        <w:rPr>
          <w:rFonts w:ascii="Times New Roman" w:hAnsi="Times New Roman"/>
          <w:sz w:val="24"/>
          <w:szCs w:val="24"/>
          <w:lang w:val="af-ZA"/>
        </w:rPr>
        <w:t>ả</w:t>
      </w:r>
      <w:r w:rsidR="00A818FD" w:rsidRPr="00E729A9">
        <w:rPr>
          <w:rFonts w:ascii="Times New Roman" w:hAnsi="Times New Roman"/>
          <w:sz w:val="24"/>
          <w:szCs w:val="24"/>
          <w:lang w:val="af-ZA"/>
        </w:rPr>
        <w:t xml:space="preserve">ng </w:t>
      </w:r>
      <w:r w:rsidR="008C2304">
        <w:rPr>
          <w:rFonts w:ascii="Times New Roman" w:hAnsi="Times New Roman"/>
          <w:sz w:val="24"/>
          <w:szCs w:val="24"/>
          <w:lang w:val="af-ZA"/>
        </w:rPr>
        <w:t>5</w:t>
      </w:r>
      <w:r w:rsidR="00705C30">
        <w:rPr>
          <w:rFonts w:ascii="Times New Roman" w:hAnsi="Times New Roman"/>
          <w:sz w:val="24"/>
          <w:szCs w:val="24"/>
          <w:lang w:val="af-ZA"/>
        </w:rPr>
        <w:t>:</w:t>
      </w:r>
    </w:p>
    <w:p w:rsidR="00A71B54" w:rsidRDefault="00A71B54" w:rsidP="00CF0A34">
      <w:pPr>
        <w:pStyle w:val="para"/>
        <w:spacing w:before="0" w:beforeAutospacing="0" w:after="0" w:afterAutospacing="0" w:line="288" w:lineRule="auto"/>
        <w:jc w:val="center"/>
        <w:outlineLvl w:val="0"/>
        <w:rPr>
          <w:b/>
          <w:i/>
          <w:lang w:val="af-ZA"/>
        </w:rPr>
        <w:sectPr w:rsidR="00A71B54" w:rsidSect="00EF115E">
          <w:type w:val="continuous"/>
          <w:pgSz w:w="10773" w:h="15309" w:code="9"/>
          <w:pgMar w:top="1134" w:right="1134" w:bottom="1134" w:left="1134" w:header="720" w:footer="720" w:gutter="0"/>
          <w:cols w:num="2" w:space="425"/>
          <w:docGrid w:linePitch="360"/>
        </w:sectPr>
      </w:pPr>
    </w:p>
    <w:p w:rsidR="0077430D" w:rsidRDefault="0077430D" w:rsidP="00272D5E">
      <w:pPr>
        <w:pStyle w:val="para"/>
        <w:spacing w:before="120" w:beforeAutospacing="0" w:after="120" w:afterAutospacing="0"/>
        <w:jc w:val="center"/>
        <w:outlineLvl w:val="0"/>
        <w:rPr>
          <w:sz w:val="22"/>
          <w:lang w:val="af-ZA"/>
        </w:rPr>
      </w:pPr>
      <w:r w:rsidRPr="00272D5E">
        <w:rPr>
          <w:b/>
          <w:sz w:val="22"/>
          <w:lang w:val="af-ZA"/>
        </w:rPr>
        <w:lastRenderedPageBreak/>
        <w:t xml:space="preserve">Bảng </w:t>
      </w:r>
      <w:r w:rsidR="008C2304" w:rsidRPr="00272D5E">
        <w:rPr>
          <w:b/>
          <w:sz w:val="22"/>
          <w:lang w:val="af-ZA"/>
        </w:rPr>
        <w:t>5</w:t>
      </w:r>
      <w:r w:rsidRPr="00272D5E">
        <w:rPr>
          <w:b/>
          <w:i/>
          <w:sz w:val="22"/>
          <w:lang w:val="af-ZA"/>
        </w:rPr>
        <w:t xml:space="preserve">. </w:t>
      </w:r>
      <w:r w:rsidRPr="00272D5E">
        <w:rPr>
          <w:sz w:val="22"/>
          <w:lang w:val="af-ZA"/>
        </w:rPr>
        <w:t>Ảnh hưởng của chất kích thích sinh trưởng IBA đến sinh trưởng đường kính gốc và chiều cao của Phi lao</w:t>
      </w:r>
    </w:p>
    <w:tbl>
      <w:tblPr>
        <w:tblW w:w="6290" w:type="dxa"/>
        <w:jc w:val="center"/>
        <w:tblLook w:val="04A0" w:firstRow="1" w:lastRow="0" w:firstColumn="1" w:lastColumn="0" w:noHBand="0" w:noVBand="1"/>
      </w:tblPr>
      <w:tblGrid>
        <w:gridCol w:w="1417"/>
        <w:gridCol w:w="1322"/>
        <w:gridCol w:w="601"/>
        <w:gridCol w:w="601"/>
        <w:gridCol w:w="601"/>
        <w:gridCol w:w="601"/>
        <w:gridCol w:w="1147"/>
      </w:tblGrid>
      <w:tr w:rsidR="00B62904" w:rsidRPr="00272D5E" w:rsidTr="0069111E">
        <w:trPr>
          <w:trHeight w:val="11"/>
          <w:jc w:val="center"/>
        </w:trPr>
        <w:tc>
          <w:tcPr>
            <w:tcW w:w="1417"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IBA</w:t>
            </w:r>
          </w:p>
        </w:tc>
        <w:tc>
          <w:tcPr>
            <w:tcW w:w="1322"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 xml:space="preserve">Công thức </w:t>
            </w:r>
          </w:p>
        </w:tc>
        <w:tc>
          <w:tcPr>
            <w:tcW w:w="601"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A1</w:t>
            </w:r>
          </w:p>
        </w:tc>
        <w:tc>
          <w:tcPr>
            <w:tcW w:w="601"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A2</w:t>
            </w:r>
          </w:p>
        </w:tc>
        <w:tc>
          <w:tcPr>
            <w:tcW w:w="601"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A3</w:t>
            </w:r>
          </w:p>
        </w:tc>
        <w:tc>
          <w:tcPr>
            <w:tcW w:w="601"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A4</w:t>
            </w:r>
          </w:p>
        </w:tc>
        <w:tc>
          <w:tcPr>
            <w:tcW w:w="1147" w:type="dxa"/>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b/>
                <w:i/>
                <w:sz w:val="20"/>
                <w:szCs w:val="20"/>
              </w:rPr>
            </w:pPr>
            <w:r w:rsidRPr="00272D5E">
              <w:rPr>
                <w:rFonts w:ascii="Times New Roman" w:eastAsia="Times New Roman" w:hAnsi="Times New Roman"/>
                <w:b/>
                <w:i/>
                <w:sz w:val="20"/>
                <w:szCs w:val="20"/>
              </w:rPr>
              <w:t>F0.05</w:t>
            </w:r>
          </w:p>
        </w:tc>
      </w:tr>
      <w:tr w:rsidR="00B62904" w:rsidRPr="00272D5E" w:rsidTr="0069111E">
        <w:trPr>
          <w:trHeight w:val="11"/>
          <w:jc w:val="center"/>
        </w:trPr>
        <w:tc>
          <w:tcPr>
            <w:tcW w:w="1417" w:type="dxa"/>
            <w:vMerge w:val="restart"/>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Đường kính</w:t>
            </w:r>
          </w:p>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(mm)</w:t>
            </w:r>
          </w:p>
          <w:p w:rsidR="00B62904" w:rsidRPr="00272D5E" w:rsidRDefault="00B62904" w:rsidP="0069111E">
            <w:pPr>
              <w:spacing w:after="0" w:line="240" w:lineRule="atLeast"/>
              <w:rPr>
                <w:rFonts w:ascii="Times New Roman" w:eastAsia="Times New Roman" w:hAnsi="Times New Roman"/>
                <w:sz w:val="20"/>
                <w:szCs w:val="20"/>
              </w:rPr>
            </w:pPr>
          </w:p>
        </w:tc>
        <w:tc>
          <w:tcPr>
            <w:tcW w:w="1322" w:type="dxa"/>
            <w:tcBorders>
              <w:top w:val="single" w:sz="4" w:space="0" w:color="auto"/>
            </w:tcBorders>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15 ngày</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1,7</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2,0</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2,1</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2,3</w:t>
            </w:r>
          </w:p>
        </w:tc>
        <w:tc>
          <w:tcPr>
            <w:tcW w:w="1147" w:type="dxa"/>
            <w:vMerge w:val="restart"/>
            <w:tcBorders>
              <w:top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p w:rsidR="00B62904" w:rsidRPr="00272D5E" w:rsidRDefault="00B62904" w:rsidP="0069111E">
            <w:pPr>
              <w:spacing w:after="0" w:line="240" w:lineRule="atLeast"/>
              <w:jc w:val="center"/>
              <w:rPr>
                <w:rFonts w:ascii="Times New Roman" w:eastAsia="Times New Roman" w:hAnsi="Times New Roman"/>
                <w:sz w:val="20"/>
                <w:szCs w:val="20"/>
              </w:rPr>
            </w:pPr>
          </w:p>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1"/>
          <w:jc w:val="center"/>
        </w:trPr>
        <w:tc>
          <w:tcPr>
            <w:tcW w:w="1417" w:type="dxa"/>
            <w:vMerge/>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p>
        </w:tc>
        <w:tc>
          <w:tcPr>
            <w:tcW w:w="1322" w:type="dxa"/>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30 ngày</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1,7</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2,0</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2,3</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2,4</w:t>
            </w:r>
          </w:p>
        </w:tc>
        <w:tc>
          <w:tcPr>
            <w:tcW w:w="1147" w:type="dxa"/>
            <w:vMerge/>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1"/>
          <w:jc w:val="center"/>
        </w:trPr>
        <w:tc>
          <w:tcPr>
            <w:tcW w:w="1417" w:type="dxa"/>
            <w:vMerge/>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p>
        </w:tc>
        <w:tc>
          <w:tcPr>
            <w:tcW w:w="1322" w:type="dxa"/>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45 ngày</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1,8</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2,2</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2,6</w:t>
            </w:r>
          </w:p>
        </w:tc>
        <w:tc>
          <w:tcPr>
            <w:tcW w:w="601" w:type="dxa"/>
            <w:tcBorders>
              <w:top w:val="nil"/>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2,5</w:t>
            </w:r>
          </w:p>
        </w:tc>
        <w:tc>
          <w:tcPr>
            <w:tcW w:w="1147" w:type="dxa"/>
            <w:vMerge/>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1"/>
          <w:jc w:val="center"/>
        </w:trPr>
        <w:tc>
          <w:tcPr>
            <w:tcW w:w="1417" w:type="dxa"/>
            <w:vMerge/>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p>
        </w:tc>
        <w:tc>
          <w:tcPr>
            <w:tcW w:w="1322" w:type="dxa"/>
            <w:tcBorders>
              <w:bottom w:val="single" w:sz="4" w:space="0" w:color="auto"/>
            </w:tcBorders>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i/>
                <w:sz w:val="20"/>
                <w:szCs w:val="20"/>
                <w:vertAlign w:val="subscript"/>
              </w:rPr>
            </w:pPr>
            <w:r w:rsidRPr="00272D5E">
              <w:rPr>
                <w:rFonts w:ascii="Times New Roman" w:eastAsia="Times New Roman" w:hAnsi="Times New Roman"/>
                <w:i/>
                <w:sz w:val="20"/>
                <w:szCs w:val="20"/>
              </w:rPr>
              <w:t>F</w:t>
            </w:r>
            <w:r w:rsidRPr="00272D5E">
              <w:rPr>
                <w:rFonts w:ascii="Times New Roman" w:eastAsia="Times New Roman" w:hAnsi="Times New Roman"/>
                <w:i/>
                <w:sz w:val="20"/>
                <w:szCs w:val="20"/>
                <w:vertAlign w:val="subscript"/>
              </w:rPr>
              <w:t>t</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3,0</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4,2</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7,1</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0,7</w:t>
            </w:r>
          </w:p>
        </w:tc>
        <w:tc>
          <w:tcPr>
            <w:tcW w:w="1147" w:type="dxa"/>
            <w:tcBorders>
              <w:bottom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5,1</w:t>
            </w:r>
          </w:p>
        </w:tc>
      </w:tr>
      <w:tr w:rsidR="00B62904" w:rsidRPr="00272D5E" w:rsidTr="0069111E">
        <w:trPr>
          <w:trHeight w:val="11"/>
          <w:jc w:val="center"/>
        </w:trPr>
        <w:tc>
          <w:tcPr>
            <w:tcW w:w="1417" w:type="dxa"/>
            <w:vMerge w:val="restart"/>
            <w:tcBorders>
              <w:top w:val="single" w:sz="4" w:space="0" w:color="auto"/>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Chiều cao</w:t>
            </w:r>
          </w:p>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(cm)</w:t>
            </w:r>
          </w:p>
        </w:tc>
        <w:tc>
          <w:tcPr>
            <w:tcW w:w="1322" w:type="dxa"/>
            <w:tcBorders>
              <w:top w:val="single" w:sz="4" w:space="0" w:color="auto"/>
            </w:tcBorders>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15 ngày</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13,8</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13,1</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11,5</w:t>
            </w:r>
          </w:p>
        </w:tc>
        <w:tc>
          <w:tcPr>
            <w:tcW w:w="601" w:type="dxa"/>
            <w:tcBorders>
              <w:top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11,8</w:t>
            </w:r>
          </w:p>
        </w:tc>
        <w:tc>
          <w:tcPr>
            <w:tcW w:w="1147" w:type="dxa"/>
            <w:vMerge w:val="restart"/>
            <w:tcBorders>
              <w:top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p w:rsidR="00B62904" w:rsidRPr="00272D5E" w:rsidRDefault="00B62904" w:rsidP="0069111E">
            <w:pPr>
              <w:spacing w:after="0" w:line="240" w:lineRule="atLeast"/>
              <w:jc w:val="center"/>
              <w:rPr>
                <w:rFonts w:ascii="Times New Roman" w:eastAsia="Times New Roman" w:hAnsi="Times New Roman"/>
                <w:sz w:val="20"/>
                <w:szCs w:val="20"/>
              </w:rPr>
            </w:pPr>
          </w:p>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1"/>
          <w:jc w:val="center"/>
        </w:trPr>
        <w:tc>
          <w:tcPr>
            <w:tcW w:w="1417" w:type="dxa"/>
            <w:vMerge/>
            <w:tcBorders>
              <w:bottom w:val="single" w:sz="4" w:space="0" w:color="auto"/>
            </w:tcBorders>
            <w:shd w:val="clear" w:color="auto" w:fill="auto"/>
            <w:noWrap/>
            <w:vAlign w:val="bottom"/>
            <w:hideMark/>
          </w:tcPr>
          <w:p w:rsidR="00B62904" w:rsidRPr="00272D5E" w:rsidRDefault="00B62904" w:rsidP="0069111E">
            <w:pPr>
              <w:spacing w:after="0" w:line="240" w:lineRule="atLeast"/>
              <w:jc w:val="both"/>
              <w:rPr>
                <w:rFonts w:ascii="Times New Roman" w:eastAsia="Times New Roman" w:hAnsi="Times New Roman"/>
                <w:sz w:val="20"/>
                <w:szCs w:val="20"/>
              </w:rPr>
            </w:pPr>
          </w:p>
        </w:tc>
        <w:tc>
          <w:tcPr>
            <w:tcW w:w="1322" w:type="dxa"/>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30 ngày</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13,9</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13,3</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11,7</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11,8</w:t>
            </w:r>
          </w:p>
        </w:tc>
        <w:tc>
          <w:tcPr>
            <w:tcW w:w="1147" w:type="dxa"/>
            <w:vMerge/>
            <w:tcBorders>
              <w:top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1"/>
          <w:jc w:val="center"/>
        </w:trPr>
        <w:tc>
          <w:tcPr>
            <w:tcW w:w="1417" w:type="dxa"/>
            <w:vMerge/>
            <w:tcBorders>
              <w:bottom w:val="single" w:sz="4" w:space="0" w:color="auto"/>
            </w:tcBorders>
            <w:shd w:val="clear" w:color="auto" w:fill="auto"/>
            <w:noWrap/>
            <w:vAlign w:val="bottom"/>
            <w:hideMark/>
          </w:tcPr>
          <w:p w:rsidR="00B62904" w:rsidRPr="00272D5E" w:rsidRDefault="00B62904" w:rsidP="0069111E">
            <w:pPr>
              <w:spacing w:after="0" w:line="240" w:lineRule="atLeast"/>
              <w:jc w:val="both"/>
              <w:rPr>
                <w:rFonts w:ascii="Times New Roman" w:eastAsia="Times New Roman" w:hAnsi="Times New Roman"/>
                <w:sz w:val="20"/>
                <w:szCs w:val="20"/>
              </w:rPr>
            </w:pPr>
          </w:p>
        </w:tc>
        <w:tc>
          <w:tcPr>
            <w:tcW w:w="1322" w:type="dxa"/>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sz w:val="20"/>
                <w:szCs w:val="20"/>
              </w:rPr>
            </w:pPr>
            <w:r w:rsidRPr="00272D5E">
              <w:rPr>
                <w:rFonts w:ascii="Times New Roman" w:eastAsia="Times New Roman" w:hAnsi="Times New Roman"/>
                <w:sz w:val="20"/>
                <w:szCs w:val="20"/>
              </w:rPr>
              <w:t>45 ngày</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14,0</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13,4</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12,0</w:t>
            </w:r>
          </w:p>
        </w:tc>
        <w:tc>
          <w:tcPr>
            <w:tcW w:w="601" w:type="dxa"/>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11,9</w:t>
            </w:r>
          </w:p>
        </w:tc>
        <w:tc>
          <w:tcPr>
            <w:tcW w:w="1147" w:type="dxa"/>
            <w:vMerge/>
            <w:tcBorders>
              <w:top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rPr>
            </w:pPr>
          </w:p>
        </w:tc>
      </w:tr>
      <w:tr w:rsidR="00B62904" w:rsidRPr="00272D5E" w:rsidTr="0069111E">
        <w:trPr>
          <w:trHeight w:val="15"/>
          <w:jc w:val="center"/>
        </w:trPr>
        <w:tc>
          <w:tcPr>
            <w:tcW w:w="1417" w:type="dxa"/>
            <w:vMerge/>
            <w:tcBorders>
              <w:bottom w:val="single" w:sz="4" w:space="0" w:color="auto"/>
            </w:tcBorders>
            <w:shd w:val="clear" w:color="auto" w:fill="auto"/>
            <w:noWrap/>
            <w:vAlign w:val="bottom"/>
            <w:hideMark/>
          </w:tcPr>
          <w:p w:rsidR="00B62904" w:rsidRPr="00272D5E" w:rsidRDefault="00B62904" w:rsidP="0069111E">
            <w:pPr>
              <w:spacing w:after="0" w:line="240" w:lineRule="atLeast"/>
              <w:jc w:val="both"/>
              <w:rPr>
                <w:rFonts w:ascii="Times New Roman" w:eastAsia="Times New Roman" w:hAnsi="Times New Roman"/>
                <w:sz w:val="20"/>
                <w:szCs w:val="20"/>
              </w:rPr>
            </w:pPr>
          </w:p>
        </w:tc>
        <w:tc>
          <w:tcPr>
            <w:tcW w:w="1322" w:type="dxa"/>
            <w:tcBorders>
              <w:bottom w:val="single" w:sz="4" w:space="0" w:color="auto"/>
            </w:tcBorders>
            <w:shd w:val="clear" w:color="auto" w:fill="auto"/>
            <w:noWrap/>
            <w:vAlign w:val="bottom"/>
            <w:hideMark/>
          </w:tcPr>
          <w:p w:rsidR="00B62904" w:rsidRPr="00272D5E" w:rsidRDefault="00B62904" w:rsidP="0069111E">
            <w:pPr>
              <w:spacing w:after="0" w:line="240" w:lineRule="atLeast"/>
              <w:rPr>
                <w:rFonts w:ascii="Times New Roman" w:eastAsia="Times New Roman" w:hAnsi="Times New Roman"/>
                <w:i/>
                <w:sz w:val="20"/>
                <w:szCs w:val="20"/>
              </w:rPr>
            </w:pPr>
            <w:r w:rsidRPr="00272D5E">
              <w:rPr>
                <w:rFonts w:ascii="Times New Roman" w:eastAsia="Times New Roman" w:hAnsi="Times New Roman"/>
                <w:i/>
                <w:sz w:val="20"/>
                <w:szCs w:val="20"/>
              </w:rPr>
              <w:t>Ft</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0,9</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2,9</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6,3</w:t>
            </w:r>
          </w:p>
        </w:tc>
        <w:tc>
          <w:tcPr>
            <w:tcW w:w="601" w:type="dxa"/>
            <w:tcBorders>
              <w:bottom w:val="single" w:sz="4" w:space="0" w:color="auto"/>
            </w:tcBorders>
            <w:shd w:val="clear" w:color="auto" w:fill="auto"/>
            <w:noWrap/>
            <w:vAlign w:val="center"/>
            <w:hideMark/>
          </w:tcPr>
          <w:p w:rsidR="00B62904" w:rsidRPr="00272D5E" w:rsidRDefault="00B62904" w:rsidP="0069111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2,6</w:t>
            </w:r>
          </w:p>
        </w:tc>
        <w:tc>
          <w:tcPr>
            <w:tcW w:w="1147" w:type="dxa"/>
            <w:tcBorders>
              <w:bottom w:val="single" w:sz="4" w:space="0" w:color="auto"/>
            </w:tcBorders>
            <w:shd w:val="clear" w:color="auto" w:fill="auto"/>
            <w:noWrap/>
            <w:vAlign w:val="bottom"/>
            <w:hideMark/>
          </w:tcPr>
          <w:p w:rsidR="00B62904" w:rsidRPr="00272D5E" w:rsidRDefault="00B62904" w:rsidP="0069111E">
            <w:pPr>
              <w:spacing w:after="0" w:line="240" w:lineRule="atLeast"/>
              <w:jc w:val="center"/>
              <w:rPr>
                <w:rFonts w:ascii="Times New Roman" w:eastAsia="Times New Roman" w:hAnsi="Times New Roman"/>
                <w:sz w:val="20"/>
                <w:szCs w:val="20"/>
                <w:lang w:val="vi-VN"/>
              </w:rPr>
            </w:pPr>
            <w:r w:rsidRPr="00272D5E">
              <w:rPr>
                <w:rFonts w:ascii="Times New Roman" w:eastAsia="Times New Roman" w:hAnsi="Times New Roman"/>
                <w:sz w:val="20"/>
                <w:szCs w:val="20"/>
                <w:lang w:val="vi-VN"/>
              </w:rPr>
              <w:t>5</w:t>
            </w:r>
            <w:r w:rsidRPr="00272D5E">
              <w:rPr>
                <w:rFonts w:ascii="Times New Roman" w:eastAsia="Times New Roman" w:hAnsi="Times New Roman"/>
                <w:sz w:val="20"/>
                <w:szCs w:val="20"/>
              </w:rPr>
              <w:t>,</w:t>
            </w:r>
            <w:r w:rsidRPr="00272D5E">
              <w:rPr>
                <w:rFonts w:ascii="Times New Roman" w:eastAsia="Times New Roman" w:hAnsi="Times New Roman"/>
                <w:sz w:val="20"/>
                <w:szCs w:val="20"/>
                <w:lang w:val="vi-VN"/>
              </w:rPr>
              <w:t>1</w:t>
            </w:r>
          </w:p>
        </w:tc>
      </w:tr>
    </w:tbl>
    <w:p w:rsidR="00B62904" w:rsidRPr="00A71B54" w:rsidRDefault="00B62904" w:rsidP="00272D5E">
      <w:pPr>
        <w:pStyle w:val="para"/>
        <w:spacing w:before="120" w:beforeAutospacing="0" w:after="120" w:afterAutospacing="0"/>
        <w:jc w:val="center"/>
        <w:outlineLvl w:val="0"/>
        <w:rPr>
          <w:b/>
          <w:lang w:val="af-ZA"/>
        </w:rPr>
      </w:pPr>
    </w:p>
    <w:p w:rsidR="00A71B54" w:rsidRDefault="00A71B54" w:rsidP="00CF0A34">
      <w:pPr>
        <w:spacing w:after="0" w:line="288" w:lineRule="auto"/>
        <w:ind w:firstLine="567"/>
        <w:jc w:val="both"/>
        <w:rPr>
          <w:rFonts w:ascii="Times New Roman" w:hAnsi="Times New Roman"/>
          <w:sz w:val="24"/>
          <w:szCs w:val="24"/>
          <w:lang w:val="af-ZA"/>
        </w:rPr>
        <w:sectPr w:rsidR="00A71B54" w:rsidSect="0073529A">
          <w:type w:val="continuous"/>
          <w:pgSz w:w="10773" w:h="15309" w:code="9"/>
          <w:pgMar w:top="1134" w:right="1134" w:bottom="1134" w:left="1134" w:header="720" w:footer="720" w:gutter="0"/>
          <w:cols w:space="510"/>
          <w:docGrid w:linePitch="360"/>
        </w:sectPr>
      </w:pPr>
    </w:p>
    <w:p w:rsidR="00BE72EF" w:rsidRPr="00E729A9" w:rsidRDefault="00BE72EF"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lastRenderedPageBreak/>
        <w:t>Kết quả phân tích phương sai 1 nhân tố của công thức A</w:t>
      </w:r>
      <w:r w:rsidRPr="00E729A9">
        <w:rPr>
          <w:rFonts w:ascii="Times New Roman" w:hAnsi="Times New Roman"/>
          <w:sz w:val="24"/>
          <w:szCs w:val="24"/>
          <w:vertAlign w:val="subscript"/>
          <w:lang w:val="af-ZA"/>
        </w:rPr>
        <w:t>1</w:t>
      </w:r>
      <w:r w:rsidRPr="00E729A9">
        <w:rPr>
          <w:rFonts w:ascii="Times New Roman" w:hAnsi="Times New Roman"/>
          <w:sz w:val="24"/>
          <w:szCs w:val="24"/>
          <w:lang w:val="af-ZA"/>
        </w:rPr>
        <w:t>, A</w:t>
      </w:r>
      <w:r w:rsidRPr="00E729A9">
        <w:rPr>
          <w:rFonts w:ascii="Times New Roman" w:hAnsi="Times New Roman"/>
          <w:sz w:val="24"/>
          <w:szCs w:val="24"/>
          <w:vertAlign w:val="subscript"/>
          <w:lang w:val="af-ZA"/>
        </w:rPr>
        <w:t>2</w:t>
      </w:r>
      <w:r w:rsidRPr="00E729A9">
        <w:rPr>
          <w:rFonts w:ascii="Times New Roman" w:hAnsi="Times New Roman"/>
          <w:sz w:val="24"/>
          <w:szCs w:val="24"/>
          <w:lang w:val="af-ZA"/>
        </w:rPr>
        <w:t>, A</w:t>
      </w:r>
      <w:r w:rsidRPr="00E729A9">
        <w:rPr>
          <w:rFonts w:ascii="Times New Roman" w:hAnsi="Times New Roman"/>
          <w:sz w:val="24"/>
          <w:szCs w:val="24"/>
          <w:vertAlign w:val="subscript"/>
          <w:lang w:val="af-ZA"/>
        </w:rPr>
        <w:t>4</w:t>
      </w:r>
      <w:r w:rsidRPr="00E729A9">
        <w:rPr>
          <w:rFonts w:ascii="Times New Roman" w:hAnsi="Times New Roman"/>
          <w:sz w:val="24"/>
          <w:szCs w:val="24"/>
          <w:lang w:val="af-ZA"/>
        </w:rPr>
        <w:t xml:space="preserve"> đều có F</w:t>
      </w:r>
      <w:r w:rsidRPr="00E729A9">
        <w:rPr>
          <w:rFonts w:ascii="Times New Roman" w:hAnsi="Times New Roman"/>
          <w:sz w:val="24"/>
          <w:szCs w:val="24"/>
          <w:vertAlign w:val="subscript"/>
          <w:lang w:val="af-ZA"/>
        </w:rPr>
        <w:t>t</w:t>
      </w:r>
      <w:r w:rsidRPr="00E729A9">
        <w:rPr>
          <w:rFonts w:ascii="Times New Roman" w:hAnsi="Times New Roman"/>
          <w:sz w:val="24"/>
          <w:szCs w:val="24"/>
          <w:lang w:val="af-ZA"/>
        </w:rPr>
        <w:t>&lt; F</w:t>
      </w:r>
      <w:r w:rsidRPr="00E729A9">
        <w:rPr>
          <w:rFonts w:ascii="Times New Roman" w:hAnsi="Times New Roman"/>
          <w:sz w:val="24"/>
          <w:szCs w:val="24"/>
          <w:vertAlign w:val="subscript"/>
          <w:lang w:val="af-ZA"/>
        </w:rPr>
        <w:t>0,05</w:t>
      </w:r>
      <w:r w:rsidRPr="00E729A9">
        <w:rPr>
          <w:rFonts w:ascii="Times New Roman" w:hAnsi="Times New Roman"/>
          <w:sz w:val="24"/>
          <w:szCs w:val="24"/>
          <w:lang w:val="af-ZA"/>
        </w:rPr>
        <w:t>. Điều đó chứng tỏ không có sự sai khác về sinh trưởng chiều cao và đường kính gốc trong các thời điểm 15 ngày, 30 ngày và 45 ngày của chất kích thích sinh trưởng IBA với các nồng độ</w:t>
      </w:r>
      <w:r w:rsidR="00D805A1">
        <w:rPr>
          <w:rFonts w:ascii="Times New Roman" w:hAnsi="Times New Roman"/>
          <w:sz w:val="24"/>
          <w:szCs w:val="24"/>
          <w:lang w:val="af-ZA"/>
        </w:rPr>
        <w:t xml:space="preserve"> 0ppm, 500ppm và 1500ppm.</w:t>
      </w:r>
    </w:p>
    <w:p w:rsidR="00BE72EF" w:rsidRPr="00E729A9" w:rsidRDefault="00BE72EF" w:rsidP="00CF0A34">
      <w:pPr>
        <w:spacing w:after="0" w:line="288" w:lineRule="auto"/>
        <w:ind w:firstLine="567"/>
        <w:jc w:val="both"/>
        <w:rPr>
          <w:rFonts w:ascii="Times New Roman" w:hAnsi="Times New Roman"/>
          <w:sz w:val="24"/>
          <w:szCs w:val="24"/>
          <w:lang w:val="vi-VN"/>
        </w:rPr>
      </w:pPr>
      <w:r w:rsidRPr="00E729A9">
        <w:rPr>
          <w:rFonts w:ascii="Times New Roman" w:hAnsi="Times New Roman"/>
          <w:sz w:val="24"/>
          <w:szCs w:val="24"/>
          <w:lang w:val="af-ZA"/>
        </w:rPr>
        <w:t>Công thức A</w:t>
      </w:r>
      <w:r w:rsidRPr="00E729A9">
        <w:rPr>
          <w:rFonts w:ascii="Times New Roman" w:hAnsi="Times New Roman"/>
          <w:sz w:val="24"/>
          <w:szCs w:val="24"/>
          <w:vertAlign w:val="subscript"/>
          <w:lang w:val="af-ZA"/>
        </w:rPr>
        <w:t>3</w:t>
      </w:r>
      <w:r w:rsidRPr="00E729A9">
        <w:rPr>
          <w:rFonts w:ascii="Times New Roman" w:hAnsi="Times New Roman"/>
          <w:sz w:val="24"/>
          <w:szCs w:val="24"/>
          <w:lang w:val="af-ZA"/>
        </w:rPr>
        <w:t xml:space="preserve"> kết quả về đường kính, </w:t>
      </w:r>
      <w:r w:rsidRPr="00E729A9">
        <w:rPr>
          <w:rFonts w:ascii="Times New Roman" w:hAnsi="Times New Roman"/>
          <w:sz w:val="24"/>
          <w:szCs w:val="24"/>
          <w:lang w:val="vi-VN"/>
        </w:rPr>
        <w:t>F</w:t>
      </w:r>
      <w:r w:rsidRPr="00E729A9">
        <w:rPr>
          <w:rFonts w:ascii="Times New Roman" w:hAnsi="Times New Roman"/>
          <w:sz w:val="24"/>
          <w:szCs w:val="24"/>
          <w:vertAlign w:val="subscript"/>
          <w:lang w:val="af-ZA"/>
        </w:rPr>
        <w:t>t</w:t>
      </w:r>
      <w:r w:rsidRPr="00E729A9">
        <w:rPr>
          <w:rFonts w:ascii="Times New Roman" w:hAnsi="Times New Roman"/>
          <w:sz w:val="24"/>
          <w:szCs w:val="24"/>
          <w:lang w:val="vi-VN"/>
        </w:rPr>
        <w:t>=</w:t>
      </w:r>
      <w:r w:rsidRPr="00E729A9">
        <w:rPr>
          <w:rFonts w:ascii="Times New Roman" w:eastAsia="Times New Roman" w:hAnsi="Times New Roman"/>
          <w:sz w:val="24"/>
          <w:szCs w:val="24"/>
          <w:lang w:val="vi-VN"/>
        </w:rPr>
        <w:t>7</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1&gt;</w:t>
      </w:r>
      <w:r w:rsidRPr="00E729A9">
        <w:rPr>
          <w:rFonts w:ascii="Times New Roman" w:hAnsi="Times New Roman"/>
          <w:sz w:val="24"/>
          <w:szCs w:val="24"/>
          <w:lang w:val="vi-VN"/>
        </w:rPr>
        <w:t xml:space="preserve">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w:t>
      </w:r>
      <w:r w:rsidRPr="00E729A9">
        <w:rPr>
          <w:rFonts w:ascii="Times New Roman" w:eastAsia="Times New Roman" w:hAnsi="Times New Roman"/>
          <w:sz w:val="24"/>
          <w:szCs w:val="24"/>
          <w:lang w:val="vi-VN"/>
        </w:rPr>
        <w:t>5</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1</w:t>
      </w:r>
      <w:r w:rsidRPr="00E729A9">
        <w:rPr>
          <w:rFonts w:ascii="Times New Roman" w:hAnsi="Times New Roman"/>
          <w:sz w:val="24"/>
          <w:szCs w:val="24"/>
          <w:lang w:val="vi-VN"/>
        </w:rPr>
        <w:t xml:space="preserve">, </w:t>
      </w:r>
      <w:r w:rsidRPr="00E729A9">
        <w:rPr>
          <w:rFonts w:ascii="Times New Roman" w:hAnsi="Times New Roman"/>
          <w:sz w:val="24"/>
          <w:szCs w:val="24"/>
          <w:lang w:val="af-ZA"/>
        </w:rPr>
        <w:t xml:space="preserve">và Chiều cao </w:t>
      </w:r>
      <w:r w:rsidRPr="00E729A9">
        <w:rPr>
          <w:rFonts w:ascii="Times New Roman" w:hAnsi="Times New Roman"/>
          <w:sz w:val="24"/>
          <w:szCs w:val="24"/>
          <w:lang w:val="vi-VN"/>
        </w:rPr>
        <w:t>F</w:t>
      </w:r>
      <w:r w:rsidRPr="00E729A9">
        <w:rPr>
          <w:rFonts w:ascii="Times New Roman" w:hAnsi="Times New Roman"/>
          <w:sz w:val="24"/>
          <w:szCs w:val="24"/>
          <w:vertAlign w:val="subscript"/>
          <w:lang w:val="af-ZA"/>
        </w:rPr>
        <w:t>t</w:t>
      </w:r>
      <w:r w:rsidRPr="00E729A9">
        <w:rPr>
          <w:rFonts w:ascii="Times New Roman" w:hAnsi="Times New Roman"/>
          <w:sz w:val="24"/>
          <w:szCs w:val="24"/>
          <w:lang w:val="vi-VN"/>
        </w:rPr>
        <w:t>=</w:t>
      </w:r>
      <w:r w:rsidRPr="00E729A9">
        <w:rPr>
          <w:rFonts w:ascii="Times New Roman" w:eastAsia="Times New Roman" w:hAnsi="Times New Roman"/>
          <w:sz w:val="24"/>
          <w:szCs w:val="24"/>
          <w:lang w:val="vi-VN"/>
        </w:rPr>
        <w:t>6</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3&gt;</w:t>
      </w:r>
      <w:r w:rsidRPr="00E729A9">
        <w:rPr>
          <w:rFonts w:ascii="Times New Roman" w:hAnsi="Times New Roman"/>
          <w:sz w:val="24"/>
          <w:szCs w:val="24"/>
          <w:lang w:val="vi-VN"/>
        </w:rPr>
        <w:t xml:space="preserve">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w:t>
      </w:r>
      <w:r w:rsidRPr="00E729A9">
        <w:rPr>
          <w:rFonts w:ascii="Times New Roman" w:eastAsia="Times New Roman" w:hAnsi="Times New Roman"/>
          <w:sz w:val="24"/>
          <w:szCs w:val="24"/>
          <w:lang w:val="vi-VN"/>
        </w:rPr>
        <w:t>5</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1</w:t>
      </w:r>
      <w:r w:rsidRPr="00E729A9">
        <w:rPr>
          <w:rFonts w:ascii="Times New Roman" w:hAnsi="Times New Roman"/>
          <w:sz w:val="24"/>
          <w:szCs w:val="24"/>
          <w:lang w:val="vi-VN"/>
        </w:rPr>
        <w:t xml:space="preserve">, điều này chứng tỏ chất kích thích IBA nồng độ 1000ppm ảnh hưởng đến sự sinh trưởng của </w:t>
      </w:r>
      <w:r w:rsidRPr="00E729A9">
        <w:rPr>
          <w:rFonts w:ascii="Times New Roman" w:hAnsi="Times New Roman"/>
          <w:sz w:val="24"/>
          <w:szCs w:val="24"/>
          <w:lang w:val="af-ZA"/>
        </w:rPr>
        <w:t xml:space="preserve">chiều cao và </w:t>
      </w:r>
      <w:r w:rsidRPr="00E729A9">
        <w:rPr>
          <w:rFonts w:ascii="Times New Roman" w:hAnsi="Times New Roman"/>
          <w:sz w:val="24"/>
          <w:szCs w:val="24"/>
          <w:lang w:val="vi-VN"/>
        </w:rPr>
        <w:t>đường kính gốc.</w:t>
      </w:r>
    </w:p>
    <w:p w:rsidR="0077430D" w:rsidRPr="00E729A9" w:rsidRDefault="0077430D" w:rsidP="00CF0A34">
      <w:pPr>
        <w:spacing w:after="0" w:line="288" w:lineRule="auto"/>
        <w:ind w:firstLine="567"/>
        <w:jc w:val="both"/>
        <w:rPr>
          <w:rFonts w:ascii="Times New Roman" w:hAnsi="Times New Roman"/>
          <w:sz w:val="24"/>
          <w:szCs w:val="24"/>
          <w:lang w:val="vi-VN"/>
        </w:rPr>
      </w:pPr>
      <w:r w:rsidRPr="00E729A9">
        <w:rPr>
          <w:rFonts w:ascii="Times New Roman" w:hAnsi="Times New Roman"/>
          <w:sz w:val="24"/>
          <w:szCs w:val="24"/>
          <w:lang w:val="vi-VN"/>
        </w:rPr>
        <w:t xml:space="preserve">Qua đó ta thấy được sau 45 ngày </w:t>
      </w:r>
      <w:r w:rsidR="00A818FD" w:rsidRPr="00E729A9">
        <w:rPr>
          <w:rFonts w:ascii="Times New Roman" w:hAnsi="Times New Roman"/>
          <w:sz w:val="24"/>
          <w:szCs w:val="24"/>
          <w:lang w:val="vi-VN"/>
        </w:rPr>
        <w:t xml:space="preserve">công thức </w:t>
      </w:r>
      <w:r w:rsidRPr="00E729A9">
        <w:rPr>
          <w:rFonts w:ascii="Times New Roman" w:hAnsi="Times New Roman"/>
          <w:sz w:val="24"/>
          <w:szCs w:val="24"/>
          <w:lang w:val="vi-VN"/>
        </w:rPr>
        <w:t>A</w:t>
      </w:r>
      <w:r w:rsidRPr="00E729A9">
        <w:rPr>
          <w:rFonts w:ascii="Times New Roman" w:hAnsi="Times New Roman"/>
          <w:sz w:val="24"/>
          <w:szCs w:val="24"/>
          <w:vertAlign w:val="subscript"/>
          <w:lang w:val="vi-VN"/>
        </w:rPr>
        <w:t>3</w:t>
      </w:r>
      <w:r w:rsidRPr="00E729A9">
        <w:rPr>
          <w:rFonts w:ascii="Times New Roman" w:hAnsi="Times New Roman"/>
          <w:sz w:val="24"/>
          <w:szCs w:val="24"/>
          <w:lang w:val="vi-VN"/>
        </w:rPr>
        <w:t xml:space="preserve"> có tăng trưởng chiều cao </w:t>
      </w:r>
      <w:r w:rsidRPr="00E729A9">
        <w:rPr>
          <w:rFonts w:ascii="Times New Roman" w:hAnsi="Times New Roman"/>
          <w:sz w:val="24"/>
          <w:szCs w:val="24"/>
          <w:lang w:val="vi-VN"/>
        </w:rPr>
        <w:lastRenderedPageBreak/>
        <w:t xml:space="preserve">0.5 cm và 1,5mm về đường kính gốc. Tạm thời ta kết luận rằng chất kích thích IBA </w:t>
      </w:r>
      <w:r w:rsidR="00241E9C" w:rsidRPr="00E729A9">
        <w:rPr>
          <w:rFonts w:ascii="Times New Roman" w:hAnsi="Times New Roman"/>
          <w:sz w:val="24"/>
          <w:szCs w:val="24"/>
          <w:lang w:val="vi-VN"/>
        </w:rPr>
        <w:t xml:space="preserve">nồng độ </w:t>
      </w:r>
      <w:r w:rsidRPr="00E729A9">
        <w:rPr>
          <w:rFonts w:ascii="Times New Roman" w:hAnsi="Times New Roman"/>
          <w:sz w:val="24"/>
          <w:szCs w:val="24"/>
          <w:lang w:val="vi-VN"/>
        </w:rPr>
        <w:t>1000ppm có ảnh hưởng đến sự sinh trưởng đường kính và chiều cao.</w:t>
      </w:r>
    </w:p>
    <w:p w:rsidR="0077430D" w:rsidRPr="00A13609" w:rsidRDefault="00D669EF" w:rsidP="00A13609">
      <w:pPr>
        <w:spacing w:before="120" w:after="0" w:line="240" w:lineRule="auto"/>
        <w:jc w:val="both"/>
        <w:rPr>
          <w:rFonts w:ascii="Times New Roman" w:hAnsi="Times New Roman"/>
          <w:i/>
          <w:sz w:val="24"/>
          <w:szCs w:val="24"/>
          <w:lang w:val="vi-VN"/>
        </w:rPr>
      </w:pPr>
      <w:r w:rsidRPr="00A13609">
        <w:rPr>
          <w:rFonts w:ascii="Times New Roman" w:hAnsi="Times New Roman"/>
          <w:i/>
          <w:sz w:val="24"/>
          <w:szCs w:val="24"/>
          <w:lang w:val="vi-VN"/>
        </w:rPr>
        <w:t>3.2.2. Ảnh hưởng của chất kích thích sinh trưởng NAA đến sinh trưởng của Phi lao</w:t>
      </w:r>
    </w:p>
    <w:p w:rsidR="00241E9C" w:rsidRPr="008C2304" w:rsidRDefault="00241E9C"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lang w:val="vi-VN"/>
        </w:rPr>
        <w:t>Chất kích thích sinh trưởng NAA với các nồng độ 0ppm, 500ppm, 1000ppm và 1500ppm bố trí các nghiệp thức với 3 lần lặp. Để so sánh tỷ lệ sống giữa các công thức tại thời điểm 15 ngày, 30 ngày và 45 ngày ta tiến hành phân tích phương sai một nhân tố cho kết quả ở</w:t>
      </w:r>
      <w:r w:rsidR="00705C30">
        <w:rPr>
          <w:rFonts w:ascii="Times New Roman" w:hAnsi="Times New Roman"/>
          <w:sz w:val="24"/>
          <w:szCs w:val="24"/>
          <w:lang w:val="vi-VN"/>
        </w:rPr>
        <w:t xml:space="preserve"> B</w:t>
      </w:r>
      <w:r w:rsidRPr="00E729A9">
        <w:rPr>
          <w:rFonts w:ascii="Times New Roman" w:hAnsi="Times New Roman"/>
          <w:sz w:val="24"/>
          <w:szCs w:val="24"/>
          <w:lang w:val="vi-VN"/>
        </w:rPr>
        <w:t xml:space="preserve">ảng </w:t>
      </w:r>
      <w:r w:rsidR="008C2304">
        <w:rPr>
          <w:rFonts w:ascii="Times New Roman" w:hAnsi="Times New Roman"/>
          <w:sz w:val="24"/>
          <w:szCs w:val="24"/>
        </w:rPr>
        <w:t>6</w:t>
      </w:r>
      <w:r w:rsidR="009E1444">
        <w:rPr>
          <w:rFonts w:ascii="Times New Roman" w:hAnsi="Times New Roman"/>
          <w:sz w:val="24"/>
          <w:szCs w:val="24"/>
        </w:rPr>
        <w:t>.</w:t>
      </w:r>
    </w:p>
    <w:p w:rsidR="00A71B54" w:rsidRDefault="00A71B54" w:rsidP="00CF0A34">
      <w:pPr>
        <w:spacing w:after="0" w:line="288" w:lineRule="auto"/>
        <w:jc w:val="center"/>
        <w:rPr>
          <w:rFonts w:ascii="Times New Roman" w:hAnsi="Times New Roman"/>
          <w:b/>
          <w:i/>
          <w:sz w:val="24"/>
          <w:szCs w:val="24"/>
          <w:lang w:val="af-ZA"/>
        </w:rPr>
        <w:sectPr w:rsidR="00A71B54" w:rsidSect="009E1444">
          <w:type w:val="continuous"/>
          <w:pgSz w:w="10773" w:h="15309" w:code="9"/>
          <w:pgMar w:top="1134" w:right="1134" w:bottom="1134" w:left="1134" w:header="720" w:footer="720" w:gutter="0"/>
          <w:cols w:num="2" w:space="425"/>
          <w:docGrid w:linePitch="360"/>
        </w:sectPr>
      </w:pPr>
    </w:p>
    <w:p w:rsidR="00241E9C" w:rsidRPr="00272D5E" w:rsidRDefault="00241E9C" w:rsidP="009E1444">
      <w:pPr>
        <w:spacing w:before="120" w:after="120" w:line="240" w:lineRule="auto"/>
        <w:jc w:val="center"/>
        <w:rPr>
          <w:rFonts w:ascii="Times New Roman" w:hAnsi="Times New Roman"/>
          <w:b/>
          <w:szCs w:val="24"/>
          <w:lang w:val="af-ZA"/>
        </w:rPr>
      </w:pPr>
      <w:r w:rsidRPr="00272D5E">
        <w:rPr>
          <w:rFonts w:ascii="Times New Roman" w:hAnsi="Times New Roman"/>
          <w:b/>
          <w:szCs w:val="24"/>
          <w:lang w:val="af-ZA"/>
        </w:rPr>
        <w:lastRenderedPageBreak/>
        <w:t xml:space="preserve">Bảng </w:t>
      </w:r>
      <w:r w:rsidR="008C2304" w:rsidRPr="00272D5E">
        <w:rPr>
          <w:rFonts w:ascii="Times New Roman" w:hAnsi="Times New Roman"/>
          <w:b/>
          <w:szCs w:val="24"/>
          <w:lang w:val="af-ZA"/>
        </w:rPr>
        <w:t>6</w:t>
      </w:r>
      <w:r w:rsidRPr="00272D5E">
        <w:rPr>
          <w:rFonts w:ascii="Times New Roman" w:hAnsi="Times New Roman"/>
          <w:b/>
          <w:szCs w:val="24"/>
          <w:lang w:val="af-ZA"/>
        </w:rPr>
        <w:t>.</w:t>
      </w:r>
      <w:r w:rsidR="008C2304" w:rsidRPr="00272D5E">
        <w:rPr>
          <w:rFonts w:ascii="Times New Roman" w:hAnsi="Times New Roman"/>
          <w:b/>
          <w:szCs w:val="24"/>
          <w:lang w:val="af-ZA"/>
        </w:rPr>
        <w:t xml:space="preserve"> </w:t>
      </w:r>
      <w:r w:rsidRPr="00272D5E">
        <w:rPr>
          <w:rFonts w:ascii="Times New Roman" w:hAnsi="Times New Roman"/>
          <w:szCs w:val="24"/>
          <w:lang w:val="af-ZA"/>
        </w:rPr>
        <w:t>Ảnh hưởng của NAA đến tỷ lệ sống của Phi lao</w:t>
      </w:r>
    </w:p>
    <w:p w:rsidR="00241E9C" w:rsidRPr="00272D5E" w:rsidRDefault="00241E9C" w:rsidP="004B58DE">
      <w:pPr>
        <w:spacing w:after="0" w:line="240" w:lineRule="auto"/>
        <w:ind w:right="1559"/>
        <w:jc w:val="right"/>
        <w:rPr>
          <w:rFonts w:ascii="Times New Roman" w:hAnsi="Times New Roman"/>
          <w:i/>
          <w:szCs w:val="24"/>
          <w:lang w:val="af-ZA"/>
        </w:rPr>
      </w:pPr>
      <w:r w:rsidRPr="00272D5E">
        <w:rPr>
          <w:rFonts w:ascii="Times New Roman" w:hAnsi="Times New Roman"/>
          <w:i/>
          <w:szCs w:val="24"/>
          <w:lang w:val="af-ZA"/>
        </w:rPr>
        <w:t>ĐVT: %</w:t>
      </w:r>
    </w:p>
    <w:tbl>
      <w:tblPr>
        <w:tblW w:w="5410" w:type="dxa"/>
        <w:jc w:val="center"/>
        <w:tblLook w:val="04A0" w:firstRow="1" w:lastRow="0" w:firstColumn="1" w:lastColumn="0" w:noHBand="0" w:noVBand="1"/>
      </w:tblPr>
      <w:tblGrid>
        <w:gridCol w:w="1203"/>
        <w:gridCol w:w="1361"/>
        <w:gridCol w:w="1418"/>
        <w:gridCol w:w="1428"/>
      </w:tblGrid>
      <w:tr w:rsidR="004B58DE" w:rsidRPr="00272D5E" w:rsidTr="00E81113">
        <w:trPr>
          <w:trHeight w:val="130"/>
          <w:jc w:val="center"/>
        </w:trPr>
        <w:tc>
          <w:tcPr>
            <w:tcW w:w="1203" w:type="dxa"/>
            <w:tcBorders>
              <w:top w:val="single" w:sz="4" w:space="0" w:color="auto"/>
              <w:bottom w:val="single" w:sz="4" w:space="0" w:color="auto"/>
            </w:tcBorders>
            <w:shd w:val="clear" w:color="auto" w:fill="auto"/>
            <w:noWrap/>
            <w:hideMark/>
          </w:tcPr>
          <w:p w:rsidR="004B58DE" w:rsidRPr="00272D5E" w:rsidRDefault="004B58DE" w:rsidP="009354C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Công thức</w:t>
            </w:r>
          </w:p>
        </w:tc>
        <w:tc>
          <w:tcPr>
            <w:tcW w:w="1361" w:type="dxa"/>
            <w:tcBorders>
              <w:top w:val="single" w:sz="4" w:space="0" w:color="auto"/>
              <w:bottom w:val="single" w:sz="4" w:space="0" w:color="auto"/>
            </w:tcBorders>
            <w:shd w:val="clear" w:color="auto" w:fill="auto"/>
            <w:noWrap/>
            <w:hideMark/>
          </w:tcPr>
          <w:p w:rsidR="004B58DE" w:rsidRPr="00272D5E" w:rsidRDefault="004B58DE" w:rsidP="009354C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15 ngày</w:t>
            </w:r>
          </w:p>
        </w:tc>
        <w:tc>
          <w:tcPr>
            <w:tcW w:w="1418" w:type="dxa"/>
            <w:tcBorders>
              <w:top w:val="single" w:sz="4" w:space="0" w:color="auto"/>
              <w:bottom w:val="single" w:sz="4" w:space="0" w:color="auto"/>
            </w:tcBorders>
            <w:shd w:val="clear" w:color="auto" w:fill="auto"/>
            <w:noWrap/>
            <w:hideMark/>
          </w:tcPr>
          <w:p w:rsidR="004B58DE" w:rsidRPr="00272D5E" w:rsidRDefault="004B58DE" w:rsidP="009354C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30 ngày</w:t>
            </w:r>
          </w:p>
        </w:tc>
        <w:tc>
          <w:tcPr>
            <w:tcW w:w="1428" w:type="dxa"/>
            <w:tcBorders>
              <w:top w:val="single" w:sz="4" w:space="0" w:color="auto"/>
              <w:bottom w:val="single" w:sz="4" w:space="0" w:color="auto"/>
            </w:tcBorders>
            <w:shd w:val="clear" w:color="auto" w:fill="auto"/>
            <w:noWrap/>
            <w:hideMark/>
          </w:tcPr>
          <w:p w:rsidR="004B58DE" w:rsidRPr="00272D5E" w:rsidRDefault="004B58DE" w:rsidP="009354C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45 ngày</w:t>
            </w:r>
          </w:p>
        </w:tc>
      </w:tr>
      <w:tr w:rsidR="004B58DE" w:rsidRPr="00272D5E" w:rsidTr="00E81113">
        <w:trPr>
          <w:trHeight w:val="130"/>
          <w:jc w:val="center"/>
        </w:trPr>
        <w:tc>
          <w:tcPr>
            <w:tcW w:w="1203" w:type="dxa"/>
            <w:tcBorders>
              <w:top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1</w:t>
            </w:r>
          </w:p>
        </w:tc>
        <w:tc>
          <w:tcPr>
            <w:tcW w:w="1361" w:type="dxa"/>
            <w:tcBorders>
              <w:top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86,7</w:t>
            </w:r>
          </w:p>
        </w:tc>
        <w:tc>
          <w:tcPr>
            <w:tcW w:w="1418" w:type="dxa"/>
            <w:tcBorders>
              <w:top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73,3</w:t>
            </w:r>
          </w:p>
        </w:tc>
        <w:tc>
          <w:tcPr>
            <w:tcW w:w="1428" w:type="dxa"/>
            <w:tcBorders>
              <w:top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58,9</w:t>
            </w:r>
          </w:p>
        </w:tc>
      </w:tr>
      <w:tr w:rsidR="004B58DE" w:rsidRPr="00272D5E" w:rsidTr="00E81113">
        <w:trPr>
          <w:trHeight w:val="130"/>
          <w:jc w:val="center"/>
        </w:trPr>
        <w:tc>
          <w:tcPr>
            <w:tcW w:w="1203"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2</w:t>
            </w:r>
          </w:p>
        </w:tc>
        <w:tc>
          <w:tcPr>
            <w:tcW w:w="1361"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92,2</w:t>
            </w:r>
          </w:p>
        </w:tc>
        <w:tc>
          <w:tcPr>
            <w:tcW w:w="141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83,3</w:t>
            </w:r>
          </w:p>
        </w:tc>
        <w:tc>
          <w:tcPr>
            <w:tcW w:w="142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67,8</w:t>
            </w:r>
          </w:p>
        </w:tc>
      </w:tr>
      <w:tr w:rsidR="004B58DE" w:rsidRPr="00272D5E" w:rsidTr="00E81113">
        <w:trPr>
          <w:trHeight w:val="135"/>
          <w:jc w:val="center"/>
        </w:trPr>
        <w:tc>
          <w:tcPr>
            <w:tcW w:w="1203"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3</w:t>
            </w:r>
          </w:p>
        </w:tc>
        <w:tc>
          <w:tcPr>
            <w:tcW w:w="1361"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88,9</w:t>
            </w:r>
          </w:p>
        </w:tc>
        <w:tc>
          <w:tcPr>
            <w:tcW w:w="141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72,2</w:t>
            </w:r>
          </w:p>
        </w:tc>
        <w:tc>
          <w:tcPr>
            <w:tcW w:w="142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55,6</w:t>
            </w:r>
          </w:p>
        </w:tc>
      </w:tr>
      <w:tr w:rsidR="004B58DE" w:rsidRPr="00272D5E" w:rsidTr="00E81113">
        <w:trPr>
          <w:trHeight w:val="130"/>
          <w:jc w:val="center"/>
        </w:trPr>
        <w:tc>
          <w:tcPr>
            <w:tcW w:w="1203"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B</w:t>
            </w:r>
            <w:r w:rsidRPr="00272D5E">
              <w:rPr>
                <w:rFonts w:ascii="Times New Roman" w:eastAsia="Times New Roman" w:hAnsi="Times New Roman"/>
                <w:sz w:val="20"/>
                <w:szCs w:val="20"/>
                <w:vertAlign w:val="subscript"/>
              </w:rPr>
              <w:t>4</w:t>
            </w:r>
          </w:p>
        </w:tc>
        <w:tc>
          <w:tcPr>
            <w:tcW w:w="1361"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87,8</w:t>
            </w:r>
          </w:p>
        </w:tc>
        <w:tc>
          <w:tcPr>
            <w:tcW w:w="141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60,0</w:t>
            </w:r>
          </w:p>
        </w:tc>
        <w:tc>
          <w:tcPr>
            <w:tcW w:w="142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33,3</w:t>
            </w:r>
          </w:p>
        </w:tc>
      </w:tr>
      <w:tr w:rsidR="004B58DE" w:rsidRPr="00272D5E" w:rsidTr="00E81113">
        <w:trPr>
          <w:trHeight w:val="130"/>
          <w:jc w:val="center"/>
        </w:trPr>
        <w:tc>
          <w:tcPr>
            <w:tcW w:w="1203"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F tính</w:t>
            </w:r>
          </w:p>
        </w:tc>
        <w:tc>
          <w:tcPr>
            <w:tcW w:w="1361"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1,6</w:t>
            </w:r>
          </w:p>
        </w:tc>
        <w:tc>
          <w:tcPr>
            <w:tcW w:w="141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11,8</w:t>
            </w:r>
          </w:p>
        </w:tc>
        <w:tc>
          <w:tcPr>
            <w:tcW w:w="1428" w:type="dxa"/>
            <w:tcBorders>
              <w:top w:val="nil"/>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23,2</w:t>
            </w:r>
          </w:p>
        </w:tc>
      </w:tr>
      <w:tr w:rsidR="004B58DE" w:rsidRPr="00272D5E" w:rsidTr="00E81113">
        <w:trPr>
          <w:trHeight w:val="135"/>
          <w:jc w:val="center"/>
        </w:trPr>
        <w:tc>
          <w:tcPr>
            <w:tcW w:w="1203" w:type="dxa"/>
            <w:tcBorders>
              <w:bottom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vertAlign w:val="subscript"/>
              </w:rPr>
            </w:pPr>
            <w:r w:rsidRPr="00272D5E">
              <w:rPr>
                <w:rFonts w:ascii="Times New Roman" w:eastAsia="Times New Roman" w:hAnsi="Times New Roman"/>
                <w:sz w:val="20"/>
                <w:szCs w:val="20"/>
              </w:rPr>
              <w:t>F</w:t>
            </w:r>
            <w:r w:rsidRPr="00272D5E">
              <w:rPr>
                <w:rFonts w:ascii="Times New Roman" w:eastAsia="Times New Roman" w:hAnsi="Times New Roman"/>
                <w:sz w:val="20"/>
                <w:szCs w:val="20"/>
                <w:vertAlign w:val="subscript"/>
              </w:rPr>
              <w:t>0,05</w:t>
            </w:r>
          </w:p>
        </w:tc>
        <w:tc>
          <w:tcPr>
            <w:tcW w:w="4207" w:type="dxa"/>
            <w:gridSpan w:val="3"/>
            <w:tcBorders>
              <w:left w:val="nil"/>
              <w:bottom w:val="single" w:sz="4" w:space="0" w:color="auto"/>
            </w:tcBorders>
            <w:shd w:val="clear" w:color="auto" w:fill="auto"/>
            <w:noWrap/>
            <w:vAlign w:val="center"/>
            <w:hideMark/>
          </w:tcPr>
          <w:p w:rsidR="004B58DE" w:rsidRPr="00272D5E" w:rsidRDefault="004B58DE" w:rsidP="009354C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4, 1</w:t>
            </w:r>
          </w:p>
        </w:tc>
      </w:tr>
    </w:tbl>
    <w:p w:rsidR="004B58DE" w:rsidRPr="004B58DE" w:rsidRDefault="004B58DE" w:rsidP="009E1444">
      <w:pPr>
        <w:spacing w:after="0" w:line="240" w:lineRule="auto"/>
        <w:jc w:val="right"/>
        <w:rPr>
          <w:rFonts w:ascii="Times New Roman" w:hAnsi="Times New Roman"/>
          <w:i/>
          <w:sz w:val="14"/>
          <w:szCs w:val="24"/>
          <w:lang w:val="af-ZA"/>
        </w:rPr>
      </w:pPr>
    </w:p>
    <w:p w:rsidR="00A71B54" w:rsidRDefault="00A71B54" w:rsidP="00CF0A34">
      <w:pPr>
        <w:spacing w:after="0" w:line="288" w:lineRule="auto"/>
        <w:ind w:firstLine="567"/>
        <w:jc w:val="both"/>
        <w:rPr>
          <w:rFonts w:ascii="Times New Roman" w:hAnsi="Times New Roman"/>
          <w:spacing w:val="-2"/>
          <w:sz w:val="24"/>
          <w:szCs w:val="24"/>
        </w:rPr>
        <w:sectPr w:rsidR="00A71B54" w:rsidSect="0073529A">
          <w:type w:val="continuous"/>
          <w:pgSz w:w="10773" w:h="15309" w:code="9"/>
          <w:pgMar w:top="1134" w:right="1134" w:bottom="1134" w:left="1134" w:header="720" w:footer="720" w:gutter="0"/>
          <w:cols w:space="510"/>
          <w:docGrid w:linePitch="360"/>
        </w:sectPr>
      </w:pPr>
    </w:p>
    <w:p w:rsidR="0077430D" w:rsidRPr="00E729A9" w:rsidRDefault="00EF1FB4" w:rsidP="00CF0A34">
      <w:pPr>
        <w:spacing w:after="0" w:line="288" w:lineRule="auto"/>
        <w:ind w:firstLine="567"/>
        <w:jc w:val="both"/>
        <w:rPr>
          <w:rFonts w:ascii="Times New Roman" w:hAnsi="Times New Roman"/>
          <w:spacing w:val="-2"/>
          <w:sz w:val="24"/>
          <w:szCs w:val="24"/>
        </w:rPr>
      </w:pPr>
      <w:r w:rsidRPr="00E729A9">
        <w:rPr>
          <w:rFonts w:ascii="Times New Roman" w:hAnsi="Times New Roman"/>
          <w:spacing w:val="-2"/>
          <w:sz w:val="24"/>
          <w:szCs w:val="24"/>
        </w:rPr>
        <w:lastRenderedPageBreak/>
        <w:t xml:space="preserve">- </w:t>
      </w:r>
      <w:r w:rsidR="0077430D" w:rsidRPr="00E729A9">
        <w:rPr>
          <w:rFonts w:ascii="Times New Roman" w:hAnsi="Times New Roman"/>
          <w:spacing w:val="-2"/>
          <w:sz w:val="24"/>
          <w:szCs w:val="24"/>
        </w:rPr>
        <w:t xml:space="preserve">Tại thời điểm 15 ngày: </w:t>
      </w:r>
      <w:r w:rsidR="0077430D" w:rsidRPr="00E729A9">
        <w:rPr>
          <w:rFonts w:ascii="Times New Roman" w:hAnsi="Times New Roman"/>
          <w:spacing w:val="-2"/>
          <w:sz w:val="24"/>
          <w:szCs w:val="24"/>
          <w:lang w:val="vi-VN"/>
        </w:rPr>
        <w:t>F</w:t>
      </w:r>
      <w:r w:rsidR="0077430D" w:rsidRPr="00E729A9">
        <w:rPr>
          <w:rFonts w:ascii="Times New Roman" w:hAnsi="Times New Roman"/>
          <w:spacing w:val="-2"/>
          <w:sz w:val="24"/>
          <w:szCs w:val="24"/>
          <w:vertAlign w:val="subscript"/>
        </w:rPr>
        <w:t>t</w:t>
      </w:r>
      <w:r w:rsidRPr="00E729A9">
        <w:rPr>
          <w:rFonts w:ascii="Times New Roman" w:hAnsi="Times New Roman"/>
          <w:spacing w:val="-2"/>
          <w:sz w:val="24"/>
          <w:szCs w:val="24"/>
          <w:lang w:val="vi-VN"/>
        </w:rPr>
        <w:t>=</w:t>
      </w:r>
      <w:r w:rsidR="0077430D" w:rsidRPr="00E729A9">
        <w:rPr>
          <w:rFonts w:ascii="Times New Roman" w:eastAsia="Times New Roman" w:hAnsi="Times New Roman"/>
          <w:spacing w:val="-2"/>
          <w:sz w:val="24"/>
          <w:szCs w:val="24"/>
          <w:lang w:val="vi-VN"/>
        </w:rPr>
        <w:t>1</w:t>
      </w:r>
      <w:r w:rsidR="0077430D" w:rsidRPr="00E729A9">
        <w:rPr>
          <w:rFonts w:ascii="Times New Roman" w:eastAsia="Times New Roman" w:hAnsi="Times New Roman"/>
          <w:spacing w:val="-2"/>
          <w:sz w:val="24"/>
          <w:szCs w:val="24"/>
        </w:rPr>
        <w:t>,</w:t>
      </w:r>
      <w:r w:rsidR="0077430D" w:rsidRPr="00E729A9">
        <w:rPr>
          <w:rFonts w:ascii="Times New Roman" w:eastAsia="Times New Roman" w:hAnsi="Times New Roman"/>
          <w:spacing w:val="-2"/>
          <w:sz w:val="24"/>
          <w:szCs w:val="24"/>
          <w:lang w:val="vi-VN"/>
        </w:rPr>
        <w:t>6</w:t>
      </w:r>
      <w:r w:rsidR="0077430D" w:rsidRPr="00E729A9">
        <w:rPr>
          <w:rFonts w:ascii="Times New Roman" w:hAnsi="Times New Roman"/>
          <w:spacing w:val="-2"/>
          <w:sz w:val="24"/>
          <w:szCs w:val="24"/>
          <w:lang w:val="vi-VN"/>
        </w:rPr>
        <w:t>&lt;F</w:t>
      </w:r>
      <w:r w:rsidR="0077430D" w:rsidRPr="00E729A9">
        <w:rPr>
          <w:rFonts w:ascii="Times New Roman" w:hAnsi="Times New Roman"/>
          <w:spacing w:val="-2"/>
          <w:sz w:val="24"/>
          <w:szCs w:val="24"/>
          <w:vertAlign w:val="subscript"/>
          <w:lang w:val="vi-VN"/>
        </w:rPr>
        <w:t>0,05</w:t>
      </w:r>
      <w:r w:rsidR="0077430D" w:rsidRPr="00E729A9">
        <w:rPr>
          <w:rFonts w:ascii="Times New Roman" w:hAnsi="Times New Roman"/>
          <w:spacing w:val="-2"/>
          <w:sz w:val="24"/>
          <w:szCs w:val="24"/>
          <w:lang w:val="vi-VN"/>
        </w:rPr>
        <w:t xml:space="preserve">= </w:t>
      </w:r>
      <w:r w:rsidR="0077430D" w:rsidRPr="00E729A9">
        <w:rPr>
          <w:rFonts w:ascii="Times New Roman" w:eastAsia="Times New Roman" w:hAnsi="Times New Roman"/>
          <w:spacing w:val="-2"/>
          <w:sz w:val="24"/>
          <w:szCs w:val="24"/>
          <w:lang w:val="vi-VN"/>
        </w:rPr>
        <w:t>4</w:t>
      </w:r>
      <w:r w:rsidR="0077430D" w:rsidRPr="00E729A9">
        <w:rPr>
          <w:rFonts w:ascii="Times New Roman" w:eastAsia="Times New Roman" w:hAnsi="Times New Roman"/>
          <w:spacing w:val="-2"/>
          <w:sz w:val="24"/>
          <w:szCs w:val="24"/>
        </w:rPr>
        <w:t>,</w:t>
      </w:r>
      <w:r w:rsidR="0077430D" w:rsidRPr="00E729A9">
        <w:rPr>
          <w:rFonts w:ascii="Times New Roman" w:eastAsia="Times New Roman" w:hAnsi="Times New Roman"/>
          <w:spacing w:val="-2"/>
          <w:sz w:val="24"/>
          <w:szCs w:val="24"/>
          <w:lang w:val="vi-VN"/>
        </w:rPr>
        <w:t>1</w:t>
      </w:r>
      <w:r w:rsidR="0077430D" w:rsidRPr="00E729A9">
        <w:rPr>
          <w:rFonts w:ascii="Times New Roman" w:hAnsi="Times New Roman"/>
          <w:spacing w:val="-2"/>
          <w:sz w:val="24"/>
          <w:szCs w:val="24"/>
          <w:lang w:val="vi-VN"/>
        </w:rPr>
        <w:t xml:space="preserve">, điều này chứng tỏ nồng độ chất kích thích </w:t>
      </w:r>
      <w:r w:rsidR="0077430D" w:rsidRPr="00E729A9">
        <w:rPr>
          <w:rFonts w:ascii="Times New Roman" w:hAnsi="Times New Roman"/>
          <w:spacing w:val="-2"/>
          <w:sz w:val="24"/>
          <w:szCs w:val="24"/>
        </w:rPr>
        <w:t xml:space="preserve">chưa </w:t>
      </w:r>
      <w:r w:rsidR="0077430D" w:rsidRPr="00E729A9">
        <w:rPr>
          <w:rFonts w:ascii="Times New Roman" w:hAnsi="Times New Roman"/>
          <w:spacing w:val="-2"/>
          <w:sz w:val="24"/>
          <w:szCs w:val="24"/>
          <w:lang w:val="vi-VN"/>
        </w:rPr>
        <w:t xml:space="preserve"> ảnh hưởng đến tỷ lệ sống của </w:t>
      </w:r>
      <w:r w:rsidR="0077430D" w:rsidRPr="00E729A9">
        <w:rPr>
          <w:rFonts w:ascii="Times New Roman" w:hAnsi="Times New Roman"/>
          <w:spacing w:val="-2"/>
          <w:sz w:val="24"/>
          <w:szCs w:val="24"/>
        </w:rPr>
        <w:t xml:space="preserve">cây </w:t>
      </w:r>
      <w:r w:rsidR="0077430D" w:rsidRPr="00E729A9">
        <w:rPr>
          <w:rFonts w:ascii="Times New Roman" w:hAnsi="Times New Roman"/>
          <w:spacing w:val="-2"/>
          <w:sz w:val="24"/>
          <w:szCs w:val="24"/>
          <w:lang w:val="vi-VN"/>
        </w:rPr>
        <w:t xml:space="preserve">hom </w:t>
      </w:r>
      <w:r w:rsidR="0077430D" w:rsidRPr="00E729A9">
        <w:rPr>
          <w:rFonts w:ascii="Times New Roman" w:hAnsi="Times New Roman"/>
          <w:spacing w:val="-2"/>
          <w:sz w:val="24"/>
          <w:szCs w:val="24"/>
        </w:rPr>
        <w:t>Phi lao.</w:t>
      </w:r>
    </w:p>
    <w:p w:rsidR="0077430D" w:rsidRPr="00E729A9" w:rsidRDefault="0077430D" w:rsidP="00CF0A34">
      <w:pPr>
        <w:spacing w:after="0" w:line="288" w:lineRule="auto"/>
        <w:ind w:firstLine="567"/>
        <w:jc w:val="both"/>
        <w:rPr>
          <w:rFonts w:ascii="Times New Roman" w:eastAsia="Times New Roman" w:hAnsi="Times New Roman"/>
          <w:sz w:val="24"/>
          <w:szCs w:val="24"/>
          <w:lang w:val="af-ZA"/>
        </w:rPr>
      </w:pPr>
      <w:r w:rsidRPr="00E729A9">
        <w:rPr>
          <w:rFonts w:ascii="Times New Roman" w:hAnsi="Times New Roman"/>
          <w:sz w:val="24"/>
          <w:szCs w:val="24"/>
        </w:rPr>
        <w:t xml:space="preserve">- Tại thời điểm 30 ngày: </w:t>
      </w:r>
      <w:r w:rsidRPr="00E729A9">
        <w:rPr>
          <w:rFonts w:ascii="Times New Roman" w:hAnsi="Times New Roman"/>
          <w:sz w:val="24"/>
          <w:szCs w:val="24"/>
          <w:lang w:val="vi-VN"/>
        </w:rPr>
        <w:t>F</w:t>
      </w:r>
      <w:r w:rsidRPr="00E729A9">
        <w:rPr>
          <w:rFonts w:ascii="Times New Roman" w:hAnsi="Times New Roman"/>
          <w:sz w:val="24"/>
          <w:szCs w:val="24"/>
          <w:vertAlign w:val="subscript"/>
        </w:rPr>
        <w:t xml:space="preserve">t </w:t>
      </w:r>
      <w:r w:rsidRPr="00E729A9">
        <w:rPr>
          <w:rFonts w:ascii="Times New Roman" w:hAnsi="Times New Roman"/>
          <w:sz w:val="24"/>
          <w:szCs w:val="24"/>
          <w:lang w:val="vi-VN"/>
        </w:rPr>
        <w:t>=</w:t>
      </w:r>
      <w:r w:rsidRPr="00E729A9">
        <w:rPr>
          <w:rFonts w:ascii="Times New Roman" w:eastAsia="Times New Roman" w:hAnsi="Times New Roman"/>
          <w:sz w:val="24"/>
          <w:szCs w:val="24"/>
          <w:lang w:val="vi-VN"/>
        </w:rPr>
        <w:t>11</w:t>
      </w:r>
      <w:r w:rsidRPr="00E729A9">
        <w:rPr>
          <w:rFonts w:ascii="Times New Roman" w:eastAsia="Times New Roman" w:hAnsi="Times New Roman"/>
          <w:sz w:val="24"/>
          <w:szCs w:val="24"/>
        </w:rPr>
        <w:t>,</w:t>
      </w:r>
      <w:r w:rsidRPr="00E729A9">
        <w:rPr>
          <w:rFonts w:ascii="Times New Roman" w:eastAsia="Times New Roman" w:hAnsi="Times New Roman"/>
          <w:sz w:val="24"/>
          <w:szCs w:val="24"/>
          <w:lang w:val="vi-VN"/>
        </w:rPr>
        <w:t>8</w:t>
      </w:r>
      <w:r w:rsidRPr="00E729A9">
        <w:rPr>
          <w:rFonts w:ascii="Times New Roman" w:hAnsi="Times New Roman"/>
          <w:sz w:val="24"/>
          <w:szCs w:val="24"/>
          <w:lang w:val="vi-VN"/>
        </w:rPr>
        <w:t>&gt;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w:t>
      </w:r>
      <w:r w:rsidRPr="00E729A9">
        <w:rPr>
          <w:rFonts w:ascii="Times New Roman" w:eastAsia="Times New Roman" w:hAnsi="Times New Roman"/>
          <w:sz w:val="24"/>
          <w:szCs w:val="24"/>
          <w:lang w:val="vi-VN"/>
        </w:rPr>
        <w:t>4</w:t>
      </w:r>
      <w:r w:rsidRPr="00E729A9">
        <w:rPr>
          <w:rFonts w:ascii="Times New Roman" w:eastAsia="Times New Roman" w:hAnsi="Times New Roman"/>
          <w:sz w:val="24"/>
          <w:szCs w:val="24"/>
        </w:rPr>
        <w:t>,</w:t>
      </w:r>
      <w:r w:rsidRPr="00E729A9">
        <w:rPr>
          <w:rFonts w:ascii="Times New Roman" w:eastAsia="Times New Roman" w:hAnsi="Times New Roman"/>
          <w:sz w:val="24"/>
          <w:szCs w:val="24"/>
          <w:lang w:val="vi-VN"/>
        </w:rPr>
        <w:t>1</w:t>
      </w:r>
      <w:r w:rsidRPr="00E729A9">
        <w:rPr>
          <w:rFonts w:ascii="Times New Roman" w:hAnsi="Times New Roman"/>
          <w:sz w:val="24"/>
          <w:szCs w:val="24"/>
          <w:lang w:val="vi-VN"/>
        </w:rPr>
        <w:t xml:space="preserve">, chứng tỏ nồng độ chất kích thích </w:t>
      </w:r>
      <w:r w:rsidRPr="00E729A9">
        <w:rPr>
          <w:rFonts w:ascii="Times New Roman" w:hAnsi="Times New Roman"/>
          <w:sz w:val="24"/>
          <w:szCs w:val="24"/>
        </w:rPr>
        <w:t xml:space="preserve">có </w:t>
      </w:r>
      <w:r w:rsidRPr="00E729A9">
        <w:rPr>
          <w:rFonts w:ascii="Times New Roman" w:hAnsi="Times New Roman"/>
          <w:sz w:val="24"/>
          <w:szCs w:val="24"/>
          <w:lang w:val="vi-VN"/>
        </w:rPr>
        <w:t>ảnh hưởng rõ đến tỷ lệ sống của hom.</w:t>
      </w:r>
      <w:r w:rsidRPr="00E729A9">
        <w:rPr>
          <w:rFonts w:ascii="Times New Roman" w:hAnsi="Times New Roman"/>
          <w:sz w:val="24"/>
          <w:szCs w:val="24"/>
        </w:rPr>
        <w:t xml:space="preserve"> Để lựa chọn </w:t>
      </w:r>
      <w:r w:rsidR="00A818FD" w:rsidRPr="00E729A9">
        <w:rPr>
          <w:rFonts w:ascii="Times New Roman" w:hAnsi="Times New Roman"/>
          <w:sz w:val="24"/>
          <w:szCs w:val="24"/>
        </w:rPr>
        <w:t xml:space="preserve">công thức </w:t>
      </w:r>
      <w:r w:rsidRPr="00E729A9">
        <w:rPr>
          <w:rFonts w:ascii="Times New Roman" w:hAnsi="Times New Roman"/>
          <w:sz w:val="24"/>
          <w:szCs w:val="24"/>
        </w:rPr>
        <w:t xml:space="preserve">tốt nhất ta sử dụng tiêu chuẩn t của Student cho 2 </w:t>
      </w:r>
      <w:r w:rsidR="00A818FD" w:rsidRPr="00E729A9">
        <w:rPr>
          <w:rFonts w:ascii="Times New Roman" w:hAnsi="Times New Roman"/>
          <w:sz w:val="24"/>
          <w:szCs w:val="24"/>
        </w:rPr>
        <w:t xml:space="preserve">công thức </w:t>
      </w:r>
      <w:r w:rsidRPr="00E729A9">
        <w:rPr>
          <w:rFonts w:ascii="Times New Roman" w:hAnsi="Times New Roman"/>
          <w:sz w:val="24"/>
          <w:szCs w:val="24"/>
        </w:rPr>
        <w:t>có tỷ lệ sống lớn nhất là B</w:t>
      </w:r>
      <w:r w:rsidRPr="00E729A9">
        <w:rPr>
          <w:rFonts w:ascii="Times New Roman" w:hAnsi="Times New Roman"/>
          <w:sz w:val="24"/>
          <w:szCs w:val="24"/>
          <w:vertAlign w:val="subscript"/>
        </w:rPr>
        <w:t>1</w:t>
      </w:r>
      <w:r w:rsidRPr="00E729A9">
        <w:rPr>
          <w:rFonts w:ascii="Times New Roman" w:hAnsi="Times New Roman"/>
          <w:sz w:val="24"/>
          <w:szCs w:val="24"/>
        </w:rPr>
        <w:t xml:space="preserve"> và B</w:t>
      </w:r>
      <w:r w:rsidRPr="00E729A9">
        <w:rPr>
          <w:rFonts w:ascii="Times New Roman" w:hAnsi="Times New Roman"/>
          <w:sz w:val="24"/>
          <w:szCs w:val="24"/>
          <w:vertAlign w:val="subscript"/>
        </w:rPr>
        <w:t>2</w:t>
      </w:r>
      <w:r w:rsidRPr="00E729A9">
        <w:rPr>
          <w:rFonts w:ascii="Times New Roman" w:hAnsi="Times New Roman"/>
          <w:sz w:val="24"/>
          <w:szCs w:val="24"/>
        </w:rPr>
        <w:t xml:space="preserve"> được kết quả: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rPr>
        <w:t>0,76&lt;</w:t>
      </w:r>
      <w:r w:rsidRPr="00E729A9">
        <w:rPr>
          <w:rFonts w:ascii="Times New Roman" w:eastAsia="Times New Roman" w:hAnsi="Times New Roman"/>
          <w:sz w:val="24"/>
          <w:szCs w:val="24"/>
          <w:lang w:val="af-ZA"/>
        </w:rPr>
        <w:t>t</w:t>
      </w:r>
      <w:r w:rsidRPr="00E729A9">
        <w:rPr>
          <w:rFonts w:ascii="Times New Roman" w:eastAsia="Times New Roman" w:hAnsi="Times New Roman"/>
          <w:sz w:val="24"/>
          <w:szCs w:val="24"/>
          <w:vertAlign w:val="subscript"/>
          <w:lang w:val="af-ZA"/>
        </w:rPr>
        <w:t>05</w:t>
      </w:r>
      <w:r w:rsidRPr="00E729A9">
        <w:rPr>
          <w:rFonts w:ascii="Times New Roman" w:eastAsia="Times New Roman" w:hAnsi="Times New Roman"/>
          <w:sz w:val="24"/>
          <w:szCs w:val="24"/>
          <w:lang w:val="af-ZA"/>
        </w:rPr>
        <w:t xml:space="preserve">= 2,77, điều đó </w:t>
      </w:r>
      <w:r w:rsidR="00241E9C" w:rsidRPr="00E729A9">
        <w:rPr>
          <w:rFonts w:ascii="Times New Roman" w:eastAsia="Times New Roman" w:hAnsi="Times New Roman"/>
          <w:sz w:val="24"/>
          <w:szCs w:val="24"/>
          <w:lang w:val="af-ZA"/>
        </w:rPr>
        <w:t xml:space="preserve">có nghĩa là </w:t>
      </w:r>
      <w:r w:rsidRPr="00E729A9">
        <w:rPr>
          <w:rFonts w:ascii="Times New Roman" w:eastAsia="Times New Roman" w:hAnsi="Times New Roman"/>
          <w:sz w:val="24"/>
          <w:szCs w:val="24"/>
          <w:lang w:val="af-ZA"/>
        </w:rPr>
        <w:t xml:space="preserve">tỷ lệ sống giữa 2 </w:t>
      </w:r>
      <w:r w:rsidR="00D805A1">
        <w:rPr>
          <w:rFonts w:ascii="Times New Roman" w:eastAsia="Times New Roman" w:hAnsi="Times New Roman"/>
          <w:sz w:val="24"/>
          <w:szCs w:val="24"/>
          <w:lang w:val="af-ZA"/>
        </w:rPr>
        <w:t>công thức</w:t>
      </w:r>
      <w:r w:rsidRPr="00E729A9">
        <w:rPr>
          <w:rFonts w:ascii="Times New Roman" w:eastAsia="Times New Roman" w:hAnsi="Times New Roman"/>
          <w:sz w:val="24"/>
          <w:szCs w:val="24"/>
          <w:lang w:val="af-ZA"/>
        </w:rPr>
        <w:t xml:space="preserve"> B</w:t>
      </w:r>
      <w:r w:rsidRPr="00E729A9">
        <w:rPr>
          <w:rFonts w:ascii="Times New Roman" w:eastAsia="Times New Roman" w:hAnsi="Times New Roman"/>
          <w:sz w:val="24"/>
          <w:szCs w:val="24"/>
          <w:vertAlign w:val="subscript"/>
          <w:lang w:val="af-ZA"/>
        </w:rPr>
        <w:t>1</w:t>
      </w:r>
      <w:r w:rsidRPr="00E729A9">
        <w:rPr>
          <w:rFonts w:ascii="Times New Roman" w:eastAsia="Times New Roman" w:hAnsi="Times New Roman"/>
          <w:sz w:val="24"/>
          <w:szCs w:val="24"/>
          <w:lang w:val="af-ZA"/>
        </w:rPr>
        <w:t xml:space="preserve"> và B</w:t>
      </w:r>
      <w:r w:rsidRPr="00E729A9">
        <w:rPr>
          <w:rFonts w:ascii="Times New Roman" w:eastAsia="Times New Roman" w:hAnsi="Times New Roman"/>
          <w:sz w:val="24"/>
          <w:szCs w:val="24"/>
          <w:vertAlign w:val="subscript"/>
          <w:lang w:val="af-ZA"/>
        </w:rPr>
        <w:t>2</w:t>
      </w:r>
      <w:r w:rsidRPr="00E729A9">
        <w:rPr>
          <w:rFonts w:ascii="Times New Roman" w:eastAsia="Times New Roman" w:hAnsi="Times New Roman"/>
          <w:sz w:val="24"/>
          <w:szCs w:val="24"/>
          <w:lang w:val="af-ZA"/>
        </w:rPr>
        <w:t xml:space="preserve"> không có sự sai khác hay là chất kích thích NAA với nồng độ 500ppm tốt nhất. </w:t>
      </w:r>
    </w:p>
    <w:p w:rsidR="0077430D" w:rsidRPr="00E729A9" w:rsidRDefault="0077430D" w:rsidP="00CF0A34">
      <w:pPr>
        <w:spacing w:after="0" w:line="288" w:lineRule="auto"/>
        <w:ind w:firstLine="567"/>
        <w:jc w:val="both"/>
        <w:rPr>
          <w:rFonts w:ascii="Times New Roman" w:eastAsia="Times New Roman" w:hAnsi="Times New Roman"/>
          <w:sz w:val="24"/>
          <w:szCs w:val="24"/>
          <w:lang w:val="af-ZA"/>
        </w:rPr>
      </w:pPr>
      <w:r w:rsidRPr="00E729A9">
        <w:rPr>
          <w:rFonts w:ascii="Times New Roman" w:eastAsia="Times New Roman" w:hAnsi="Times New Roman"/>
          <w:sz w:val="24"/>
          <w:szCs w:val="24"/>
          <w:lang w:val="af-ZA"/>
        </w:rPr>
        <w:lastRenderedPageBreak/>
        <w:t xml:space="preserve">- Tại thời điểm 45 ngày: </w:t>
      </w:r>
      <w:r w:rsidRPr="00E729A9">
        <w:rPr>
          <w:rFonts w:ascii="Times New Roman" w:hAnsi="Times New Roman"/>
          <w:sz w:val="24"/>
          <w:szCs w:val="24"/>
          <w:lang w:val="vi-VN"/>
        </w:rPr>
        <w:t>F</w:t>
      </w:r>
      <w:r w:rsidRPr="00E729A9">
        <w:rPr>
          <w:rFonts w:ascii="Times New Roman" w:hAnsi="Times New Roman"/>
          <w:sz w:val="24"/>
          <w:szCs w:val="24"/>
          <w:vertAlign w:val="subscript"/>
          <w:lang w:val="af-ZA"/>
        </w:rPr>
        <w:t>t</w:t>
      </w:r>
      <w:r w:rsidRPr="00E729A9">
        <w:rPr>
          <w:rFonts w:ascii="Times New Roman" w:hAnsi="Times New Roman"/>
          <w:sz w:val="24"/>
          <w:szCs w:val="24"/>
          <w:lang w:val="vi-VN"/>
        </w:rPr>
        <w:t xml:space="preserve"> =</w:t>
      </w:r>
      <w:r w:rsidRPr="00E729A9">
        <w:rPr>
          <w:rFonts w:ascii="Times New Roman" w:eastAsia="Times New Roman" w:hAnsi="Times New Roman"/>
          <w:sz w:val="24"/>
          <w:szCs w:val="24"/>
          <w:lang w:val="vi-VN"/>
        </w:rPr>
        <w:t>23</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2&gt;</w:t>
      </w:r>
      <w:r w:rsidRPr="00E729A9">
        <w:rPr>
          <w:rFonts w:ascii="Times New Roman" w:hAnsi="Times New Roman"/>
          <w:sz w:val="24"/>
          <w:szCs w:val="24"/>
          <w:lang w:val="vi-VN"/>
        </w:rPr>
        <w:t xml:space="preserve">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w:t>
      </w:r>
      <w:r w:rsidRPr="00E729A9">
        <w:rPr>
          <w:rFonts w:ascii="Times New Roman" w:eastAsia="Times New Roman" w:hAnsi="Times New Roman"/>
          <w:sz w:val="24"/>
          <w:szCs w:val="24"/>
          <w:lang w:val="vi-VN"/>
        </w:rPr>
        <w:t>4</w:t>
      </w:r>
      <w:r w:rsidRPr="00E729A9">
        <w:rPr>
          <w:rFonts w:ascii="Times New Roman" w:eastAsia="Times New Roman" w:hAnsi="Times New Roman"/>
          <w:sz w:val="24"/>
          <w:szCs w:val="24"/>
          <w:lang w:val="af-ZA"/>
        </w:rPr>
        <w:t>,</w:t>
      </w:r>
      <w:r w:rsidRPr="00E729A9">
        <w:rPr>
          <w:rFonts w:ascii="Times New Roman" w:eastAsia="Times New Roman" w:hAnsi="Times New Roman"/>
          <w:sz w:val="24"/>
          <w:szCs w:val="24"/>
          <w:lang w:val="vi-VN"/>
        </w:rPr>
        <w:t>1</w:t>
      </w:r>
      <w:r w:rsidRPr="00E729A9">
        <w:rPr>
          <w:rFonts w:ascii="Times New Roman" w:hAnsi="Times New Roman"/>
          <w:sz w:val="24"/>
          <w:szCs w:val="24"/>
          <w:lang w:val="vi-VN"/>
        </w:rPr>
        <w:t xml:space="preserve">, </w:t>
      </w:r>
      <w:r w:rsidRPr="00E729A9">
        <w:rPr>
          <w:rFonts w:ascii="Times New Roman" w:hAnsi="Times New Roman"/>
          <w:sz w:val="24"/>
          <w:szCs w:val="24"/>
          <w:lang w:val="af-ZA"/>
        </w:rPr>
        <w:t xml:space="preserve">có nghĩa </w:t>
      </w:r>
      <w:r w:rsidRPr="00E729A9">
        <w:rPr>
          <w:rFonts w:ascii="Times New Roman" w:hAnsi="Times New Roman"/>
          <w:sz w:val="24"/>
          <w:szCs w:val="24"/>
          <w:lang w:val="vi-VN"/>
        </w:rPr>
        <w:t xml:space="preserve">chất kích thích </w:t>
      </w:r>
      <w:r w:rsidRPr="00E729A9">
        <w:rPr>
          <w:rFonts w:ascii="Times New Roman" w:hAnsi="Times New Roman"/>
          <w:sz w:val="24"/>
          <w:szCs w:val="24"/>
          <w:lang w:val="af-ZA"/>
        </w:rPr>
        <w:t xml:space="preserve">NAA với các nồng độ khác nhau có </w:t>
      </w:r>
      <w:r w:rsidRPr="00E729A9">
        <w:rPr>
          <w:rFonts w:ascii="Times New Roman" w:hAnsi="Times New Roman"/>
          <w:sz w:val="24"/>
          <w:szCs w:val="24"/>
          <w:lang w:val="vi-VN"/>
        </w:rPr>
        <w:t xml:space="preserve">ảnh hưởng rõ </w:t>
      </w:r>
      <w:r w:rsidRPr="00E729A9">
        <w:rPr>
          <w:rFonts w:ascii="Times New Roman" w:hAnsi="Times New Roman"/>
          <w:sz w:val="24"/>
          <w:szCs w:val="24"/>
          <w:lang w:val="af-ZA"/>
        </w:rPr>
        <w:t xml:space="preserve">rệt </w:t>
      </w:r>
      <w:r w:rsidRPr="00E729A9">
        <w:rPr>
          <w:rFonts w:ascii="Times New Roman" w:hAnsi="Times New Roman"/>
          <w:sz w:val="24"/>
          <w:szCs w:val="24"/>
          <w:lang w:val="vi-VN"/>
        </w:rPr>
        <w:t>đến tỷ lệ sống của hom</w:t>
      </w:r>
      <w:r w:rsidR="00EF1FB4" w:rsidRPr="00E729A9">
        <w:rPr>
          <w:rFonts w:ascii="Times New Roman" w:hAnsi="Times New Roman"/>
          <w:sz w:val="24"/>
          <w:szCs w:val="24"/>
          <w:lang w:val="af-ZA"/>
        </w:rPr>
        <w:t>. So sánh 2 công</w:t>
      </w:r>
      <w:r w:rsidRPr="00E729A9">
        <w:rPr>
          <w:rFonts w:ascii="Times New Roman" w:hAnsi="Times New Roman"/>
          <w:sz w:val="24"/>
          <w:szCs w:val="24"/>
          <w:lang w:val="af-ZA"/>
        </w:rPr>
        <w:t xml:space="preserve"> thức </w:t>
      </w:r>
      <w:r w:rsidR="00EF1FB4" w:rsidRPr="00E729A9">
        <w:rPr>
          <w:rFonts w:ascii="Times New Roman" w:hAnsi="Times New Roman"/>
          <w:sz w:val="24"/>
          <w:szCs w:val="24"/>
          <w:lang w:val="af-ZA"/>
        </w:rPr>
        <w:t xml:space="preserve">có tỷ lệ sống cao nhất là </w:t>
      </w:r>
      <w:r w:rsidRPr="00E729A9">
        <w:rPr>
          <w:rFonts w:ascii="Times New Roman" w:hAnsi="Times New Roman"/>
          <w:sz w:val="24"/>
          <w:szCs w:val="24"/>
          <w:lang w:val="af-ZA"/>
        </w:rPr>
        <w:t>B</w:t>
      </w:r>
      <w:r w:rsidRPr="00E729A9">
        <w:rPr>
          <w:rFonts w:ascii="Times New Roman" w:hAnsi="Times New Roman"/>
          <w:sz w:val="24"/>
          <w:szCs w:val="24"/>
          <w:vertAlign w:val="subscript"/>
          <w:lang w:val="af-ZA"/>
        </w:rPr>
        <w:t>1</w:t>
      </w:r>
      <w:r w:rsidRPr="00E729A9">
        <w:rPr>
          <w:rFonts w:ascii="Times New Roman" w:hAnsi="Times New Roman"/>
          <w:sz w:val="24"/>
          <w:szCs w:val="24"/>
          <w:lang w:val="af-ZA"/>
        </w:rPr>
        <w:t xml:space="preserve"> và B</w:t>
      </w:r>
      <w:r w:rsidRPr="00E729A9">
        <w:rPr>
          <w:rFonts w:ascii="Times New Roman" w:hAnsi="Times New Roman"/>
          <w:sz w:val="24"/>
          <w:szCs w:val="24"/>
          <w:vertAlign w:val="subscript"/>
          <w:lang w:val="af-ZA"/>
        </w:rPr>
        <w:t>2</w:t>
      </w:r>
      <w:r w:rsidRPr="00E729A9">
        <w:rPr>
          <w:rFonts w:ascii="Times New Roman" w:hAnsi="Times New Roman"/>
          <w:sz w:val="24"/>
          <w:szCs w:val="24"/>
          <w:lang w:val="af-ZA"/>
        </w:rPr>
        <w:t xml:space="preserve"> để lựa chọn </w:t>
      </w:r>
      <w:r w:rsidR="00A818FD" w:rsidRPr="00E729A9">
        <w:rPr>
          <w:rFonts w:ascii="Times New Roman" w:hAnsi="Times New Roman"/>
          <w:sz w:val="24"/>
          <w:szCs w:val="24"/>
          <w:lang w:val="af-ZA"/>
        </w:rPr>
        <w:t xml:space="preserve">công thức </w:t>
      </w:r>
      <w:r w:rsidRPr="00E729A9">
        <w:rPr>
          <w:rFonts w:ascii="Times New Roman" w:hAnsi="Times New Roman"/>
          <w:sz w:val="24"/>
          <w:szCs w:val="24"/>
          <w:lang w:val="af-ZA"/>
        </w:rPr>
        <w:t xml:space="preserve">tốt nhất ta có: </w:t>
      </w:r>
      <m:oMath>
        <m:d>
          <m:dPr>
            <m:begChr m:val="|"/>
            <m:endChr m:val="|"/>
            <m:ctrlPr>
              <w:rPr>
                <w:rFonts w:ascii="Cambria Math" w:hAnsi="Cambria Math"/>
                <w:sz w:val="24"/>
                <w:szCs w:val="24"/>
                <w:lang w:val="af-ZA"/>
              </w:rPr>
            </m:ctrlPr>
          </m:dPr>
          <m:e>
            <m:r>
              <m:rPr>
                <m:sty m:val="p"/>
              </m:rPr>
              <w:rPr>
                <w:rFonts w:ascii="Cambria Math" w:hAnsi="Cambria Math"/>
                <w:sz w:val="24"/>
                <w:szCs w:val="24"/>
                <w:lang w:val="af-ZA"/>
              </w:rPr>
              <m:t>t</m:t>
            </m:r>
          </m:e>
        </m:d>
      </m:oMath>
      <w:r w:rsidRPr="00E729A9">
        <w:rPr>
          <w:rFonts w:ascii="Times New Roman" w:eastAsia="Times New Roman" w:hAnsi="Times New Roman"/>
          <w:sz w:val="24"/>
          <w:szCs w:val="24"/>
          <w:lang w:val="af-ZA"/>
        </w:rPr>
        <w:t>=1,79&lt;t</w:t>
      </w:r>
      <w:r w:rsidRPr="00E729A9">
        <w:rPr>
          <w:rFonts w:ascii="Times New Roman" w:eastAsia="Times New Roman" w:hAnsi="Times New Roman"/>
          <w:sz w:val="24"/>
          <w:szCs w:val="24"/>
          <w:vertAlign w:val="subscript"/>
          <w:lang w:val="af-ZA"/>
        </w:rPr>
        <w:t>05</w:t>
      </w:r>
      <w:r w:rsidRPr="00E729A9">
        <w:rPr>
          <w:rFonts w:ascii="Times New Roman" w:eastAsia="Times New Roman" w:hAnsi="Times New Roman"/>
          <w:sz w:val="24"/>
          <w:szCs w:val="24"/>
          <w:lang w:val="af-ZA"/>
        </w:rPr>
        <w:t xml:space="preserve">= 2,77 điều đó chứng tỏ chất kích thích NAA với nồng độ </w:t>
      </w:r>
      <w:r w:rsidR="001A6326" w:rsidRPr="00E729A9">
        <w:rPr>
          <w:rFonts w:ascii="Times New Roman" w:eastAsia="Times New Roman" w:hAnsi="Times New Roman"/>
          <w:sz w:val="24"/>
          <w:szCs w:val="24"/>
          <w:lang w:val="af-ZA"/>
        </w:rPr>
        <w:t>500ppm cho tỷ lệ sống cao nhất.</w:t>
      </w:r>
    </w:p>
    <w:p w:rsidR="009C08E4" w:rsidRPr="00E729A9" w:rsidRDefault="009C08E4"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t xml:space="preserve">Tác giả Goh và cộng sự (1995) nghiên cứu </w:t>
      </w:r>
      <w:r w:rsidRPr="00E729A9">
        <w:rPr>
          <w:rFonts w:ascii="Times New Roman" w:hAnsi="Times New Roman"/>
          <w:i/>
          <w:sz w:val="24"/>
          <w:szCs w:val="24"/>
          <w:lang w:val="af-ZA"/>
        </w:rPr>
        <w:t xml:space="preserve">Casuarina sumatrana </w:t>
      </w:r>
      <w:r w:rsidRPr="00E729A9">
        <w:rPr>
          <w:rFonts w:ascii="Times New Roman" w:hAnsi="Times New Roman"/>
          <w:sz w:val="24"/>
          <w:szCs w:val="24"/>
          <w:lang w:val="af-ZA"/>
        </w:rPr>
        <w:t>được xử lý nhanh 5 giây vào chất kích thích NAA, sau 60 ngày. Nồng độ cho tỷ lệ sống đạt 84% và tỷ lệ ra rễ đạt 0% có nồng độ 10m</w:t>
      </w:r>
      <w:r w:rsidRPr="00E729A9">
        <w:rPr>
          <w:rFonts w:ascii="Times New Roman" w:hAnsi="Times New Roman"/>
          <w:i/>
          <w:sz w:val="24"/>
          <w:szCs w:val="24"/>
          <w:lang w:val="af-ZA"/>
        </w:rPr>
        <w:t>M</w:t>
      </w:r>
      <w:r w:rsidR="00D10B0F" w:rsidRPr="00E729A9">
        <w:rPr>
          <w:rFonts w:ascii="Times New Roman" w:hAnsi="Times New Roman"/>
          <w:sz w:val="24"/>
          <w:szCs w:val="24"/>
          <w:lang w:val="af-ZA"/>
        </w:rPr>
        <w:t xml:space="preserve"> [4</w:t>
      </w:r>
      <w:r w:rsidRPr="00E729A9">
        <w:rPr>
          <w:rFonts w:ascii="Times New Roman" w:hAnsi="Times New Roman"/>
          <w:sz w:val="24"/>
          <w:szCs w:val="24"/>
          <w:lang w:val="af-ZA"/>
        </w:rPr>
        <w:t>]</w:t>
      </w:r>
      <w:r w:rsidR="00CC43DA">
        <w:rPr>
          <w:rFonts w:ascii="Times New Roman" w:hAnsi="Times New Roman"/>
          <w:sz w:val="24"/>
          <w:szCs w:val="24"/>
          <w:lang w:val="af-ZA"/>
        </w:rPr>
        <w:t>.</w:t>
      </w:r>
    </w:p>
    <w:p w:rsidR="0077430D" w:rsidRPr="00E729A9" w:rsidRDefault="0077430D" w:rsidP="00CF0A34">
      <w:pPr>
        <w:spacing w:after="0" w:line="288" w:lineRule="auto"/>
        <w:ind w:firstLine="567"/>
        <w:jc w:val="both"/>
        <w:rPr>
          <w:rFonts w:ascii="Times New Roman" w:hAnsi="Times New Roman"/>
          <w:sz w:val="24"/>
          <w:szCs w:val="24"/>
          <w:lang w:val="af-ZA"/>
        </w:rPr>
      </w:pPr>
      <w:r w:rsidRPr="00E729A9">
        <w:rPr>
          <w:rFonts w:ascii="Times New Roman" w:hAnsi="Times New Roman"/>
          <w:sz w:val="24"/>
          <w:szCs w:val="24"/>
          <w:lang w:val="af-ZA"/>
        </w:rPr>
        <w:lastRenderedPageBreak/>
        <w:t xml:space="preserve">Nghiên cứu sự ảnh hưởng của nồng độ chất kích thích sinh trưởng NAA đến sự thay đổi về chiều cao và đường kính gốc của cây hom Phi lao được đo vào </w:t>
      </w:r>
      <w:r w:rsidRPr="00E729A9">
        <w:rPr>
          <w:rFonts w:ascii="Times New Roman" w:hAnsi="Times New Roman"/>
          <w:sz w:val="24"/>
          <w:szCs w:val="24"/>
          <w:lang w:val="af-ZA"/>
        </w:rPr>
        <w:lastRenderedPageBreak/>
        <w:t xml:space="preserve">thời điểm 15 ngày, 30 ngày và 45 ngày. </w:t>
      </w:r>
      <w:r w:rsidRPr="00E729A9">
        <w:rPr>
          <w:rFonts w:ascii="Times New Roman" w:hAnsi="Times New Roman"/>
          <w:sz w:val="24"/>
          <w:szCs w:val="24"/>
          <w:lang w:val="vi-VN"/>
        </w:rPr>
        <w:t xml:space="preserve">Tiến hành phân tích phương sai </w:t>
      </w:r>
      <w:r w:rsidRPr="00E729A9">
        <w:rPr>
          <w:rFonts w:ascii="Times New Roman" w:hAnsi="Times New Roman"/>
          <w:sz w:val="24"/>
          <w:szCs w:val="24"/>
          <w:lang w:val="af-ZA"/>
        </w:rPr>
        <w:t>một nhân tố, bố trí 3 lần lặp lại. Kết quả được tổng hợp ở bả</w:t>
      </w:r>
      <w:r w:rsidR="00D805A1">
        <w:rPr>
          <w:rFonts w:ascii="Times New Roman" w:hAnsi="Times New Roman"/>
          <w:sz w:val="24"/>
          <w:szCs w:val="24"/>
          <w:lang w:val="af-ZA"/>
        </w:rPr>
        <w:t>ng sau:</w:t>
      </w:r>
    </w:p>
    <w:p w:rsidR="00A71B54" w:rsidRDefault="00A71B54" w:rsidP="004036E3">
      <w:pPr>
        <w:spacing w:after="0" w:line="288" w:lineRule="auto"/>
        <w:ind w:firstLine="720"/>
        <w:jc w:val="center"/>
        <w:rPr>
          <w:rFonts w:ascii="Times New Roman" w:hAnsi="Times New Roman"/>
          <w:b/>
          <w:sz w:val="24"/>
          <w:szCs w:val="24"/>
          <w:lang w:val="af-ZA"/>
        </w:rPr>
        <w:sectPr w:rsidR="00A71B54" w:rsidSect="004B58DE">
          <w:type w:val="continuous"/>
          <w:pgSz w:w="10773" w:h="15309" w:code="9"/>
          <w:pgMar w:top="1134" w:right="1134" w:bottom="1134" w:left="1134" w:header="720" w:footer="720" w:gutter="0"/>
          <w:cols w:num="2" w:space="425"/>
          <w:docGrid w:linePitch="360"/>
        </w:sectPr>
      </w:pPr>
    </w:p>
    <w:p w:rsidR="0077430D" w:rsidRPr="00272D5E" w:rsidRDefault="0077430D" w:rsidP="004B58DE">
      <w:pPr>
        <w:spacing w:before="120" w:after="120" w:line="240" w:lineRule="auto"/>
        <w:ind w:firstLine="567"/>
        <w:jc w:val="center"/>
        <w:rPr>
          <w:rFonts w:ascii="Times New Roman" w:hAnsi="Times New Roman"/>
          <w:szCs w:val="24"/>
          <w:lang w:val="af-ZA"/>
        </w:rPr>
      </w:pPr>
      <w:r w:rsidRPr="00272D5E">
        <w:rPr>
          <w:rFonts w:ascii="Times New Roman" w:hAnsi="Times New Roman"/>
          <w:b/>
          <w:szCs w:val="24"/>
          <w:lang w:val="af-ZA"/>
        </w:rPr>
        <w:lastRenderedPageBreak/>
        <w:t xml:space="preserve">Bảng </w:t>
      </w:r>
      <w:r w:rsidR="008C2304" w:rsidRPr="00272D5E">
        <w:rPr>
          <w:rFonts w:ascii="Times New Roman" w:hAnsi="Times New Roman"/>
          <w:b/>
          <w:szCs w:val="24"/>
          <w:lang w:val="af-ZA"/>
        </w:rPr>
        <w:t>7</w:t>
      </w:r>
      <w:r w:rsidRPr="00272D5E">
        <w:rPr>
          <w:rFonts w:ascii="Times New Roman" w:hAnsi="Times New Roman"/>
          <w:b/>
          <w:szCs w:val="24"/>
          <w:lang w:val="af-ZA"/>
        </w:rPr>
        <w:t>.</w:t>
      </w:r>
      <w:r w:rsidR="008C2304" w:rsidRPr="00272D5E">
        <w:rPr>
          <w:rFonts w:ascii="Times New Roman" w:hAnsi="Times New Roman"/>
          <w:szCs w:val="24"/>
          <w:lang w:val="af-ZA"/>
        </w:rPr>
        <w:t xml:space="preserve"> </w:t>
      </w:r>
      <w:r w:rsidRPr="00272D5E">
        <w:rPr>
          <w:rFonts w:ascii="Times New Roman" w:hAnsi="Times New Roman"/>
          <w:szCs w:val="24"/>
          <w:lang w:val="af-ZA"/>
        </w:rPr>
        <w:t>Ảnh hưởng của chất kích thích sinh trưởng NAA đến sinh trưởng đường kính gốc và chiều cao của Phi lao</w:t>
      </w:r>
    </w:p>
    <w:tbl>
      <w:tblPr>
        <w:tblW w:w="7229" w:type="dxa"/>
        <w:tblInd w:w="817" w:type="dxa"/>
        <w:tblLook w:val="04A0" w:firstRow="1" w:lastRow="0" w:firstColumn="1" w:lastColumn="0" w:noHBand="0" w:noVBand="1"/>
      </w:tblPr>
      <w:tblGrid>
        <w:gridCol w:w="1843"/>
        <w:gridCol w:w="1559"/>
        <w:gridCol w:w="851"/>
        <w:gridCol w:w="850"/>
        <w:gridCol w:w="992"/>
        <w:gridCol w:w="1134"/>
      </w:tblGrid>
      <w:tr w:rsidR="004B58DE" w:rsidRPr="00272D5E" w:rsidTr="00272D5E">
        <w:trPr>
          <w:trHeight w:val="376"/>
        </w:trPr>
        <w:tc>
          <w:tcPr>
            <w:tcW w:w="1843"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NAA</w:t>
            </w:r>
          </w:p>
        </w:tc>
        <w:tc>
          <w:tcPr>
            <w:tcW w:w="1559"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b/>
                <w:sz w:val="20"/>
                <w:szCs w:val="20"/>
              </w:rPr>
            </w:pPr>
            <w:r w:rsidRPr="00272D5E">
              <w:rPr>
                <w:rFonts w:ascii="Times New Roman" w:eastAsia="Times New Roman" w:hAnsi="Times New Roman"/>
                <w:b/>
                <w:sz w:val="20"/>
                <w:szCs w:val="20"/>
              </w:rPr>
              <w:t xml:space="preserve">Công thức </w:t>
            </w:r>
          </w:p>
        </w:tc>
        <w:tc>
          <w:tcPr>
            <w:tcW w:w="851"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B1</w:t>
            </w:r>
          </w:p>
        </w:tc>
        <w:tc>
          <w:tcPr>
            <w:tcW w:w="850"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B2</w:t>
            </w:r>
          </w:p>
        </w:tc>
        <w:tc>
          <w:tcPr>
            <w:tcW w:w="992"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B3</w:t>
            </w:r>
          </w:p>
        </w:tc>
        <w:tc>
          <w:tcPr>
            <w:tcW w:w="1134" w:type="dxa"/>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b/>
                <w:sz w:val="20"/>
                <w:szCs w:val="20"/>
              </w:rPr>
            </w:pPr>
            <w:r w:rsidRPr="00272D5E">
              <w:rPr>
                <w:rFonts w:ascii="Times New Roman" w:eastAsia="Times New Roman" w:hAnsi="Times New Roman"/>
                <w:b/>
                <w:sz w:val="20"/>
                <w:szCs w:val="20"/>
              </w:rPr>
              <w:t>B4</w:t>
            </w:r>
          </w:p>
        </w:tc>
      </w:tr>
      <w:tr w:rsidR="004B58DE" w:rsidRPr="00272D5E" w:rsidTr="00272D5E">
        <w:trPr>
          <w:trHeight w:val="376"/>
        </w:trPr>
        <w:tc>
          <w:tcPr>
            <w:tcW w:w="1843" w:type="dxa"/>
            <w:vMerge w:val="restart"/>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Đường kính</w:t>
            </w:r>
          </w:p>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(mm)</w:t>
            </w:r>
          </w:p>
        </w:tc>
        <w:tc>
          <w:tcPr>
            <w:tcW w:w="1559" w:type="dxa"/>
            <w:tcBorders>
              <w:top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15 ngày</w:t>
            </w:r>
          </w:p>
        </w:tc>
        <w:tc>
          <w:tcPr>
            <w:tcW w:w="851"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1,7</w:t>
            </w:r>
          </w:p>
        </w:tc>
        <w:tc>
          <w:tcPr>
            <w:tcW w:w="850"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2,0</w:t>
            </w:r>
          </w:p>
        </w:tc>
        <w:tc>
          <w:tcPr>
            <w:tcW w:w="992"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2,3</w:t>
            </w:r>
          </w:p>
        </w:tc>
        <w:tc>
          <w:tcPr>
            <w:tcW w:w="1134"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1,9</w:t>
            </w:r>
          </w:p>
        </w:tc>
      </w:tr>
      <w:tr w:rsidR="004B58DE" w:rsidRPr="00272D5E" w:rsidTr="00272D5E">
        <w:trPr>
          <w:trHeight w:val="376"/>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p>
        </w:tc>
        <w:tc>
          <w:tcPr>
            <w:tcW w:w="1559" w:type="dxa"/>
            <w:tcBorders>
              <w:top w:val="nil"/>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30 ngày</w:t>
            </w:r>
          </w:p>
        </w:tc>
        <w:tc>
          <w:tcPr>
            <w:tcW w:w="851"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1,7</w:t>
            </w:r>
          </w:p>
        </w:tc>
        <w:tc>
          <w:tcPr>
            <w:tcW w:w="850"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2,1</w:t>
            </w:r>
          </w:p>
        </w:tc>
        <w:tc>
          <w:tcPr>
            <w:tcW w:w="992"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2,4</w:t>
            </w:r>
          </w:p>
        </w:tc>
        <w:tc>
          <w:tcPr>
            <w:tcW w:w="1134"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1,9</w:t>
            </w:r>
          </w:p>
        </w:tc>
      </w:tr>
      <w:tr w:rsidR="004B58DE" w:rsidRPr="00272D5E" w:rsidTr="00272D5E">
        <w:trPr>
          <w:trHeight w:val="376"/>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p>
        </w:tc>
        <w:tc>
          <w:tcPr>
            <w:tcW w:w="1559" w:type="dxa"/>
            <w:tcBorders>
              <w:top w:val="nil"/>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45 ngày</w:t>
            </w:r>
          </w:p>
        </w:tc>
        <w:tc>
          <w:tcPr>
            <w:tcW w:w="851"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1,8</w:t>
            </w:r>
          </w:p>
        </w:tc>
        <w:tc>
          <w:tcPr>
            <w:tcW w:w="850"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2,2</w:t>
            </w:r>
          </w:p>
        </w:tc>
        <w:tc>
          <w:tcPr>
            <w:tcW w:w="992"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2,6</w:t>
            </w:r>
          </w:p>
        </w:tc>
        <w:tc>
          <w:tcPr>
            <w:tcW w:w="1134"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2,0</w:t>
            </w:r>
          </w:p>
        </w:tc>
      </w:tr>
      <w:tr w:rsidR="004B58DE" w:rsidRPr="00272D5E" w:rsidTr="00272D5E">
        <w:trPr>
          <w:trHeight w:val="376"/>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p>
        </w:tc>
        <w:tc>
          <w:tcPr>
            <w:tcW w:w="1559"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i/>
                <w:sz w:val="20"/>
                <w:szCs w:val="20"/>
              </w:rPr>
            </w:pPr>
            <w:r w:rsidRPr="00272D5E">
              <w:rPr>
                <w:rFonts w:ascii="Times New Roman" w:eastAsia="Times New Roman" w:hAnsi="Times New Roman"/>
                <w:i/>
                <w:sz w:val="20"/>
                <w:szCs w:val="20"/>
              </w:rPr>
              <w:t>Ft</w:t>
            </w:r>
          </w:p>
        </w:tc>
        <w:tc>
          <w:tcPr>
            <w:tcW w:w="851"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3,0</w:t>
            </w:r>
          </w:p>
        </w:tc>
        <w:tc>
          <w:tcPr>
            <w:tcW w:w="850"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3,4</w:t>
            </w:r>
          </w:p>
        </w:tc>
        <w:tc>
          <w:tcPr>
            <w:tcW w:w="992"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w:t>
            </w:r>
          </w:p>
        </w:tc>
        <w:tc>
          <w:tcPr>
            <w:tcW w:w="1134"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w:t>
            </w:r>
          </w:p>
        </w:tc>
      </w:tr>
      <w:tr w:rsidR="004B58DE" w:rsidRPr="00272D5E" w:rsidTr="00272D5E">
        <w:trPr>
          <w:trHeight w:val="376"/>
        </w:trPr>
        <w:tc>
          <w:tcPr>
            <w:tcW w:w="1843" w:type="dxa"/>
            <w:vMerge w:val="restart"/>
            <w:tcBorders>
              <w:top w:val="single" w:sz="4" w:space="0" w:color="auto"/>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Chiều cao</w:t>
            </w:r>
          </w:p>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(cm)</w:t>
            </w:r>
          </w:p>
        </w:tc>
        <w:tc>
          <w:tcPr>
            <w:tcW w:w="1559" w:type="dxa"/>
            <w:tcBorders>
              <w:top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15 ngày</w:t>
            </w:r>
          </w:p>
        </w:tc>
        <w:tc>
          <w:tcPr>
            <w:tcW w:w="851"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13,8</w:t>
            </w:r>
          </w:p>
        </w:tc>
        <w:tc>
          <w:tcPr>
            <w:tcW w:w="850"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12,6</w:t>
            </w:r>
          </w:p>
        </w:tc>
        <w:tc>
          <w:tcPr>
            <w:tcW w:w="992"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12,0</w:t>
            </w:r>
          </w:p>
        </w:tc>
        <w:tc>
          <w:tcPr>
            <w:tcW w:w="1134" w:type="dxa"/>
            <w:tcBorders>
              <w:top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10,4</w:t>
            </w:r>
          </w:p>
        </w:tc>
      </w:tr>
      <w:tr w:rsidR="004B58DE" w:rsidRPr="00272D5E" w:rsidTr="00272D5E">
        <w:trPr>
          <w:trHeight w:val="376"/>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p>
        </w:tc>
        <w:tc>
          <w:tcPr>
            <w:tcW w:w="1559" w:type="dxa"/>
            <w:tcBorders>
              <w:top w:val="nil"/>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30 ngày</w:t>
            </w:r>
          </w:p>
        </w:tc>
        <w:tc>
          <w:tcPr>
            <w:tcW w:w="851"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13,9</w:t>
            </w:r>
          </w:p>
        </w:tc>
        <w:tc>
          <w:tcPr>
            <w:tcW w:w="850"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12,9</w:t>
            </w:r>
          </w:p>
        </w:tc>
        <w:tc>
          <w:tcPr>
            <w:tcW w:w="992"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12,0</w:t>
            </w:r>
          </w:p>
        </w:tc>
        <w:tc>
          <w:tcPr>
            <w:tcW w:w="1134"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10,4</w:t>
            </w:r>
          </w:p>
        </w:tc>
      </w:tr>
      <w:tr w:rsidR="004B58DE" w:rsidRPr="00272D5E" w:rsidTr="00272D5E">
        <w:trPr>
          <w:trHeight w:val="376"/>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p>
        </w:tc>
        <w:tc>
          <w:tcPr>
            <w:tcW w:w="1559" w:type="dxa"/>
            <w:tcBorders>
              <w:top w:val="nil"/>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r w:rsidRPr="00272D5E">
              <w:rPr>
                <w:rFonts w:ascii="Times New Roman" w:eastAsia="Times New Roman" w:hAnsi="Times New Roman"/>
                <w:sz w:val="20"/>
                <w:szCs w:val="20"/>
              </w:rPr>
              <w:t>45 ngày</w:t>
            </w:r>
          </w:p>
        </w:tc>
        <w:tc>
          <w:tcPr>
            <w:tcW w:w="851"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14,0</w:t>
            </w:r>
          </w:p>
        </w:tc>
        <w:tc>
          <w:tcPr>
            <w:tcW w:w="850"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13,1</w:t>
            </w:r>
          </w:p>
        </w:tc>
        <w:tc>
          <w:tcPr>
            <w:tcW w:w="992"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12,1</w:t>
            </w:r>
          </w:p>
        </w:tc>
        <w:tc>
          <w:tcPr>
            <w:tcW w:w="1134" w:type="dxa"/>
            <w:tcBorders>
              <w:top w:val="nil"/>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10,5</w:t>
            </w:r>
          </w:p>
        </w:tc>
      </w:tr>
      <w:tr w:rsidR="004B58DE" w:rsidRPr="00272D5E" w:rsidTr="00272D5E">
        <w:trPr>
          <w:trHeight w:val="260"/>
        </w:trPr>
        <w:tc>
          <w:tcPr>
            <w:tcW w:w="1843" w:type="dxa"/>
            <w:vMerge/>
            <w:tcBorders>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sz w:val="20"/>
                <w:szCs w:val="20"/>
              </w:rPr>
            </w:pPr>
          </w:p>
        </w:tc>
        <w:tc>
          <w:tcPr>
            <w:tcW w:w="1559"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both"/>
              <w:rPr>
                <w:rFonts w:ascii="Times New Roman" w:eastAsia="Times New Roman" w:hAnsi="Times New Roman"/>
                <w:i/>
                <w:sz w:val="20"/>
                <w:szCs w:val="20"/>
              </w:rPr>
            </w:pPr>
            <w:r w:rsidRPr="00272D5E">
              <w:rPr>
                <w:rFonts w:ascii="Times New Roman" w:eastAsia="Times New Roman" w:hAnsi="Times New Roman"/>
                <w:i/>
                <w:sz w:val="20"/>
                <w:szCs w:val="20"/>
              </w:rPr>
              <w:t>Ft</w:t>
            </w:r>
          </w:p>
        </w:tc>
        <w:tc>
          <w:tcPr>
            <w:tcW w:w="851"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0,9</w:t>
            </w:r>
          </w:p>
        </w:tc>
        <w:tc>
          <w:tcPr>
            <w:tcW w:w="850"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lang w:val="vi-VN"/>
              </w:rPr>
            </w:pPr>
            <w:r w:rsidRPr="00272D5E">
              <w:rPr>
                <w:rFonts w:ascii="Times New Roman" w:eastAsia="Times New Roman" w:hAnsi="Times New Roman"/>
                <w:sz w:val="20"/>
                <w:szCs w:val="20"/>
              </w:rPr>
              <w:t>27,6</w:t>
            </w:r>
          </w:p>
        </w:tc>
        <w:tc>
          <w:tcPr>
            <w:tcW w:w="992"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0,5</w:t>
            </w:r>
          </w:p>
        </w:tc>
        <w:tc>
          <w:tcPr>
            <w:tcW w:w="1134" w:type="dxa"/>
            <w:tcBorders>
              <w:top w:val="nil"/>
              <w:bottom w:val="single" w:sz="4" w:space="0" w:color="auto"/>
            </w:tcBorders>
            <w:shd w:val="clear" w:color="auto" w:fill="auto"/>
            <w:noWrap/>
            <w:vAlign w:val="center"/>
            <w:hideMark/>
          </w:tcPr>
          <w:p w:rsidR="004B58DE" w:rsidRPr="00272D5E" w:rsidRDefault="004B58DE" w:rsidP="004B58DE">
            <w:pPr>
              <w:spacing w:after="0" w:line="240" w:lineRule="atLeast"/>
              <w:jc w:val="center"/>
              <w:rPr>
                <w:rFonts w:ascii="Times New Roman" w:eastAsia="Times New Roman" w:hAnsi="Times New Roman"/>
                <w:sz w:val="20"/>
                <w:szCs w:val="20"/>
              </w:rPr>
            </w:pPr>
            <w:r w:rsidRPr="00272D5E">
              <w:rPr>
                <w:rFonts w:ascii="Times New Roman" w:eastAsia="Times New Roman" w:hAnsi="Times New Roman"/>
                <w:sz w:val="20"/>
                <w:szCs w:val="20"/>
              </w:rPr>
              <w:t>3,2</w:t>
            </w:r>
          </w:p>
        </w:tc>
      </w:tr>
    </w:tbl>
    <w:p w:rsidR="004B58DE" w:rsidRPr="00E81113" w:rsidRDefault="004B58DE" w:rsidP="004B58DE">
      <w:pPr>
        <w:spacing w:before="120" w:after="120" w:line="240" w:lineRule="auto"/>
        <w:ind w:firstLine="567"/>
        <w:jc w:val="center"/>
        <w:rPr>
          <w:rFonts w:ascii="Times New Roman" w:hAnsi="Times New Roman"/>
          <w:sz w:val="6"/>
          <w:szCs w:val="24"/>
          <w:lang w:val="af-ZA"/>
        </w:rPr>
      </w:pPr>
    </w:p>
    <w:p w:rsidR="00A71B54" w:rsidRDefault="00A71B54" w:rsidP="00CF0A34">
      <w:pPr>
        <w:spacing w:after="0" w:line="288" w:lineRule="auto"/>
        <w:ind w:firstLine="567"/>
        <w:jc w:val="both"/>
        <w:rPr>
          <w:rFonts w:ascii="Times New Roman" w:hAnsi="Times New Roman"/>
          <w:sz w:val="24"/>
          <w:szCs w:val="24"/>
        </w:rPr>
        <w:sectPr w:rsidR="00A71B54" w:rsidSect="0073529A">
          <w:type w:val="continuous"/>
          <w:pgSz w:w="10773" w:h="15309" w:code="9"/>
          <w:pgMar w:top="1134" w:right="1134" w:bottom="1134" w:left="1134" w:header="720" w:footer="720" w:gutter="0"/>
          <w:cols w:space="510"/>
          <w:docGrid w:linePitch="360"/>
        </w:sectPr>
      </w:pPr>
    </w:p>
    <w:p w:rsidR="0077430D" w:rsidRPr="00E729A9"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lastRenderedPageBreak/>
        <w:t xml:space="preserve">Đường kính: Kết quả phân tích phương sai 1 nhân tố của </w:t>
      </w:r>
      <w:r w:rsidR="00A818FD" w:rsidRPr="00E729A9">
        <w:rPr>
          <w:rFonts w:ascii="Times New Roman" w:hAnsi="Times New Roman"/>
          <w:sz w:val="24"/>
          <w:szCs w:val="24"/>
        </w:rPr>
        <w:t xml:space="preserve">công thức </w:t>
      </w:r>
      <w:r w:rsidRPr="00E729A9">
        <w:rPr>
          <w:rFonts w:ascii="Times New Roman" w:hAnsi="Times New Roman"/>
          <w:sz w:val="24"/>
          <w:szCs w:val="24"/>
        </w:rPr>
        <w:t>B</w:t>
      </w:r>
      <w:r w:rsidRPr="00E729A9">
        <w:rPr>
          <w:rFonts w:ascii="Times New Roman" w:hAnsi="Times New Roman"/>
          <w:sz w:val="24"/>
          <w:szCs w:val="24"/>
          <w:vertAlign w:val="subscript"/>
        </w:rPr>
        <w:t>1</w:t>
      </w:r>
      <w:r w:rsidRPr="00E729A9">
        <w:rPr>
          <w:rFonts w:ascii="Times New Roman" w:hAnsi="Times New Roman"/>
          <w:sz w:val="24"/>
          <w:szCs w:val="24"/>
        </w:rPr>
        <w:t>, B</w:t>
      </w:r>
      <w:r w:rsidRPr="00E729A9">
        <w:rPr>
          <w:rFonts w:ascii="Times New Roman" w:hAnsi="Times New Roman"/>
          <w:sz w:val="24"/>
          <w:szCs w:val="24"/>
          <w:vertAlign w:val="subscript"/>
        </w:rPr>
        <w:t>2</w:t>
      </w:r>
      <w:r w:rsidRPr="00E729A9">
        <w:rPr>
          <w:rFonts w:ascii="Times New Roman" w:hAnsi="Times New Roman"/>
          <w:sz w:val="24"/>
          <w:szCs w:val="24"/>
        </w:rPr>
        <w:t>, B</w:t>
      </w:r>
      <w:r w:rsidRPr="00E729A9">
        <w:rPr>
          <w:rFonts w:ascii="Times New Roman" w:hAnsi="Times New Roman"/>
          <w:sz w:val="24"/>
          <w:szCs w:val="24"/>
          <w:vertAlign w:val="subscript"/>
        </w:rPr>
        <w:t>3</w:t>
      </w:r>
      <w:r w:rsidRPr="00E729A9">
        <w:rPr>
          <w:rFonts w:ascii="Times New Roman" w:hAnsi="Times New Roman"/>
          <w:sz w:val="24"/>
          <w:szCs w:val="24"/>
        </w:rPr>
        <w:t>, và B</w:t>
      </w:r>
      <w:r w:rsidRPr="00E729A9">
        <w:rPr>
          <w:rFonts w:ascii="Times New Roman" w:hAnsi="Times New Roman"/>
          <w:sz w:val="24"/>
          <w:szCs w:val="24"/>
          <w:vertAlign w:val="subscript"/>
        </w:rPr>
        <w:t>4</w:t>
      </w:r>
      <w:r w:rsidRPr="00E729A9">
        <w:rPr>
          <w:rFonts w:ascii="Times New Roman" w:hAnsi="Times New Roman"/>
          <w:sz w:val="24"/>
          <w:szCs w:val="24"/>
        </w:rPr>
        <w:t xml:space="preserve"> đều có Ft &lt; F0.05</w:t>
      </w:r>
      <w:r w:rsidR="006E3E9A" w:rsidRPr="00E729A9">
        <w:rPr>
          <w:rFonts w:ascii="Times New Roman" w:hAnsi="Times New Roman"/>
          <w:sz w:val="24"/>
          <w:szCs w:val="24"/>
        </w:rPr>
        <w:t xml:space="preserve"> = 5,1</w:t>
      </w:r>
      <w:r w:rsidRPr="00E729A9">
        <w:rPr>
          <w:rFonts w:ascii="Times New Roman" w:hAnsi="Times New Roman"/>
          <w:sz w:val="24"/>
          <w:szCs w:val="24"/>
        </w:rPr>
        <w:t>. Điều đó chứng tỏ không có sự sai khác về sinh trưởng đường kính gốc trong các thời điểm 15 ngày, 30 ngày và 45 ngày của chất kích thích NAA với các nồng độ</w:t>
      </w:r>
      <w:r w:rsidR="00E81113">
        <w:rPr>
          <w:rFonts w:ascii="Times New Roman" w:hAnsi="Times New Roman"/>
          <w:sz w:val="24"/>
          <w:szCs w:val="24"/>
        </w:rPr>
        <w:t xml:space="preserve"> khác nhau.</w:t>
      </w:r>
    </w:p>
    <w:p w:rsidR="0077430D" w:rsidRPr="00E729A9"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t xml:space="preserve">Chiều cao: Kết quả phân tích phương sai 1 nhân tố của </w:t>
      </w:r>
      <w:r w:rsidR="00A818FD" w:rsidRPr="00E729A9">
        <w:rPr>
          <w:rFonts w:ascii="Times New Roman" w:hAnsi="Times New Roman"/>
          <w:sz w:val="24"/>
          <w:szCs w:val="24"/>
        </w:rPr>
        <w:t xml:space="preserve">công thức </w:t>
      </w:r>
      <w:r w:rsidRPr="00E729A9">
        <w:rPr>
          <w:rFonts w:ascii="Times New Roman" w:hAnsi="Times New Roman"/>
          <w:sz w:val="24"/>
          <w:szCs w:val="24"/>
        </w:rPr>
        <w:t>B</w:t>
      </w:r>
      <w:r w:rsidRPr="00E729A9">
        <w:rPr>
          <w:rFonts w:ascii="Times New Roman" w:hAnsi="Times New Roman"/>
          <w:sz w:val="24"/>
          <w:szCs w:val="24"/>
          <w:vertAlign w:val="subscript"/>
        </w:rPr>
        <w:t>1</w:t>
      </w:r>
      <w:r w:rsidRPr="00E729A9">
        <w:rPr>
          <w:rFonts w:ascii="Times New Roman" w:hAnsi="Times New Roman"/>
          <w:sz w:val="24"/>
          <w:szCs w:val="24"/>
        </w:rPr>
        <w:t>, B</w:t>
      </w:r>
      <w:r w:rsidRPr="00E729A9">
        <w:rPr>
          <w:rFonts w:ascii="Times New Roman" w:hAnsi="Times New Roman"/>
          <w:sz w:val="24"/>
          <w:szCs w:val="24"/>
          <w:vertAlign w:val="subscript"/>
        </w:rPr>
        <w:t>3</w:t>
      </w:r>
      <w:r w:rsidRPr="00E729A9">
        <w:rPr>
          <w:rFonts w:ascii="Times New Roman" w:hAnsi="Times New Roman"/>
          <w:sz w:val="24"/>
          <w:szCs w:val="24"/>
        </w:rPr>
        <w:t>, và B</w:t>
      </w:r>
      <w:r w:rsidRPr="00E729A9">
        <w:rPr>
          <w:rFonts w:ascii="Times New Roman" w:hAnsi="Times New Roman"/>
          <w:sz w:val="24"/>
          <w:szCs w:val="24"/>
          <w:vertAlign w:val="subscript"/>
        </w:rPr>
        <w:t>4</w:t>
      </w:r>
      <w:r w:rsidRPr="00E729A9">
        <w:rPr>
          <w:rFonts w:ascii="Times New Roman" w:hAnsi="Times New Roman"/>
          <w:sz w:val="24"/>
          <w:szCs w:val="24"/>
        </w:rPr>
        <w:t xml:space="preserve"> đều có F</w:t>
      </w:r>
      <w:r w:rsidR="00796F5B" w:rsidRPr="00E729A9">
        <w:rPr>
          <w:rFonts w:ascii="Times New Roman" w:hAnsi="Times New Roman"/>
          <w:sz w:val="24"/>
          <w:szCs w:val="24"/>
          <w:vertAlign w:val="subscript"/>
        </w:rPr>
        <w:t xml:space="preserve">t </w:t>
      </w:r>
      <w:r w:rsidRPr="00E729A9">
        <w:rPr>
          <w:rFonts w:ascii="Times New Roman" w:hAnsi="Times New Roman"/>
          <w:sz w:val="24"/>
          <w:szCs w:val="24"/>
        </w:rPr>
        <w:t>&lt; F</w:t>
      </w:r>
      <w:r w:rsidRPr="00E729A9">
        <w:rPr>
          <w:rFonts w:ascii="Times New Roman" w:hAnsi="Times New Roman"/>
          <w:sz w:val="24"/>
          <w:szCs w:val="24"/>
          <w:vertAlign w:val="subscript"/>
        </w:rPr>
        <w:t>0,05</w:t>
      </w:r>
      <w:r w:rsidRPr="00E729A9">
        <w:rPr>
          <w:rFonts w:ascii="Times New Roman" w:hAnsi="Times New Roman"/>
          <w:sz w:val="24"/>
          <w:szCs w:val="24"/>
        </w:rPr>
        <w:t>. Điều đó chứng tỏ không có sự sai khác về sinh chiề</w:t>
      </w:r>
      <w:r w:rsidR="00796F5B" w:rsidRPr="00E729A9">
        <w:rPr>
          <w:rFonts w:ascii="Times New Roman" w:hAnsi="Times New Roman"/>
          <w:sz w:val="24"/>
          <w:szCs w:val="24"/>
        </w:rPr>
        <w:t xml:space="preserve">u cao giữa </w:t>
      </w:r>
      <w:r w:rsidRPr="00E729A9">
        <w:rPr>
          <w:rFonts w:ascii="Times New Roman" w:hAnsi="Times New Roman"/>
          <w:sz w:val="24"/>
          <w:szCs w:val="24"/>
        </w:rPr>
        <w:t xml:space="preserve">các thời điểm 15 ngày, 30 ngày và 45 ngày của chất kích thích NAA với các nồng độ </w:t>
      </w:r>
      <w:r w:rsidR="00796F5B" w:rsidRPr="00E729A9">
        <w:rPr>
          <w:rFonts w:ascii="Times New Roman" w:hAnsi="Times New Roman"/>
          <w:sz w:val="24"/>
          <w:szCs w:val="24"/>
        </w:rPr>
        <w:t>0ppm, 1000ppm, 1500ppm</w:t>
      </w:r>
      <w:r w:rsidRPr="00E729A9">
        <w:rPr>
          <w:rFonts w:ascii="Times New Roman" w:hAnsi="Times New Roman"/>
          <w:sz w:val="24"/>
          <w:szCs w:val="24"/>
        </w:rPr>
        <w:t xml:space="preserve">. Riêng </w:t>
      </w:r>
      <w:r w:rsidR="00A818FD" w:rsidRPr="00E729A9">
        <w:rPr>
          <w:rFonts w:ascii="Times New Roman" w:hAnsi="Times New Roman"/>
          <w:sz w:val="24"/>
          <w:szCs w:val="24"/>
        </w:rPr>
        <w:t xml:space="preserve">công thức </w:t>
      </w:r>
      <w:r w:rsidRPr="00E729A9">
        <w:rPr>
          <w:rFonts w:ascii="Times New Roman" w:hAnsi="Times New Roman"/>
          <w:sz w:val="24"/>
          <w:szCs w:val="24"/>
        </w:rPr>
        <w:t>B</w:t>
      </w:r>
      <w:r w:rsidRPr="00E729A9">
        <w:rPr>
          <w:rFonts w:ascii="Times New Roman" w:hAnsi="Times New Roman"/>
          <w:sz w:val="24"/>
          <w:szCs w:val="24"/>
          <w:vertAlign w:val="subscript"/>
        </w:rPr>
        <w:t>2</w:t>
      </w:r>
      <w:r w:rsidRPr="00E729A9">
        <w:rPr>
          <w:rFonts w:ascii="Times New Roman" w:hAnsi="Times New Roman"/>
          <w:sz w:val="24"/>
          <w:szCs w:val="24"/>
        </w:rPr>
        <w:t xml:space="preserve"> có </w:t>
      </w:r>
      <w:r w:rsidRPr="00E729A9">
        <w:rPr>
          <w:rFonts w:ascii="Times New Roman" w:hAnsi="Times New Roman"/>
          <w:sz w:val="24"/>
          <w:szCs w:val="24"/>
          <w:lang w:val="vi-VN"/>
        </w:rPr>
        <w:t>F</w:t>
      </w:r>
      <w:r w:rsidRPr="00E729A9">
        <w:rPr>
          <w:rFonts w:ascii="Times New Roman" w:hAnsi="Times New Roman"/>
          <w:sz w:val="24"/>
          <w:szCs w:val="24"/>
          <w:vertAlign w:val="subscript"/>
        </w:rPr>
        <w:t xml:space="preserve">t </w:t>
      </w:r>
      <w:r w:rsidRPr="00E729A9">
        <w:rPr>
          <w:rFonts w:ascii="Times New Roman" w:hAnsi="Times New Roman"/>
          <w:sz w:val="24"/>
          <w:szCs w:val="24"/>
          <w:lang w:val="vi-VN"/>
        </w:rPr>
        <w:t>=</w:t>
      </w:r>
      <w:r w:rsidRPr="00E729A9">
        <w:rPr>
          <w:rFonts w:ascii="Times New Roman" w:hAnsi="Times New Roman"/>
          <w:sz w:val="24"/>
          <w:szCs w:val="24"/>
        </w:rPr>
        <w:t xml:space="preserve">27,6 </w:t>
      </w:r>
      <w:r w:rsidRPr="00E729A9">
        <w:rPr>
          <w:rFonts w:ascii="Times New Roman" w:eastAsia="Times New Roman" w:hAnsi="Times New Roman"/>
          <w:sz w:val="24"/>
          <w:szCs w:val="24"/>
          <w:lang w:val="vi-VN"/>
        </w:rPr>
        <w:t>&gt;</w:t>
      </w:r>
      <w:r w:rsidRPr="00E729A9">
        <w:rPr>
          <w:rFonts w:ascii="Times New Roman" w:hAnsi="Times New Roman"/>
          <w:sz w:val="24"/>
          <w:szCs w:val="24"/>
          <w:lang w:val="vi-VN"/>
        </w:rPr>
        <w:t xml:space="preserve"> F</w:t>
      </w:r>
      <w:r w:rsidRPr="00E729A9">
        <w:rPr>
          <w:rFonts w:ascii="Times New Roman" w:hAnsi="Times New Roman"/>
          <w:sz w:val="24"/>
          <w:szCs w:val="24"/>
          <w:vertAlign w:val="subscript"/>
          <w:lang w:val="vi-VN"/>
        </w:rPr>
        <w:t>0,05</w:t>
      </w:r>
      <w:r w:rsidRPr="00E729A9">
        <w:rPr>
          <w:rFonts w:ascii="Times New Roman" w:hAnsi="Times New Roman"/>
          <w:sz w:val="24"/>
          <w:szCs w:val="24"/>
          <w:lang w:val="vi-VN"/>
        </w:rPr>
        <w:t xml:space="preserve"> = </w:t>
      </w:r>
      <w:r w:rsidRPr="00E729A9">
        <w:rPr>
          <w:rFonts w:ascii="Times New Roman" w:eastAsia="Times New Roman" w:hAnsi="Times New Roman"/>
          <w:sz w:val="24"/>
          <w:szCs w:val="24"/>
          <w:lang w:val="vi-VN"/>
        </w:rPr>
        <w:t>5</w:t>
      </w:r>
      <w:r w:rsidRPr="00E729A9">
        <w:rPr>
          <w:rFonts w:ascii="Times New Roman" w:eastAsia="Times New Roman" w:hAnsi="Times New Roman"/>
          <w:sz w:val="24"/>
          <w:szCs w:val="24"/>
        </w:rPr>
        <w:t>,</w:t>
      </w:r>
      <w:r w:rsidRPr="00E729A9">
        <w:rPr>
          <w:rFonts w:ascii="Times New Roman" w:eastAsia="Times New Roman" w:hAnsi="Times New Roman"/>
          <w:sz w:val="24"/>
          <w:szCs w:val="24"/>
          <w:lang w:val="vi-VN"/>
        </w:rPr>
        <w:t>1</w:t>
      </w:r>
      <w:r w:rsidRPr="00E729A9">
        <w:rPr>
          <w:rFonts w:ascii="Times New Roman" w:hAnsi="Times New Roman"/>
          <w:sz w:val="24"/>
          <w:szCs w:val="24"/>
          <w:lang w:val="vi-VN"/>
        </w:rPr>
        <w:t xml:space="preserve">, điều này </w:t>
      </w:r>
      <w:r w:rsidRPr="00E729A9">
        <w:rPr>
          <w:rFonts w:ascii="Times New Roman" w:hAnsi="Times New Roman"/>
          <w:sz w:val="24"/>
          <w:szCs w:val="24"/>
        </w:rPr>
        <w:t>cho thấy</w:t>
      </w:r>
      <w:r w:rsidRPr="00E729A9">
        <w:rPr>
          <w:rFonts w:ascii="Times New Roman" w:hAnsi="Times New Roman"/>
          <w:sz w:val="24"/>
          <w:szCs w:val="24"/>
          <w:lang w:val="vi-VN"/>
        </w:rPr>
        <w:t xml:space="preserve"> chất kích thích </w:t>
      </w:r>
      <w:r w:rsidRPr="00E729A9">
        <w:rPr>
          <w:rFonts w:ascii="Times New Roman" w:hAnsi="Times New Roman"/>
          <w:sz w:val="24"/>
          <w:szCs w:val="24"/>
        </w:rPr>
        <w:t>NA</w:t>
      </w:r>
      <w:r w:rsidRPr="00E729A9">
        <w:rPr>
          <w:rFonts w:ascii="Times New Roman" w:hAnsi="Times New Roman"/>
          <w:sz w:val="24"/>
          <w:szCs w:val="24"/>
          <w:lang w:val="vi-VN"/>
        </w:rPr>
        <w:t xml:space="preserve">A nồng độ </w:t>
      </w:r>
      <w:r w:rsidRPr="00E729A9">
        <w:rPr>
          <w:rFonts w:ascii="Times New Roman" w:hAnsi="Times New Roman"/>
          <w:sz w:val="24"/>
          <w:szCs w:val="24"/>
        </w:rPr>
        <w:t>5</w:t>
      </w:r>
      <w:r w:rsidRPr="00E729A9">
        <w:rPr>
          <w:rFonts w:ascii="Times New Roman" w:hAnsi="Times New Roman"/>
          <w:sz w:val="24"/>
          <w:szCs w:val="24"/>
          <w:lang w:val="vi-VN"/>
        </w:rPr>
        <w:t xml:space="preserve">00ppm </w:t>
      </w:r>
      <w:r w:rsidRPr="00E729A9">
        <w:rPr>
          <w:rFonts w:ascii="Times New Roman" w:hAnsi="Times New Roman"/>
          <w:sz w:val="24"/>
          <w:szCs w:val="24"/>
        </w:rPr>
        <w:t xml:space="preserve">có </w:t>
      </w:r>
      <w:r w:rsidRPr="00E729A9">
        <w:rPr>
          <w:rFonts w:ascii="Times New Roman" w:hAnsi="Times New Roman"/>
          <w:sz w:val="24"/>
          <w:szCs w:val="24"/>
          <w:lang w:val="vi-VN"/>
        </w:rPr>
        <w:t xml:space="preserve">ảnh hưởng đến sự sinh trưởng </w:t>
      </w:r>
      <w:r w:rsidRPr="00E729A9">
        <w:rPr>
          <w:rFonts w:ascii="Times New Roman" w:hAnsi="Times New Roman"/>
          <w:sz w:val="24"/>
          <w:szCs w:val="24"/>
        </w:rPr>
        <w:t>chiều cao. Sự sinh trưởng về chiều cao của cây hom sau 45 ngày khi sử dụng chất kích thích NAA nồng độ</w:t>
      </w:r>
      <w:r w:rsidR="008C2304">
        <w:rPr>
          <w:rFonts w:ascii="Times New Roman" w:hAnsi="Times New Roman"/>
          <w:sz w:val="24"/>
          <w:szCs w:val="24"/>
        </w:rPr>
        <w:t xml:space="preserve"> 500ppm là 0.5mm.</w:t>
      </w:r>
    </w:p>
    <w:p w:rsidR="00AD5E23" w:rsidRPr="00E729A9" w:rsidRDefault="0077430D" w:rsidP="00CF0A34">
      <w:pPr>
        <w:spacing w:after="0" w:line="288" w:lineRule="auto"/>
        <w:ind w:firstLine="567"/>
        <w:jc w:val="both"/>
        <w:rPr>
          <w:rFonts w:ascii="Times New Roman" w:hAnsi="Times New Roman"/>
          <w:sz w:val="24"/>
          <w:szCs w:val="24"/>
        </w:rPr>
      </w:pPr>
      <w:r w:rsidRPr="00E729A9">
        <w:rPr>
          <w:rFonts w:ascii="Times New Roman" w:hAnsi="Times New Roman"/>
          <w:sz w:val="24"/>
          <w:szCs w:val="24"/>
        </w:rPr>
        <w:lastRenderedPageBreak/>
        <w:t>Như vậy chất kích thích NAA trong giai đoạn này chưa thể hiện sự ảnh hưởng rõ rệt đến sự sinh trưởng đường kính, chỉ có nồng độ 500ppm có thể hiện sự ảnh hưởng đến sự sinh trưởng chiều cao.</w:t>
      </w:r>
    </w:p>
    <w:p w:rsidR="006E3E9A" w:rsidRPr="00E729A9" w:rsidRDefault="006E3E9A" w:rsidP="003513AE">
      <w:pPr>
        <w:spacing w:before="120" w:after="120" w:line="240" w:lineRule="auto"/>
        <w:jc w:val="both"/>
        <w:rPr>
          <w:rFonts w:ascii="Times New Roman" w:hAnsi="Times New Roman"/>
          <w:b/>
          <w:sz w:val="24"/>
          <w:szCs w:val="24"/>
          <w:lang w:val="pt-BR"/>
        </w:rPr>
      </w:pPr>
      <w:r w:rsidRPr="00E729A9">
        <w:rPr>
          <w:rFonts w:ascii="Times New Roman" w:hAnsi="Times New Roman"/>
          <w:b/>
          <w:sz w:val="24"/>
          <w:szCs w:val="24"/>
          <w:lang w:val="pt-BR"/>
        </w:rPr>
        <w:t>4. KẾT LUẬN VÀ KIẾN NGHỊ</w:t>
      </w:r>
    </w:p>
    <w:p w:rsidR="00A15CD0" w:rsidRDefault="006E3E9A" w:rsidP="003513AE">
      <w:pPr>
        <w:spacing w:before="120" w:after="120" w:line="240" w:lineRule="auto"/>
        <w:jc w:val="both"/>
        <w:rPr>
          <w:rFonts w:ascii="Times New Roman" w:hAnsi="Times New Roman"/>
          <w:b/>
          <w:sz w:val="24"/>
          <w:szCs w:val="24"/>
          <w:lang w:val="pt-BR"/>
        </w:rPr>
      </w:pPr>
      <w:r w:rsidRPr="00E729A9">
        <w:rPr>
          <w:rFonts w:ascii="Times New Roman" w:hAnsi="Times New Roman"/>
          <w:b/>
          <w:sz w:val="24"/>
          <w:szCs w:val="24"/>
          <w:lang w:val="pt-BR"/>
        </w:rPr>
        <w:t>4.1. Kết luận</w:t>
      </w:r>
    </w:p>
    <w:p w:rsidR="00A15CD0" w:rsidRDefault="002D7ADE" w:rsidP="00CF0A34">
      <w:pPr>
        <w:spacing w:after="0" w:line="288" w:lineRule="auto"/>
        <w:ind w:firstLine="567"/>
        <w:jc w:val="both"/>
        <w:rPr>
          <w:rFonts w:ascii="Times New Roman" w:hAnsi="Times New Roman"/>
          <w:sz w:val="24"/>
          <w:szCs w:val="24"/>
          <w:lang w:val="pt-BR"/>
        </w:rPr>
      </w:pPr>
      <w:r w:rsidRPr="00E729A9">
        <w:rPr>
          <w:rFonts w:ascii="Times New Roman" w:hAnsi="Times New Roman"/>
          <w:sz w:val="24"/>
          <w:szCs w:val="24"/>
          <w:lang w:val="pt-BR"/>
        </w:rPr>
        <w:t xml:space="preserve">Qua </w:t>
      </w:r>
      <w:r w:rsidR="00BB3FAE" w:rsidRPr="00E729A9">
        <w:rPr>
          <w:rFonts w:ascii="Times New Roman" w:eastAsiaTheme="minorEastAsia" w:hAnsi="Times New Roman"/>
          <w:sz w:val="24"/>
          <w:szCs w:val="24"/>
          <w:lang w:val="pt-BR" w:eastAsia="zh-CN"/>
        </w:rPr>
        <w:t>kết quả nghiên cứu</w:t>
      </w:r>
      <w:r w:rsidR="00D82FE5" w:rsidRPr="00E729A9">
        <w:rPr>
          <w:rFonts w:ascii="Times New Roman" w:eastAsiaTheme="minorEastAsia" w:hAnsi="Times New Roman" w:hint="eastAsia"/>
          <w:sz w:val="24"/>
          <w:szCs w:val="24"/>
          <w:lang w:val="pt-BR" w:eastAsia="zh-CN"/>
        </w:rPr>
        <w:t xml:space="preserve"> </w:t>
      </w:r>
      <w:r w:rsidR="00BB3FAE" w:rsidRPr="00E729A9">
        <w:rPr>
          <w:rFonts w:ascii="Times New Roman" w:eastAsiaTheme="minorEastAsia" w:hAnsi="Times New Roman"/>
          <w:sz w:val="24"/>
          <w:szCs w:val="24"/>
          <w:lang w:val="pt-BR" w:eastAsia="zh-CN"/>
        </w:rPr>
        <w:t xml:space="preserve">ảnh hưởng của chất kích thích sinh trưởng IBA và NAA </w:t>
      </w:r>
      <w:r w:rsidR="00BB3FAE" w:rsidRPr="00E729A9">
        <w:rPr>
          <w:rFonts w:ascii="Times New Roman" w:eastAsiaTheme="minorEastAsia" w:hAnsi="Times New Roman" w:hint="cs"/>
          <w:sz w:val="24"/>
          <w:szCs w:val="24"/>
          <w:lang w:val="pt-BR" w:eastAsia="zh-CN"/>
        </w:rPr>
        <w:t>đ</w:t>
      </w:r>
      <w:r w:rsidR="00BB3FAE" w:rsidRPr="00E729A9">
        <w:rPr>
          <w:rFonts w:ascii="Times New Roman" w:eastAsiaTheme="minorEastAsia" w:hAnsi="Times New Roman"/>
          <w:sz w:val="24"/>
          <w:szCs w:val="24"/>
          <w:lang w:val="pt-BR" w:eastAsia="zh-CN"/>
        </w:rPr>
        <w:t>ến</w:t>
      </w:r>
      <w:r w:rsidR="00D82FE5" w:rsidRPr="00E729A9">
        <w:rPr>
          <w:rFonts w:ascii="Times New Roman" w:eastAsiaTheme="minorEastAsia" w:hAnsi="Times New Roman" w:hint="eastAsia"/>
          <w:sz w:val="24"/>
          <w:szCs w:val="24"/>
          <w:lang w:val="pt-BR" w:eastAsia="zh-CN"/>
        </w:rPr>
        <w:t xml:space="preserve"> </w:t>
      </w:r>
      <w:r w:rsidRPr="00E729A9">
        <w:rPr>
          <w:rFonts w:ascii="Times New Roman" w:hAnsi="Times New Roman"/>
          <w:sz w:val="24"/>
          <w:szCs w:val="24"/>
          <w:lang w:val="pt-BR"/>
        </w:rPr>
        <w:t>nhân giống cây Phi lao bằng phương pháp giâm hom, chúng tôi đã rút ra một số kết luận như sau:</w:t>
      </w:r>
    </w:p>
    <w:p w:rsidR="002D7ADE" w:rsidRPr="00A15CD0" w:rsidRDefault="001D4023" w:rsidP="00CF0A34">
      <w:pPr>
        <w:spacing w:after="0" w:line="288" w:lineRule="auto"/>
        <w:ind w:firstLine="567"/>
        <w:jc w:val="both"/>
        <w:rPr>
          <w:rFonts w:ascii="Times New Roman" w:hAnsi="Times New Roman"/>
          <w:b/>
          <w:sz w:val="24"/>
          <w:szCs w:val="24"/>
          <w:lang w:val="pt-BR"/>
        </w:rPr>
      </w:pPr>
      <w:r w:rsidRPr="00E729A9">
        <w:rPr>
          <w:rFonts w:ascii="Times New Roman" w:hAnsi="Times New Roman"/>
          <w:sz w:val="24"/>
          <w:szCs w:val="24"/>
          <w:lang w:val="pt-BR"/>
        </w:rPr>
        <w:t>-</w:t>
      </w:r>
      <w:r w:rsidR="002D7ADE" w:rsidRPr="00E729A9">
        <w:rPr>
          <w:rFonts w:ascii="Times New Roman" w:hAnsi="Times New Roman"/>
          <w:sz w:val="24"/>
          <w:szCs w:val="24"/>
          <w:lang w:val="pt-BR"/>
        </w:rPr>
        <w:t xml:space="preserve"> Chất kích thích sinh trưởng IBA với nồng độ 1000ppm và chất kích thích sinh trưởng NAA với nồng độ 500ppm có ảnh hưởng tốt nhất đến sự phát triển rễ </w:t>
      </w:r>
      <w:r w:rsidR="00BB3FAE" w:rsidRPr="00E729A9">
        <w:rPr>
          <w:rFonts w:ascii="Times New Roman" w:eastAsiaTheme="minorEastAsia" w:hAnsi="Times New Roman"/>
          <w:sz w:val="24"/>
          <w:szCs w:val="24"/>
          <w:lang w:val="pt-BR" w:eastAsia="zh-CN"/>
        </w:rPr>
        <w:t>của</w:t>
      </w:r>
      <w:r w:rsidR="002D7ADE" w:rsidRPr="00E729A9">
        <w:rPr>
          <w:rFonts w:ascii="Times New Roman" w:hAnsi="Times New Roman"/>
          <w:sz w:val="24"/>
          <w:szCs w:val="24"/>
          <w:lang w:val="pt-BR"/>
        </w:rPr>
        <w:t xml:space="preserve"> hom</w:t>
      </w:r>
      <w:r w:rsidR="00BB3FAE" w:rsidRPr="00E729A9">
        <w:rPr>
          <w:rFonts w:ascii="Times New Roman" w:eastAsiaTheme="minorEastAsia" w:hAnsi="Times New Roman"/>
          <w:sz w:val="24"/>
          <w:szCs w:val="24"/>
          <w:lang w:val="pt-BR" w:eastAsia="zh-CN"/>
        </w:rPr>
        <w:t xml:space="preserve"> giâm</w:t>
      </w:r>
      <w:r w:rsidR="002D7ADE" w:rsidRPr="00E729A9">
        <w:rPr>
          <w:rFonts w:ascii="Times New Roman" w:hAnsi="Times New Roman"/>
          <w:sz w:val="24"/>
          <w:szCs w:val="24"/>
          <w:lang w:val="pt-BR"/>
        </w:rPr>
        <w:t xml:space="preserve"> Phi lao.</w:t>
      </w:r>
    </w:p>
    <w:p w:rsidR="000C4948" w:rsidRPr="00E729A9" w:rsidRDefault="001D4023" w:rsidP="00CF0A34">
      <w:pPr>
        <w:spacing w:after="0" w:line="288" w:lineRule="auto"/>
        <w:ind w:firstLine="567"/>
        <w:jc w:val="both"/>
        <w:rPr>
          <w:rFonts w:ascii="Times New Roman" w:hAnsi="Times New Roman"/>
          <w:sz w:val="24"/>
          <w:szCs w:val="24"/>
          <w:lang w:val="pt-BR"/>
        </w:rPr>
      </w:pPr>
      <w:r w:rsidRPr="00E729A9">
        <w:rPr>
          <w:rFonts w:ascii="Times New Roman" w:hAnsi="Times New Roman"/>
          <w:sz w:val="24"/>
          <w:szCs w:val="24"/>
          <w:lang w:val="pt-BR"/>
        </w:rPr>
        <w:t>-</w:t>
      </w:r>
      <w:r w:rsidR="002D7ADE" w:rsidRPr="00E729A9">
        <w:rPr>
          <w:rFonts w:ascii="Times New Roman" w:hAnsi="Times New Roman"/>
          <w:sz w:val="24"/>
          <w:szCs w:val="24"/>
          <w:lang w:val="pt-BR"/>
        </w:rPr>
        <w:t xml:space="preserve"> Chất kích thích sinh trưởng IBA với nồng độ 1000ppm cho </w:t>
      </w:r>
      <w:r w:rsidR="00BB3FAE" w:rsidRPr="00E729A9">
        <w:rPr>
          <w:rFonts w:ascii="Times New Roman" w:eastAsiaTheme="minorEastAsia" w:hAnsi="Times New Roman"/>
          <w:sz w:val="24"/>
          <w:szCs w:val="24"/>
          <w:lang w:val="pt-BR" w:eastAsia="zh-CN"/>
        </w:rPr>
        <w:t>tỷ</w:t>
      </w:r>
      <w:r w:rsidR="002D7ADE" w:rsidRPr="00E729A9">
        <w:rPr>
          <w:rFonts w:ascii="Times New Roman" w:hAnsi="Times New Roman"/>
          <w:sz w:val="24"/>
          <w:szCs w:val="24"/>
          <w:lang w:val="pt-BR"/>
        </w:rPr>
        <w:t xml:space="preserve"> lệ sống cao nhất </w:t>
      </w:r>
      <w:r w:rsidR="00610B5A" w:rsidRPr="00E729A9">
        <w:rPr>
          <w:rFonts w:ascii="Times New Roman" w:hAnsi="Times New Roman"/>
          <w:sz w:val="24"/>
          <w:szCs w:val="24"/>
          <w:lang w:val="pt-BR"/>
        </w:rPr>
        <w:t xml:space="preserve">76,7% </w:t>
      </w:r>
      <w:r w:rsidR="002D7ADE" w:rsidRPr="00E729A9">
        <w:rPr>
          <w:rFonts w:ascii="Times New Roman" w:hAnsi="Times New Roman"/>
          <w:sz w:val="24"/>
          <w:szCs w:val="24"/>
          <w:lang w:val="pt-BR"/>
        </w:rPr>
        <w:t xml:space="preserve">và </w:t>
      </w:r>
      <w:r w:rsidR="00610B5A" w:rsidRPr="00E729A9">
        <w:rPr>
          <w:rFonts w:ascii="Times New Roman" w:hAnsi="Times New Roman"/>
          <w:sz w:val="24"/>
          <w:szCs w:val="24"/>
          <w:lang w:val="pt-BR"/>
        </w:rPr>
        <w:t xml:space="preserve">sau thời gian 45 ngày có sự sinh trưởng về đưởng kính 0,5mm và </w:t>
      </w:r>
      <w:r w:rsidR="00610B5A" w:rsidRPr="00E729A9">
        <w:rPr>
          <w:rFonts w:ascii="Times New Roman" w:hAnsi="Times New Roman"/>
          <w:sz w:val="24"/>
          <w:szCs w:val="24"/>
          <w:lang w:val="pt-BR"/>
        </w:rPr>
        <w:lastRenderedPageBreak/>
        <w:t xml:space="preserve">chiều cao 0,5cm. </w:t>
      </w:r>
      <w:r w:rsidR="002D7ADE" w:rsidRPr="00E729A9">
        <w:rPr>
          <w:rFonts w:ascii="Times New Roman" w:hAnsi="Times New Roman"/>
          <w:sz w:val="24"/>
          <w:szCs w:val="24"/>
          <w:lang w:val="pt-BR"/>
        </w:rPr>
        <w:t xml:space="preserve">Chất kích thích sinh trưởng NAA với nồng độ 500ppm cho tỉ lệ sống </w:t>
      </w:r>
      <w:r w:rsidR="00482306">
        <w:rPr>
          <w:rFonts w:ascii="Times New Roman" w:hAnsi="Times New Roman"/>
          <w:sz w:val="24"/>
          <w:szCs w:val="24"/>
          <w:lang w:val="pt-BR"/>
        </w:rPr>
        <w:t>67,8%.</w:t>
      </w:r>
    </w:p>
    <w:p w:rsidR="006E3E9A" w:rsidRPr="00E729A9" w:rsidRDefault="006E3E9A" w:rsidP="009352B9">
      <w:pPr>
        <w:spacing w:before="120" w:after="120" w:line="240" w:lineRule="auto"/>
        <w:jc w:val="both"/>
        <w:rPr>
          <w:rFonts w:ascii="Times New Roman" w:hAnsi="Times New Roman"/>
          <w:b/>
          <w:sz w:val="24"/>
          <w:szCs w:val="24"/>
          <w:lang w:val="pt-BR"/>
        </w:rPr>
      </w:pPr>
      <w:r w:rsidRPr="00E729A9">
        <w:rPr>
          <w:rFonts w:ascii="Times New Roman" w:hAnsi="Times New Roman"/>
          <w:b/>
          <w:sz w:val="24"/>
          <w:szCs w:val="24"/>
          <w:lang w:val="pt-BR"/>
        </w:rPr>
        <w:t>4.2. Kiến nghị</w:t>
      </w:r>
    </w:p>
    <w:p w:rsidR="006E3E9A" w:rsidRPr="00E729A9" w:rsidRDefault="006E3E9A" w:rsidP="00CF0A34">
      <w:pPr>
        <w:spacing w:after="0" w:line="288" w:lineRule="auto"/>
        <w:ind w:firstLine="567"/>
        <w:jc w:val="both"/>
        <w:rPr>
          <w:rFonts w:ascii="Times New Roman" w:hAnsi="Times New Roman"/>
          <w:sz w:val="24"/>
          <w:szCs w:val="24"/>
          <w:lang w:val="pt-BR"/>
        </w:rPr>
      </w:pPr>
      <w:r w:rsidRPr="00E729A9">
        <w:rPr>
          <w:rFonts w:ascii="Times New Roman" w:hAnsi="Times New Roman"/>
          <w:sz w:val="24"/>
          <w:szCs w:val="24"/>
          <w:lang w:val="pt-BR"/>
        </w:rPr>
        <w:t xml:space="preserve">- Tiến hành nghiên cứu thêm các nhân tố khác ảnh hưởng đến nhân giống </w:t>
      </w:r>
      <w:r w:rsidR="00BB3FAE" w:rsidRPr="00E729A9">
        <w:rPr>
          <w:rFonts w:ascii="Times New Roman" w:eastAsiaTheme="minorEastAsia" w:hAnsi="Times New Roman"/>
          <w:sz w:val="24"/>
          <w:szCs w:val="24"/>
          <w:lang w:val="pt-BR" w:eastAsia="zh-CN"/>
        </w:rPr>
        <w:t>cây Phi lao bằng phương pháp giâm hom</w:t>
      </w:r>
      <w:r w:rsidR="00D82FE5" w:rsidRPr="00E729A9">
        <w:rPr>
          <w:rFonts w:ascii="Times New Roman" w:eastAsiaTheme="minorEastAsia" w:hAnsi="Times New Roman" w:hint="eastAsia"/>
          <w:sz w:val="24"/>
          <w:szCs w:val="24"/>
          <w:lang w:val="pt-BR" w:eastAsia="zh-CN"/>
        </w:rPr>
        <w:t xml:space="preserve"> </w:t>
      </w:r>
      <w:r w:rsidRPr="00E729A9">
        <w:rPr>
          <w:rFonts w:ascii="Times New Roman" w:hAnsi="Times New Roman"/>
          <w:sz w:val="24"/>
          <w:szCs w:val="24"/>
          <w:lang w:val="pt-BR"/>
        </w:rPr>
        <w:t>như</w:t>
      </w:r>
      <w:r w:rsidR="00BE2A98" w:rsidRPr="00E729A9">
        <w:rPr>
          <w:rFonts w:ascii="Times New Roman" w:eastAsiaTheme="minorEastAsia" w:hAnsi="Times New Roman" w:hint="eastAsia"/>
          <w:sz w:val="24"/>
          <w:szCs w:val="24"/>
          <w:lang w:val="pt-BR" w:eastAsia="zh-CN"/>
        </w:rPr>
        <w:t>:</w:t>
      </w:r>
      <w:r w:rsidRPr="00E729A9">
        <w:rPr>
          <w:rFonts w:ascii="Times New Roman" w:hAnsi="Times New Roman"/>
          <w:sz w:val="24"/>
          <w:szCs w:val="24"/>
          <w:lang w:val="pt-BR"/>
        </w:rPr>
        <w:t xml:space="preserve"> ảnh hưởng của chế độ che bóng, chế độ tưới nước, chế độ bón phân, các giống Phi lao khác nhau để đánh giá </w:t>
      </w:r>
      <w:r w:rsidR="00D669EF" w:rsidRPr="00E729A9">
        <w:rPr>
          <w:rFonts w:ascii="Times New Roman" w:eastAsiaTheme="minorEastAsia" w:hAnsi="Times New Roman"/>
          <w:sz w:val="24"/>
          <w:szCs w:val="24"/>
          <w:lang w:val="pt-BR" w:eastAsia="zh-CN"/>
        </w:rPr>
        <w:t>một cách</w:t>
      </w:r>
      <w:r w:rsidR="00D82FE5" w:rsidRPr="00E729A9">
        <w:rPr>
          <w:rFonts w:ascii="Times New Roman" w:eastAsiaTheme="minorEastAsia" w:hAnsi="Times New Roman" w:hint="eastAsia"/>
          <w:sz w:val="24"/>
          <w:szCs w:val="24"/>
          <w:lang w:val="pt-BR" w:eastAsia="zh-CN"/>
        </w:rPr>
        <w:t xml:space="preserve"> </w:t>
      </w:r>
      <w:r w:rsidRPr="00E729A9">
        <w:rPr>
          <w:rFonts w:ascii="Times New Roman" w:hAnsi="Times New Roman"/>
          <w:sz w:val="24"/>
          <w:szCs w:val="24"/>
          <w:lang w:val="pt-BR"/>
        </w:rPr>
        <w:t>tổng quan hơn về các nhân tố ảnh hưởng đến kết quả</w:t>
      </w:r>
      <w:r w:rsidR="00006379">
        <w:rPr>
          <w:rFonts w:ascii="Times New Roman" w:hAnsi="Times New Roman"/>
          <w:sz w:val="24"/>
          <w:szCs w:val="24"/>
          <w:lang w:val="pt-BR"/>
        </w:rPr>
        <w:t xml:space="preserve"> giâm hom.</w:t>
      </w:r>
    </w:p>
    <w:p w:rsidR="006E3E9A" w:rsidRPr="00E729A9" w:rsidRDefault="006E3E9A" w:rsidP="00CF0A34">
      <w:pPr>
        <w:spacing w:after="0" w:line="288" w:lineRule="auto"/>
        <w:ind w:firstLine="567"/>
        <w:jc w:val="both"/>
        <w:rPr>
          <w:rFonts w:ascii="Times New Roman" w:hAnsi="Times New Roman"/>
          <w:spacing w:val="-2"/>
          <w:sz w:val="24"/>
          <w:szCs w:val="24"/>
          <w:lang w:val="pt-BR"/>
        </w:rPr>
      </w:pPr>
      <w:r w:rsidRPr="00E729A9">
        <w:rPr>
          <w:rFonts w:ascii="Times New Roman" w:hAnsi="Times New Roman"/>
          <w:spacing w:val="-2"/>
          <w:sz w:val="24"/>
          <w:szCs w:val="24"/>
          <w:lang w:val="pt-BR"/>
        </w:rPr>
        <w:t xml:space="preserve">- So sánh sinh trưởng của cây con được nhân giống từ hạt và nhân giống bằng giâm hom. So sánh hiệu quả của việc giâm hom Phi lao trên nền cát và giâm hom trực tiếp vào bầu. </w:t>
      </w:r>
    </w:p>
    <w:p w:rsidR="002D7ADE" w:rsidRDefault="002D7ADE" w:rsidP="00E81113">
      <w:pPr>
        <w:spacing w:before="120" w:after="120" w:line="240" w:lineRule="auto"/>
        <w:rPr>
          <w:rFonts w:ascii="Times New Roman" w:hAnsi="Times New Roman"/>
          <w:b/>
          <w:sz w:val="24"/>
          <w:szCs w:val="24"/>
          <w:lang w:val="pt-BR"/>
        </w:rPr>
      </w:pPr>
      <w:r w:rsidRPr="00E729A9">
        <w:rPr>
          <w:rFonts w:ascii="Times New Roman" w:hAnsi="Times New Roman"/>
          <w:b/>
          <w:sz w:val="24"/>
          <w:szCs w:val="24"/>
          <w:lang w:val="pt-BR"/>
        </w:rPr>
        <w:t>TÀI LIỆU THAM KHẢO</w:t>
      </w:r>
    </w:p>
    <w:p w:rsidR="009761E6" w:rsidRPr="00A97119" w:rsidRDefault="009761E6" w:rsidP="003513AE">
      <w:pPr>
        <w:spacing w:before="120" w:after="0" w:line="240" w:lineRule="auto"/>
        <w:rPr>
          <w:rFonts w:ascii="Times New Roman" w:hAnsi="Times New Roman"/>
          <w:b/>
        </w:rPr>
      </w:pPr>
      <w:r w:rsidRPr="00A97119">
        <w:rPr>
          <w:rFonts w:ascii="Times New Roman" w:hAnsi="Times New Roman"/>
          <w:b/>
          <w:lang w:val="vi-VN"/>
        </w:rPr>
        <w:t>Tiếng Việ</w:t>
      </w:r>
      <w:r w:rsidR="00E81113" w:rsidRPr="00A97119">
        <w:rPr>
          <w:rFonts w:ascii="Times New Roman" w:hAnsi="Times New Roman"/>
          <w:b/>
          <w:lang w:val="vi-VN"/>
        </w:rPr>
        <w:t>t</w:t>
      </w:r>
      <w:r w:rsidR="00A97119" w:rsidRPr="00A97119">
        <w:rPr>
          <w:rFonts w:ascii="Times New Roman" w:hAnsi="Times New Roman"/>
          <w:b/>
        </w:rPr>
        <w:t>:</w:t>
      </w:r>
    </w:p>
    <w:p w:rsidR="00BE72EF" w:rsidRPr="00B62904" w:rsidRDefault="003C12F8" w:rsidP="009352B9">
      <w:pPr>
        <w:tabs>
          <w:tab w:val="left" w:pos="426"/>
        </w:tabs>
        <w:spacing w:before="120" w:after="0" w:line="240" w:lineRule="auto"/>
        <w:ind w:left="425" w:hanging="425"/>
        <w:jc w:val="both"/>
        <w:rPr>
          <w:rFonts w:ascii="Times New Roman" w:hAnsi="Times New Roman"/>
          <w:lang w:val="pt-BR"/>
        </w:rPr>
      </w:pPr>
      <w:r w:rsidRPr="00B62904">
        <w:rPr>
          <w:rFonts w:ascii="Times New Roman" w:hAnsi="Times New Roman"/>
          <w:lang w:val="pt-BR"/>
        </w:rPr>
        <w:t>[1</w:t>
      </w:r>
      <w:r w:rsidR="00CA2D65" w:rsidRPr="00B62904">
        <w:rPr>
          <w:rFonts w:ascii="Times New Roman" w:hAnsi="Times New Roman"/>
          <w:lang w:val="pt-BR"/>
        </w:rPr>
        <w:t>]</w:t>
      </w:r>
      <w:r w:rsidR="00CA2D65" w:rsidRPr="00B62904">
        <w:rPr>
          <w:rFonts w:ascii="Times New Roman" w:hAnsi="Times New Roman"/>
          <w:lang w:val="pt-BR"/>
        </w:rPr>
        <w:tab/>
      </w:r>
      <w:r w:rsidR="002D7ADE" w:rsidRPr="00B62904">
        <w:rPr>
          <w:rFonts w:ascii="Times New Roman" w:hAnsi="Times New Roman"/>
          <w:lang w:val="pt-BR"/>
        </w:rPr>
        <w:t xml:space="preserve">Công ty giống và phục vụ trồng rừng, </w:t>
      </w:r>
      <w:r w:rsidR="005438A3" w:rsidRPr="00B62904">
        <w:rPr>
          <w:rFonts w:ascii="Times New Roman" w:hAnsi="Times New Roman"/>
          <w:lang w:val="pt-BR"/>
        </w:rPr>
        <w:t>(</w:t>
      </w:r>
      <w:r w:rsidR="002D7ADE" w:rsidRPr="00B62904">
        <w:rPr>
          <w:rFonts w:ascii="Times New Roman" w:hAnsi="Times New Roman"/>
          <w:lang w:val="pt-BR"/>
        </w:rPr>
        <w:t>1995</w:t>
      </w:r>
      <w:r w:rsidR="005438A3" w:rsidRPr="00B62904">
        <w:rPr>
          <w:rFonts w:ascii="Times New Roman" w:hAnsi="Times New Roman"/>
          <w:lang w:val="pt-BR"/>
        </w:rPr>
        <w:t>)</w:t>
      </w:r>
      <w:r w:rsidR="009761E6" w:rsidRPr="00B62904">
        <w:rPr>
          <w:rFonts w:ascii="Times New Roman" w:hAnsi="Times New Roman"/>
          <w:lang w:val="pt-BR"/>
        </w:rPr>
        <w:t>,</w:t>
      </w:r>
      <w:r w:rsidR="002D7ADE" w:rsidRPr="00B62904">
        <w:rPr>
          <w:rFonts w:ascii="Times New Roman" w:hAnsi="Times New Roman"/>
          <w:lang w:val="pt-BR"/>
        </w:rPr>
        <w:t xml:space="preserve"> </w:t>
      </w:r>
      <w:r w:rsidR="002D7ADE" w:rsidRPr="00B62904">
        <w:rPr>
          <w:rFonts w:ascii="Times New Roman" w:hAnsi="Times New Roman"/>
          <w:i/>
          <w:lang w:val="pt-BR"/>
        </w:rPr>
        <w:t>Cây phi lao</w:t>
      </w:r>
      <w:r w:rsidR="009761E6" w:rsidRPr="00B62904">
        <w:rPr>
          <w:rFonts w:ascii="Times New Roman" w:hAnsi="Times New Roman"/>
          <w:lang w:val="pt-BR"/>
        </w:rPr>
        <w:t>,</w:t>
      </w:r>
      <w:r w:rsidR="002D7ADE" w:rsidRPr="00B62904">
        <w:rPr>
          <w:rFonts w:ascii="Times New Roman" w:hAnsi="Times New Roman"/>
          <w:lang w:val="pt-BR"/>
        </w:rPr>
        <w:t xml:space="preserve"> Sổ tay kỹ thuật hạt giống và gieo ươm một số loài cây rừng, 132-136, Nxb Nông nghiệp, Hà Nội.</w:t>
      </w:r>
    </w:p>
    <w:p w:rsidR="00BE72EF" w:rsidRPr="00B62904" w:rsidRDefault="00F619C2" w:rsidP="009352B9">
      <w:pPr>
        <w:tabs>
          <w:tab w:val="left" w:pos="426"/>
        </w:tabs>
        <w:spacing w:before="120" w:after="0" w:line="240" w:lineRule="auto"/>
        <w:ind w:left="425" w:hanging="425"/>
        <w:jc w:val="both"/>
        <w:rPr>
          <w:rFonts w:ascii="Times New Roman" w:hAnsi="Times New Roman"/>
        </w:rPr>
      </w:pPr>
      <w:r w:rsidRPr="00B62904">
        <w:rPr>
          <w:rFonts w:ascii="Times New Roman" w:hAnsi="Times New Roman"/>
          <w:lang w:val="pt-BR"/>
        </w:rPr>
        <w:lastRenderedPageBreak/>
        <w:t>[2]</w:t>
      </w:r>
      <w:r w:rsidR="00CA2D65" w:rsidRPr="00B62904">
        <w:rPr>
          <w:rFonts w:ascii="Times New Roman" w:hAnsi="Times New Roman"/>
          <w:lang w:val="vi-VN"/>
        </w:rPr>
        <w:tab/>
      </w:r>
      <w:r w:rsidRPr="00B62904">
        <w:rPr>
          <w:rFonts w:ascii="Times New Roman" w:hAnsi="Times New Roman"/>
          <w:lang w:val="pt-BR"/>
        </w:rPr>
        <w:t>Ngô Quang Đê, (</w:t>
      </w:r>
      <w:r w:rsidR="00B81C3F" w:rsidRPr="00B62904">
        <w:rPr>
          <w:rFonts w:ascii="Times New Roman" w:hAnsi="Times New Roman"/>
          <w:lang w:val="vi-VN"/>
        </w:rPr>
        <w:t>200</w:t>
      </w:r>
      <w:r w:rsidRPr="00B62904">
        <w:rPr>
          <w:rFonts w:ascii="Times New Roman" w:hAnsi="Times New Roman"/>
          <w:lang w:val="pt-BR"/>
        </w:rPr>
        <w:t>4),</w:t>
      </w:r>
      <w:r w:rsidR="00D805A1" w:rsidRPr="00B62904">
        <w:rPr>
          <w:rFonts w:ascii="Times New Roman" w:hAnsi="Times New Roman"/>
          <w:lang w:val="pt-BR"/>
        </w:rPr>
        <w:t xml:space="preserve"> </w:t>
      </w:r>
      <w:r w:rsidR="00B81C3F" w:rsidRPr="00B62904">
        <w:rPr>
          <w:rFonts w:ascii="Times New Roman" w:hAnsi="Times New Roman"/>
          <w:i/>
          <w:lang w:val="vi-VN"/>
        </w:rPr>
        <w:t>Giáo trình</w:t>
      </w:r>
      <w:r w:rsidRPr="00B62904">
        <w:rPr>
          <w:rFonts w:ascii="Times New Roman" w:hAnsi="Times New Roman"/>
          <w:i/>
          <w:lang w:val="pt-BR"/>
        </w:rPr>
        <w:t xml:space="preserve"> Trồng rừng</w:t>
      </w:r>
      <w:r w:rsidR="009761E6" w:rsidRPr="00B62904">
        <w:rPr>
          <w:rFonts w:ascii="Times New Roman" w:hAnsi="Times New Roman"/>
          <w:lang w:val="vi-VN"/>
        </w:rPr>
        <w:t>,</w:t>
      </w:r>
      <w:r w:rsidR="00B81C3F" w:rsidRPr="00B62904">
        <w:rPr>
          <w:rFonts w:ascii="Times New Roman" w:hAnsi="Times New Roman"/>
          <w:lang w:val="vi-VN"/>
        </w:rPr>
        <w:t xml:space="preserve"> N</w:t>
      </w:r>
      <w:r w:rsidR="000C4948" w:rsidRPr="00B62904">
        <w:rPr>
          <w:rFonts w:ascii="Times New Roman" w:hAnsi="Times New Roman"/>
        </w:rPr>
        <w:t>xb</w:t>
      </w:r>
      <w:r w:rsidR="00B81C3F" w:rsidRPr="00B62904">
        <w:rPr>
          <w:rFonts w:ascii="Times New Roman" w:hAnsi="Times New Roman"/>
          <w:lang w:val="vi-VN"/>
        </w:rPr>
        <w:t xml:space="preserve"> Nông Nghiệp</w:t>
      </w:r>
      <w:r w:rsidR="00D72685" w:rsidRPr="00B62904">
        <w:rPr>
          <w:rFonts w:ascii="Times New Roman" w:hAnsi="Times New Roman"/>
        </w:rPr>
        <w:t>.</w:t>
      </w:r>
    </w:p>
    <w:p w:rsidR="00C4177D" w:rsidRPr="00B62904" w:rsidRDefault="00CA2D65" w:rsidP="009352B9">
      <w:pPr>
        <w:tabs>
          <w:tab w:val="left" w:pos="426"/>
        </w:tabs>
        <w:spacing w:before="120" w:after="0" w:line="240" w:lineRule="auto"/>
        <w:ind w:left="425" w:hanging="425"/>
        <w:jc w:val="both"/>
        <w:rPr>
          <w:rFonts w:ascii="Times New Roman" w:hAnsi="Times New Roman"/>
          <w:spacing w:val="-4"/>
          <w:lang w:val="pt-BR"/>
        </w:rPr>
      </w:pPr>
      <w:r w:rsidRPr="00B62904">
        <w:rPr>
          <w:rFonts w:ascii="Times New Roman" w:hAnsi="Times New Roman"/>
          <w:spacing w:val="-4"/>
          <w:lang w:val="pt-BR"/>
        </w:rPr>
        <w:t>[3]</w:t>
      </w:r>
      <w:r w:rsidRPr="00B62904">
        <w:rPr>
          <w:rFonts w:ascii="Times New Roman" w:hAnsi="Times New Roman"/>
          <w:spacing w:val="-4"/>
          <w:lang w:val="pt-BR"/>
        </w:rPr>
        <w:tab/>
      </w:r>
      <w:r w:rsidR="00C4177D" w:rsidRPr="00B62904">
        <w:rPr>
          <w:rFonts w:ascii="Times New Roman" w:hAnsi="Times New Roman"/>
          <w:spacing w:val="-4"/>
          <w:lang w:val="pt-BR"/>
        </w:rPr>
        <w:t>Nguyễ</w:t>
      </w:r>
      <w:r w:rsidR="009761E6" w:rsidRPr="00B62904">
        <w:rPr>
          <w:rFonts w:ascii="Times New Roman" w:hAnsi="Times New Roman"/>
          <w:spacing w:val="-4"/>
          <w:lang w:val="pt-BR"/>
        </w:rPr>
        <w:t>n Hoàng Nghĩa, (2001),</w:t>
      </w:r>
      <w:r w:rsidR="00C4177D" w:rsidRPr="00B62904">
        <w:rPr>
          <w:rFonts w:ascii="Times New Roman" w:hAnsi="Times New Roman"/>
          <w:spacing w:val="-4"/>
          <w:lang w:val="pt-BR"/>
        </w:rPr>
        <w:t xml:space="preserve"> </w:t>
      </w:r>
      <w:r w:rsidR="00C4177D" w:rsidRPr="00B62904">
        <w:rPr>
          <w:rFonts w:ascii="Times New Roman" w:hAnsi="Times New Roman"/>
          <w:i/>
          <w:spacing w:val="-4"/>
          <w:lang w:val="pt-BR"/>
        </w:rPr>
        <w:t xml:space="preserve">Nhân giống vô tính và trồng rừng dòng vô tính, </w:t>
      </w:r>
      <w:r w:rsidR="00C4177D" w:rsidRPr="00B62904">
        <w:rPr>
          <w:rFonts w:ascii="Times New Roman" w:hAnsi="Times New Roman"/>
          <w:spacing w:val="-4"/>
          <w:lang w:val="pt-BR"/>
        </w:rPr>
        <w:t>N</w:t>
      </w:r>
      <w:r w:rsidR="000C4948" w:rsidRPr="00B62904">
        <w:rPr>
          <w:rFonts w:ascii="Times New Roman" w:hAnsi="Times New Roman"/>
          <w:spacing w:val="-4"/>
          <w:lang w:val="pt-BR"/>
        </w:rPr>
        <w:t>xb</w:t>
      </w:r>
      <w:r w:rsidR="00C4177D" w:rsidRPr="00B62904">
        <w:rPr>
          <w:rFonts w:ascii="Times New Roman" w:hAnsi="Times New Roman"/>
          <w:spacing w:val="-4"/>
          <w:lang w:val="pt-BR"/>
        </w:rPr>
        <w:t xml:space="preserve"> </w:t>
      </w:r>
      <w:r w:rsidR="00F335EC" w:rsidRPr="00B62904">
        <w:rPr>
          <w:rFonts w:ascii="Times New Roman" w:hAnsi="Times New Roman"/>
          <w:lang w:val="vi-VN"/>
        </w:rPr>
        <w:t>Nông Nghiệp</w:t>
      </w:r>
      <w:r w:rsidR="00C4177D" w:rsidRPr="00B62904">
        <w:rPr>
          <w:rFonts w:ascii="Times New Roman" w:hAnsi="Times New Roman"/>
          <w:spacing w:val="-4"/>
          <w:lang w:val="pt-BR"/>
        </w:rPr>
        <w:t>.</w:t>
      </w:r>
    </w:p>
    <w:p w:rsidR="009761E6" w:rsidRPr="00A97119" w:rsidRDefault="009761E6" w:rsidP="003513AE">
      <w:pPr>
        <w:spacing w:before="120" w:after="0" w:line="240" w:lineRule="auto"/>
        <w:ind w:left="425" w:hanging="425"/>
        <w:jc w:val="both"/>
        <w:rPr>
          <w:rFonts w:ascii="Times New Roman" w:hAnsi="Times New Roman"/>
          <w:b/>
        </w:rPr>
      </w:pPr>
      <w:r w:rsidRPr="00A97119">
        <w:rPr>
          <w:rFonts w:ascii="Times New Roman" w:hAnsi="Times New Roman"/>
          <w:b/>
          <w:spacing w:val="-4"/>
          <w:lang w:val="vi-VN"/>
        </w:rPr>
        <w:t>Tiế</w:t>
      </w:r>
      <w:r w:rsidR="00E81113" w:rsidRPr="00A97119">
        <w:rPr>
          <w:rFonts w:ascii="Times New Roman" w:hAnsi="Times New Roman"/>
          <w:b/>
          <w:spacing w:val="-4"/>
          <w:lang w:val="vi-VN"/>
        </w:rPr>
        <w:t>ng Anh</w:t>
      </w:r>
      <w:r w:rsidR="00A97119" w:rsidRPr="00A97119">
        <w:rPr>
          <w:rFonts w:ascii="Times New Roman" w:hAnsi="Times New Roman"/>
          <w:b/>
          <w:spacing w:val="-4"/>
        </w:rPr>
        <w:t>:</w:t>
      </w:r>
    </w:p>
    <w:p w:rsidR="00F80A11" w:rsidRPr="00B62904" w:rsidRDefault="00C4177D" w:rsidP="009352B9">
      <w:pPr>
        <w:tabs>
          <w:tab w:val="left" w:pos="426"/>
        </w:tabs>
        <w:spacing w:before="120" w:after="0" w:line="240" w:lineRule="auto"/>
        <w:ind w:left="425" w:hanging="425"/>
        <w:jc w:val="both"/>
        <w:rPr>
          <w:rFonts w:ascii="Times New Roman" w:hAnsi="Times New Roman"/>
        </w:rPr>
      </w:pPr>
      <w:r w:rsidRPr="00B62904">
        <w:rPr>
          <w:rFonts w:ascii="Times New Roman" w:hAnsi="Times New Roman"/>
        </w:rPr>
        <w:t>[4</w:t>
      </w:r>
      <w:r w:rsidR="00D72685" w:rsidRPr="00B62904">
        <w:rPr>
          <w:rFonts w:ascii="Times New Roman" w:hAnsi="Times New Roman"/>
        </w:rPr>
        <w:t>]</w:t>
      </w:r>
      <w:r w:rsidR="00CA2D65" w:rsidRPr="00B62904">
        <w:rPr>
          <w:rFonts w:ascii="Times New Roman" w:hAnsi="Times New Roman"/>
        </w:rPr>
        <w:tab/>
      </w:r>
      <w:r w:rsidR="00F80A11" w:rsidRPr="00B62904">
        <w:rPr>
          <w:rFonts w:ascii="Times New Roman" w:hAnsi="Times New Roman"/>
        </w:rPr>
        <w:t>C.J. Goh, P. lakshmanan, C. L. lee, C. S. Loh  M. Tanaka, A Simple and efficient method for clonal propagation of Casuarina sumatrana (de Vriese) L. Johnson. (1995), Plant Growth Regulation 17, page 115</w:t>
      </w:r>
      <w:r w:rsidR="00A25F2F" w:rsidRPr="00B62904">
        <w:rPr>
          <w:rFonts w:ascii="Times New Roman" w:hAnsi="Times New Roman"/>
        </w:rPr>
        <w:t>-</w:t>
      </w:r>
      <w:r w:rsidR="00F80A11" w:rsidRPr="00B62904">
        <w:rPr>
          <w:rFonts w:ascii="Times New Roman" w:hAnsi="Times New Roman"/>
        </w:rPr>
        <w:t>120.</w:t>
      </w:r>
    </w:p>
    <w:p w:rsidR="00D72685" w:rsidRPr="00B62904" w:rsidRDefault="00C4177D" w:rsidP="009352B9">
      <w:pPr>
        <w:tabs>
          <w:tab w:val="left" w:pos="426"/>
        </w:tabs>
        <w:spacing w:before="120" w:after="0" w:line="240" w:lineRule="auto"/>
        <w:ind w:left="425" w:hanging="425"/>
        <w:jc w:val="both"/>
        <w:rPr>
          <w:rFonts w:ascii="Times New Roman" w:hAnsi="Times New Roman"/>
        </w:rPr>
      </w:pPr>
      <w:r w:rsidRPr="00B62904">
        <w:rPr>
          <w:rFonts w:ascii="Times New Roman" w:hAnsi="Times New Roman"/>
        </w:rPr>
        <w:t>[5</w:t>
      </w:r>
      <w:r w:rsidR="00CA2D65" w:rsidRPr="00B62904">
        <w:rPr>
          <w:rFonts w:ascii="Times New Roman" w:hAnsi="Times New Roman"/>
        </w:rPr>
        <w:t>]</w:t>
      </w:r>
      <w:r w:rsidR="00CA2D65" w:rsidRPr="00B62904">
        <w:rPr>
          <w:rFonts w:ascii="Times New Roman" w:hAnsi="Times New Roman"/>
        </w:rPr>
        <w:tab/>
      </w:r>
      <w:r w:rsidR="00D72685" w:rsidRPr="00B62904">
        <w:rPr>
          <w:rFonts w:ascii="Times New Roman" w:hAnsi="Times New Roman"/>
        </w:rPr>
        <w:t xml:space="preserve">Kuen </w:t>
      </w:r>
      <w:r w:rsidR="00D805A1" w:rsidRPr="00B62904">
        <w:rPr>
          <w:rFonts w:ascii="Times New Roman" w:hAnsi="Times New Roman"/>
        </w:rPr>
        <w:t xml:space="preserve">- </w:t>
      </w:r>
      <w:r w:rsidR="00D72685" w:rsidRPr="00B62904">
        <w:rPr>
          <w:rFonts w:ascii="Times New Roman" w:hAnsi="Times New Roman"/>
        </w:rPr>
        <w:t xml:space="preserve">Yih Ho, Shu </w:t>
      </w:r>
      <w:r w:rsidR="00D805A1" w:rsidRPr="00B62904">
        <w:rPr>
          <w:rFonts w:ascii="Times New Roman" w:hAnsi="Times New Roman"/>
        </w:rPr>
        <w:t xml:space="preserve">- </w:t>
      </w:r>
      <w:r w:rsidR="00D72685" w:rsidRPr="00B62904">
        <w:rPr>
          <w:rFonts w:ascii="Times New Roman" w:hAnsi="Times New Roman"/>
        </w:rPr>
        <w:t>De Wei, Ming</w:t>
      </w:r>
      <w:r w:rsidR="00D805A1" w:rsidRPr="00B62904">
        <w:rPr>
          <w:rFonts w:ascii="Times New Roman" w:hAnsi="Times New Roman"/>
        </w:rPr>
        <w:t xml:space="preserve"> - </w:t>
      </w:r>
      <w:r w:rsidR="00D72685" w:rsidRPr="00B62904">
        <w:rPr>
          <w:rFonts w:ascii="Times New Roman" w:hAnsi="Times New Roman"/>
        </w:rPr>
        <w:t>Jen Lee, 2010, Cutting Propagation by Water culture of Casuarina equisetifol</w:t>
      </w:r>
      <w:r w:rsidR="00A25F2F" w:rsidRPr="00B62904">
        <w:rPr>
          <w:rFonts w:ascii="Times New Roman" w:hAnsi="Times New Roman"/>
        </w:rPr>
        <w:t>ia. Taiwan J For Sci 25(3): 191-</w:t>
      </w:r>
      <w:r w:rsidR="00D72685" w:rsidRPr="00B62904">
        <w:rPr>
          <w:rFonts w:ascii="Times New Roman" w:hAnsi="Times New Roman"/>
        </w:rPr>
        <w:t>199, 2010.</w:t>
      </w:r>
    </w:p>
    <w:p w:rsidR="00D72685" w:rsidRPr="00B62904" w:rsidRDefault="00C4177D" w:rsidP="009352B9">
      <w:pPr>
        <w:tabs>
          <w:tab w:val="left" w:pos="426"/>
        </w:tabs>
        <w:spacing w:before="120" w:after="0" w:line="240" w:lineRule="auto"/>
        <w:ind w:left="425" w:hanging="425"/>
        <w:jc w:val="both"/>
        <w:rPr>
          <w:rFonts w:ascii="Times New Roman" w:hAnsi="Times New Roman"/>
          <w:shd w:val="clear" w:color="auto" w:fill="FFFFFF"/>
        </w:rPr>
      </w:pPr>
      <w:r w:rsidRPr="00B62904">
        <w:rPr>
          <w:rFonts w:ascii="Times New Roman" w:hAnsi="Times New Roman"/>
          <w:shd w:val="clear" w:color="auto" w:fill="FFFFFF"/>
        </w:rPr>
        <w:t>[6</w:t>
      </w:r>
      <w:r w:rsidR="00CA2D65" w:rsidRPr="00B62904">
        <w:rPr>
          <w:rFonts w:ascii="Times New Roman" w:hAnsi="Times New Roman"/>
          <w:shd w:val="clear" w:color="auto" w:fill="FFFFFF"/>
        </w:rPr>
        <w:t>]</w:t>
      </w:r>
      <w:r w:rsidR="00CA2D65" w:rsidRPr="00B62904">
        <w:rPr>
          <w:rFonts w:ascii="Times New Roman" w:hAnsi="Times New Roman"/>
          <w:shd w:val="clear" w:color="auto" w:fill="FFFFFF"/>
        </w:rPr>
        <w:tab/>
      </w:r>
      <w:r w:rsidR="00D72685" w:rsidRPr="00B62904">
        <w:rPr>
          <w:rFonts w:ascii="Times New Roman" w:hAnsi="Times New Roman"/>
          <w:shd w:val="clear" w:color="auto" w:fill="FFFFFF"/>
        </w:rPr>
        <w:t xml:space="preserve">Ralph Lundquist and John G. Torrey, The Propagation of Casuarina Species from Rooted Stem cuttings, Botanical Gazette, Vol. 145, No 3, pp.378 </w:t>
      </w:r>
      <w:r w:rsidR="00D805A1" w:rsidRPr="00B62904">
        <w:rPr>
          <w:rFonts w:ascii="Times New Roman" w:hAnsi="Times New Roman"/>
          <w:shd w:val="clear" w:color="auto" w:fill="FFFFFF"/>
        </w:rPr>
        <w:t>-</w:t>
      </w:r>
      <w:r w:rsidR="00D72685" w:rsidRPr="00B62904">
        <w:rPr>
          <w:rFonts w:ascii="Times New Roman" w:hAnsi="Times New Roman"/>
          <w:shd w:val="clear" w:color="auto" w:fill="FFFFFF"/>
        </w:rPr>
        <w:t xml:space="preserve"> 384.</w:t>
      </w:r>
    </w:p>
    <w:p w:rsidR="00482306" w:rsidRPr="00A97119" w:rsidRDefault="00D72685" w:rsidP="003513AE">
      <w:pPr>
        <w:spacing w:before="120" w:after="0" w:line="240" w:lineRule="auto"/>
        <w:ind w:left="425" w:hanging="425"/>
        <w:jc w:val="both"/>
        <w:rPr>
          <w:rFonts w:ascii="Times New Roman" w:hAnsi="Times New Roman"/>
        </w:rPr>
      </w:pPr>
      <w:r w:rsidRPr="00B62904">
        <w:rPr>
          <w:rFonts w:ascii="Times New Roman" w:hAnsi="Times New Roman"/>
          <w:lang w:val="pt-BR"/>
        </w:rPr>
        <w:t>[</w:t>
      </w:r>
      <w:r w:rsidR="00C4177D" w:rsidRPr="00B62904">
        <w:rPr>
          <w:rFonts w:ascii="Times New Roman" w:hAnsi="Times New Roman"/>
          <w:lang w:val="pt-BR"/>
        </w:rPr>
        <w:t>7</w:t>
      </w:r>
      <w:r w:rsidRPr="00B62904">
        <w:rPr>
          <w:rFonts w:ascii="Times New Roman" w:hAnsi="Times New Roman"/>
          <w:lang w:val="pt-BR"/>
        </w:rPr>
        <w:t>]</w:t>
      </w:r>
      <w:r w:rsidR="00B62904" w:rsidRPr="00A97119">
        <w:rPr>
          <w:rFonts w:ascii="Times New Roman" w:hAnsi="Times New Roman"/>
          <w:b/>
          <w:lang w:val="vi-VN"/>
        </w:rPr>
        <w:t xml:space="preserve"> Website</w:t>
      </w:r>
      <w:r w:rsidR="00A97119" w:rsidRPr="00A97119">
        <w:rPr>
          <w:rFonts w:ascii="Times New Roman" w:hAnsi="Times New Roman"/>
          <w:b/>
        </w:rPr>
        <w:t>:</w:t>
      </w:r>
    </w:p>
    <w:p w:rsidR="00D72685" w:rsidRPr="00E729A9" w:rsidRDefault="00CA2D65" w:rsidP="003513AE">
      <w:pPr>
        <w:spacing w:before="120" w:after="0" w:line="240" w:lineRule="auto"/>
        <w:ind w:left="425" w:hanging="425"/>
        <w:jc w:val="both"/>
        <w:rPr>
          <w:rFonts w:ascii="Times New Roman" w:hAnsi="Times New Roman"/>
          <w:sz w:val="24"/>
          <w:szCs w:val="24"/>
          <w:lang w:val="pt-BR"/>
        </w:rPr>
      </w:pPr>
      <w:r w:rsidRPr="00B62904">
        <w:rPr>
          <w:rFonts w:ascii="Times New Roman" w:hAnsi="Times New Roman"/>
          <w:lang w:val="pt-BR"/>
        </w:rPr>
        <w:tab/>
      </w:r>
      <w:hyperlink r:id="rId6" w:history="1">
        <w:r w:rsidR="00D72685" w:rsidRPr="00B62904">
          <w:rPr>
            <w:rStyle w:val="Hyperlink"/>
            <w:rFonts w:ascii="Times New Roman" w:hAnsi="Times New Roman"/>
            <w:color w:val="auto"/>
            <w:lang w:val="pt-BR"/>
          </w:rPr>
          <w:t>https://www.quangbinh.gov.vn/3cms/gioi-thieu-chung-14532.htm</w:t>
        </w:r>
      </w:hyperlink>
      <w:bookmarkStart w:id="0" w:name="_GoBack"/>
      <w:bookmarkEnd w:id="0"/>
    </w:p>
    <w:p w:rsidR="00D72685" w:rsidRPr="00E729A9" w:rsidRDefault="00D72685" w:rsidP="003513AE">
      <w:pPr>
        <w:spacing w:before="120" w:after="0" w:line="240" w:lineRule="auto"/>
        <w:jc w:val="both"/>
        <w:rPr>
          <w:rFonts w:ascii="Times New Roman" w:hAnsi="Times New Roman"/>
          <w:sz w:val="24"/>
          <w:szCs w:val="24"/>
        </w:rPr>
      </w:pPr>
    </w:p>
    <w:p w:rsidR="00A71B54" w:rsidRDefault="00A71B54" w:rsidP="00CF0A34">
      <w:pPr>
        <w:spacing w:after="0" w:line="288" w:lineRule="auto"/>
        <w:jc w:val="both"/>
        <w:rPr>
          <w:rFonts w:ascii="Times New Roman" w:hAnsi="Times New Roman"/>
          <w:sz w:val="24"/>
          <w:szCs w:val="24"/>
          <w:lang w:val="pt-BR"/>
        </w:rPr>
        <w:sectPr w:rsidR="00A71B54" w:rsidSect="004B58DE">
          <w:type w:val="continuous"/>
          <w:pgSz w:w="10773" w:h="15309" w:code="9"/>
          <w:pgMar w:top="1134" w:right="1134" w:bottom="1134" w:left="1134" w:header="720" w:footer="720" w:gutter="0"/>
          <w:cols w:num="2" w:space="425"/>
          <w:docGrid w:linePitch="360"/>
        </w:sectPr>
      </w:pPr>
    </w:p>
    <w:p w:rsidR="00B81C3F" w:rsidRPr="00E729A9" w:rsidRDefault="00B81C3F" w:rsidP="00CF0A34">
      <w:pPr>
        <w:spacing w:after="0" w:line="288" w:lineRule="auto"/>
        <w:jc w:val="both"/>
        <w:rPr>
          <w:rFonts w:ascii="Times New Roman" w:hAnsi="Times New Roman"/>
          <w:sz w:val="24"/>
          <w:szCs w:val="24"/>
          <w:lang w:val="pt-BR"/>
        </w:rPr>
      </w:pPr>
    </w:p>
    <w:p w:rsidR="004E65CE" w:rsidRPr="004E65CE" w:rsidRDefault="004E65CE" w:rsidP="004E65CE">
      <w:pPr>
        <w:spacing w:after="0" w:line="240" w:lineRule="auto"/>
        <w:jc w:val="center"/>
        <w:rPr>
          <w:rFonts w:ascii="Times New Roman" w:hAnsi="Times New Roman"/>
          <w:b/>
          <w:i/>
          <w:sz w:val="26"/>
          <w:szCs w:val="26"/>
        </w:rPr>
      </w:pPr>
      <w:r w:rsidRPr="004E65CE">
        <w:rPr>
          <w:rFonts w:ascii="Times New Roman" w:hAnsi="Times New Roman"/>
          <w:b/>
          <w:sz w:val="26"/>
          <w:szCs w:val="26"/>
        </w:rPr>
        <w:t xml:space="preserve">RESEARCH ON EFFECTS OF GROWTH PROMOTE TO CUTTING CASUARINA </w:t>
      </w:r>
      <w:r w:rsidRPr="004E65CE">
        <w:rPr>
          <w:rFonts w:ascii="Times New Roman" w:hAnsi="Times New Roman"/>
          <w:b/>
          <w:i/>
          <w:sz w:val="26"/>
          <w:szCs w:val="26"/>
        </w:rPr>
        <w:t xml:space="preserve">(CASUARINA EQUISETI </w:t>
      </w:r>
      <w:r w:rsidRPr="004E65CE">
        <w:rPr>
          <w:rFonts w:ascii="Times New Roman" w:hAnsi="Times New Roman"/>
          <w:b/>
          <w:sz w:val="26"/>
          <w:szCs w:val="26"/>
        </w:rPr>
        <w:t>FOLIA FORST</w:t>
      </w:r>
      <w:r w:rsidRPr="004E65CE">
        <w:rPr>
          <w:rFonts w:ascii="Times New Roman" w:hAnsi="Times New Roman"/>
          <w:b/>
          <w:i/>
          <w:sz w:val="26"/>
          <w:szCs w:val="26"/>
        </w:rPr>
        <w:t>)</w:t>
      </w:r>
    </w:p>
    <w:p w:rsidR="004E65CE" w:rsidRPr="004E65CE" w:rsidRDefault="004E65CE" w:rsidP="004E65CE">
      <w:pPr>
        <w:spacing w:after="0" w:line="288" w:lineRule="auto"/>
        <w:jc w:val="center"/>
        <w:rPr>
          <w:rFonts w:ascii="Times New Roman" w:hAnsi="Times New Roman"/>
          <w:sz w:val="24"/>
          <w:szCs w:val="26"/>
        </w:rPr>
      </w:pPr>
    </w:p>
    <w:p w:rsidR="004E65CE" w:rsidRPr="004E65CE" w:rsidRDefault="004E65CE" w:rsidP="004E65CE">
      <w:pPr>
        <w:spacing w:after="0" w:line="288" w:lineRule="auto"/>
        <w:ind w:firstLine="567"/>
        <w:jc w:val="both"/>
        <w:rPr>
          <w:rFonts w:ascii="Times New Roman" w:hAnsi="Times New Roman"/>
          <w:i/>
          <w:shd w:val="clear" w:color="auto" w:fill="FFFFFF"/>
        </w:rPr>
      </w:pPr>
      <w:r w:rsidRPr="004E65CE">
        <w:rPr>
          <w:rFonts w:ascii="Times New Roman" w:hAnsi="Times New Roman"/>
          <w:b/>
          <w:i/>
          <w:iCs/>
        </w:rPr>
        <w:t>Abstract:</w:t>
      </w:r>
      <w:r w:rsidRPr="004E65CE">
        <w:rPr>
          <w:rFonts w:ascii="Times New Roman" w:hAnsi="Times New Roman"/>
          <w:i/>
          <w:shd w:val="clear" w:color="auto" w:fill="FFFFFF"/>
        </w:rPr>
        <w:t xml:space="preserve"> Casuarina </w:t>
      </w:r>
      <w:r w:rsidRPr="004E65CE">
        <w:rPr>
          <w:rFonts w:ascii="Times New Roman" w:hAnsi="Times New Roman"/>
          <w:i/>
        </w:rPr>
        <w:t xml:space="preserve">equisetofolia </w:t>
      </w:r>
      <w:r w:rsidRPr="004E65CE">
        <w:rPr>
          <w:rFonts w:ascii="Times New Roman" w:hAnsi="Times New Roman"/>
          <w:i/>
          <w:shd w:val="clear" w:color="auto" w:fill="FFFFFF"/>
        </w:rPr>
        <w:t>is a familiar timber species</w:t>
      </w:r>
      <w:r w:rsidRPr="004E65CE">
        <w:rPr>
          <w:rFonts w:ascii="Times New Roman" w:eastAsia="SimSun" w:hAnsi="Times New Roman" w:hint="eastAsia"/>
          <w:i/>
          <w:shd w:val="clear" w:color="auto" w:fill="FFFFFF"/>
          <w:lang w:eastAsia="zh-CN"/>
        </w:rPr>
        <w:t xml:space="preserve"> of tree</w:t>
      </w:r>
      <w:r w:rsidRPr="004E65CE">
        <w:rPr>
          <w:rFonts w:ascii="Times New Roman" w:hAnsi="Times New Roman"/>
          <w:i/>
          <w:shd w:val="clear" w:color="auto" w:fill="FFFFFF"/>
        </w:rPr>
        <w:t xml:space="preserve"> planted along sandy coasts as a windbreak, planted along roads for shade or in parks as bonsai. Propagation of </w:t>
      </w:r>
      <w:r w:rsidRPr="004E65CE">
        <w:rPr>
          <w:rFonts w:ascii="Times New Roman" w:hAnsi="Times New Roman"/>
          <w:i/>
          <w:iCs/>
          <w:shd w:val="clear" w:color="auto" w:fill="FFFFFF"/>
        </w:rPr>
        <w:t>C. equisetofolia</w:t>
      </w:r>
      <w:r w:rsidRPr="004E65CE">
        <w:rPr>
          <w:rFonts w:ascii="Times New Roman" w:hAnsi="Times New Roman"/>
          <w:i/>
          <w:shd w:val="clear" w:color="auto" w:fill="FFFFFF"/>
        </w:rPr>
        <w:t xml:space="preserve"> by cutting method helps to shorten the time for tree growth and tending as well as bring a high productivity and efficiency. Using growth promoters IBA, NAA with concentrations of 0ppm, 500ppm, 1000ppm and 1500ppm for </w:t>
      </w:r>
      <w:r w:rsidRPr="004E65CE">
        <w:rPr>
          <w:rFonts w:ascii="Times New Roman" w:hAnsi="Times New Roman"/>
          <w:i/>
          <w:iCs/>
          <w:shd w:val="clear" w:color="auto" w:fill="FFFFFF"/>
        </w:rPr>
        <w:t>C. equisetofolia</w:t>
      </w:r>
      <w:r w:rsidRPr="004E65CE">
        <w:rPr>
          <w:rFonts w:ascii="Times New Roman" w:hAnsi="Times New Roman"/>
          <w:i/>
          <w:shd w:val="clear" w:color="auto" w:fill="FFFFFF"/>
        </w:rPr>
        <w:t xml:space="preserve"> cutting has yielded good results. Using the growth promoter IBA with the concentration of 1000ppm offers the highest survival rate of 76.7%, and NAA 500ppm offers the survival rate of 67.8%. In addition, growth promoters IBA 1000ppm and NAA 500ppm have positive impacts on the growth of Casuarina cuttings, shown in the monitoring criteria such as the number of roots, length of roots, length of the biggest root, diameter and height of stem cuttings.</w:t>
      </w:r>
    </w:p>
    <w:p w:rsidR="004E65CE" w:rsidRPr="004E65CE" w:rsidRDefault="004E65CE" w:rsidP="004E65CE">
      <w:pPr>
        <w:spacing w:after="0" w:line="288" w:lineRule="auto"/>
        <w:ind w:firstLine="567"/>
        <w:jc w:val="both"/>
        <w:rPr>
          <w:rFonts w:ascii="Times New Roman" w:hAnsi="Times New Roman"/>
          <w:i/>
        </w:rPr>
      </w:pPr>
    </w:p>
    <w:p w:rsidR="004E65CE" w:rsidRPr="004E65CE" w:rsidRDefault="004E65CE" w:rsidP="004E65CE">
      <w:pPr>
        <w:spacing w:after="0" w:line="288" w:lineRule="auto"/>
        <w:ind w:firstLine="567"/>
        <w:jc w:val="both"/>
        <w:rPr>
          <w:rFonts w:ascii="Times New Roman" w:hAnsi="Times New Roman"/>
          <w:i/>
        </w:rPr>
      </w:pPr>
      <w:r w:rsidRPr="004E65CE">
        <w:rPr>
          <w:rFonts w:ascii="Times New Roman" w:hAnsi="Times New Roman"/>
          <w:b/>
          <w:i/>
        </w:rPr>
        <w:t>Keywords:</w:t>
      </w:r>
      <w:r w:rsidRPr="004E65CE">
        <w:rPr>
          <w:rFonts w:ascii="Times New Roman" w:hAnsi="Times New Roman"/>
          <w:i/>
        </w:rPr>
        <w:t xml:space="preserve"> Growth promote, cuttings, Casuarina</w:t>
      </w:r>
    </w:p>
    <w:p w:rsidR="004E65CE" w:rsidRDefault="004E65CE" w:rsidP="000E1C78">
      <w:pPr>
        <w:spacing w:after="0" w:line="288" w:lineRule="auto"/>
        <w:ind w:firstLine="567"/>
        <w:jc w:val="both"/>
        <w:rPr>
          <w:rFonts w:ascii="Times New Roman" w:hAnsi="Times New Roman"/>
          <w:b/>
          <w:sz w:val="24"/>
          <w:szCs w:val="24"/>
          <w:lang w:val="vi-VN"/>
        </w:rPr>
      </w:pPr>
    </w:p>
    <w:p w:rsidR="00CF1221" w:rsidRPr="009352B9" w:rsidRDefault="00CF1221" w:rsidP="000E1C78">
      <w:pPr>
        <w:spacing w:after="0" w:line="288" w:lineRule="auto"/>
        <w:ind w:firstLine="567"/>
        <w:jc w:val="both"/>
        <w:rPr>
          <w:rFonts w:ascii="Times New Roman" w:hAnsi="Times New Roman"/>
          <w:b/>
          <w:sz w:val="24"/>
          <w:szCs w:val="24"/>
          <w:lang w:val="vi-VN"/>
        </w:rPr>
      </w:pPr>
      <w:r w:rsidRPr="009352B9">
        <w:rPr>
          <w:rFonts w:ascii="Times New Roman" w:hAnsi="Times New Roman"/>
          <w:b/>
          <w:sz w:val="24"/>
          <w:szCs w:val="24"/>
          <w:lang w:val="vi-VN"/>
        </w:rPr>
        <w:lastRenderedPageBreak/>
        <w:t>Liên hệ</w:t>
      </w:r>
      <w:r w:rsidR="009352B9" w:rsidRPr="009352B9">
        <w:rPr>
          <w:rFonts w:ascii="Times New Roman" w:hAnsi="Times New Roman"/>
          <w:b/>
          <w:sz w:val="24"/>
          <w:szCs w:val="24"/>
          <w:lang w:val="vi-VN"/>
        </w:rPr>
        <w:t>:</w:t>
      </w:r>
    </w:p>
    <w:p w:rsidR="00CF1221" w:rsidRPr="009352B9" w:rsidRDefault="00CF1221" w:rsidP="000E1C78">
      <w:pPr>
        <w:spacing w:after="0" w:line="288" w:lineRule="auto"/>
        <w:ind w:firstLine="567"/>
        <w:jc w:val="both"/>
        <w:rPr>
          <w:rFonts w:ascii="Times New Roman" w:hAnsi="Times New Roman"/>
          <w:sz w:val="24"/>
          <w:szCs w:val="24"/>
          <w:lang w:val="vi-VN"/>
        </w:rPr>
      </w:pPr>
      <w:r w:rsidRPr="009352B9">
        <w:rPr>
          <w:rFonts w:ascii="Times New Roman" w:hAnsi="Times New Roman"/>
          <w:sz w:val="24"/>
          <w:szCs w:val="24"/>
          <w:lang w:val="vi-VN"/>
        </w:rPr>
        <w:t xml:space="preserve">ThS. Nguyễn </w:t>
      </w:r>
      <w:r w:rsidR="004F0FCD">
        <w:rPr>
          <w:rFonts w:ascii="Times New Roman" w:hAnsi="Times New Roman"/>
          <w:sz w:val="24"/>
          <w:szCs w:val="24"/>
        </w:rPr>
        <w:t xml:space="preserve">Thị </w:t>
      </w:r>
      <w:r w:rsidRPr="009352B9">
        <w:rPr>
          <w:rFonts w:ascii="Times New Roman" w:hAnsi="Times New Roman"/>
          <w:sz w:val="24"/>
          <w:szCs w:val="24"/>
          <w:lang w:val="vi-VN"/>
        </w:rPr>
        <w:t>Quỳnh Phương</w:t>
      </w:r>
    </w:p>
    <w:p w:rsidR="008A27B4" w:rsidRDefault="00CF1221" w:rsidP="000E1C78">
      <w:pPr>
        <w:spacing w:after="0" w:line="288" w:lineRule="auto"/>
        <w:ind w:firstLine="567"/>
        <w:jc w:val="both"/>
        <w:rPr>
          <w:rFonts w:ascii="Times New Roman" w:hAnsi="Times New Roman"/>
          <w:i/>
          <w:sz w:val="24"/>
          <w:szCs w:val="24"/>
          <w:lang w:val="vi-VN"/>
        </w:rPr>
      </w:pPr>
      <w:r w:rsidRPr="00CF1221">
        <w:rPr>
          <w:rFonts w:ascii="Times New Roman" w:hAnsi="Times New Roman"/>
          <w:i/>
          <w:sz w:val="24"/>
          <w:szCs w:val="24"/>
          <w:lang w:val="vi-VN"/>
        </w:rPr>
        <w:t>Khoa Nông-Lâm-Ngư, Trường Đại học Quả</w:t>
      </w:r>
      <w:r w:rsidR="004F0FCD">
        <w:rPr>
          <w:rFonts w:ascii="Times New Roman" w:hAnsi="Times New Roman"/>
          <w:i/>
          <w:sz w:val="24"/>
          <w:szCs w:val="24"/>
          <w:lang w:val="vi-VN"/>
        </w:rPr>
        <w:t>ng Bình</w:t>
      </w:r>
    </w:p>
    <w:p w:rsidR="00CF1221" w:rsidRPr="00CF1221" w:rsidRDefault="00CF1221" w:rsidP="000E1C78">
      <w:pPr>
        <w:spacing w:after="0" w:line="288" w:lineRule="auto"/>
        <w:ind w:firstLine="567"/>
        <w:jc w:val="both"/>
        <w:rPr>
          <w:rFonts w:ascii="Times New Roman" w:hAnsi="Times New Roman"/>
          <w:i/>
          <w:sz w:val="24"/>
          <w:szCs w:val="24"/>
          <w:lang w:val="vi-VN"/>
        </w:rPr>
      </w:pPr>
      <w:r w:rsidRPr="00CF1221">
        <w:rPr>
          <w:rFonts w:ascii="Times New Roman" w:hAnsi="Times New Roman"/>
          <w:i/>
          <w:sz w:val="24"/>
          <w:szCs w:val="24"/>
          <w:lang w:val="vi-VN"/>
        </w:rPr>
        <w:t>312 lý Thường Kiệt, Đồng Hới, Quảng Bình</w:t>
      </w:r>
    </w:p>
    <w:p w:rsidR="00CF1221" w:rsidRPr="00CF1221" w:rsidRDefault="00CF1221" w:rsidP="000E1C78">
      <w:pPr>
        <w:spacing w:after="0" w:line="288" w:lineRule="auto"/>
        <w:ind w:firstLine="567"/>
        <w:jc w:val="both"/>
        <w:rPr>
          <w:rFonts w:ascii="Times New Roman" w:hAnsi="Times New Roman"/>
          <w:i/>
          <w:sz w:val="26"/>
          <w:szCs w:val="26"/>
          <w:lang w:val="vi-VN"/>
        </w:rPr>
      </w:pPr>
      <w:r w:rsidRPr="00CF1221">
        <w:rPr>
          <w:rFonts w:ascii="Times New Roman" w:hAnsi="Times New Roman"/>
          <w:i/>
          <w:sz w:val="24"/>
          <w:szCs w:val="24"/>
          <w:lang w:val="vi-VN"/>
        </w:rPr>
        <w:t>Email:</w:t>
      </w:r>
      <w:r w:rsidRPr="00CF1221">
        <w:t xml:space="preserve"> </w:t>
      </w:r>
      <w:r w:rsidRPr="00CF1221">
        <w:rPr>
          <w:rFonts w:ascii="Times New Roman" w:hAnsi="Times New Roman"/>
          <w:i/>
          <w:sz w:val="24"/>
          <w:szCs w:val="24"/>
          <w:lang w:val="vi-VN"/>
        </w:rPr>
        <w:t>quynhphuong304@gmail.com</w:t>
      </w:r>
    </w:p>
    <w:sectPr w:rsidR="00CF1221" w:rsidRPr="00CF1221" w:rsidSect="0073529A">
      <w:type w:val="continuous"/>
      <w:pgSz w:w="10773" w:h="1530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73DA9"/>
    <w:multiLevelType w:val="hybridMultilevel"/>
    <w:tmpl w:val="8362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5196F"/>
    <w:multiLevelType w:val="hybridMultilevel"/>
    <w:tmpl w:val="CC820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30D"/>
    <w:rsid w:val="00006379"/>
    <w:rsid w:val="00011A30"/>
    <w:rsid w:val="00046247"/>
    <w:rsid w:val="000656D1"/>
    <w:rsid w:val="00070CD1"/>
    <w:rsid w:val="0007110B"/>
    <w:rsid w:val="00073EE9"/>
    <w:rsid w:val="00090B46"/>
    <w:rsid w:val="00092B72"/>
    <w:rsid w:val="000A3B26"/>
    <w:rsid w:val="000C1474"/>
    <w:rsid w:val="000C4948"/>
    <w:rsid w:val="000E1C78"/>
    <w:rsid w:val="0013287F"/>
    <w:rsid w:val="00135C13"/>
    <w:rsid w:val="00143F00"/>
    <w:rsid w:val="00144FBC"/>
    <w:rsid w:val="00164410"/>
    <w:rsid w:val="0017527C"/>
    <w:rsid w:val="00187883"/>
    <w:rsid w:val="00192231"/>
    <w:rsid w:val="001A6326"/>
    <w:rsid w:val="001B3944"/>
    <w:rsid w:val="001B6861"/>
    <w:rsid w:val="001B710F"/>
    <w:rsid w:val="001C1329"/>
    <w:rsid w:val="001D4023"/>
    <w:rsid w:val="001F506E"/>
    <w:rsid w:val="00211784"/>
    <w:rsid w:val="00226CAA"/>
    <w:rsid w:val="00241E9C"/>
    <w:rsid w:val="00246EC4"/>
    <w:rsid w:val="002719DD"/>
    <w:rsid w:val="00272D5E"/>
    <w:rsid w:val="00275019"/>
    <w:rsid w:val="002C2625"/>
    <w:rsid w:val="002D5DDA"/>
    <w:rsid w:val="002D7ADE"/>
    <w:rsid w:val="002F2F6D"/>
    <w:rsid w:val="003179BD"/>
    <w:rsid w:val="00324B98"/>
    <w:rsid w:val="00341096"/>
    <w:rsid w:val="003513AE"/>
    <w:rsid w:val="00381B45"/>
    <w:rsid w:val="00382DED"/>
    <w:rsid w:val="00392250"/>
    <w:rsid w:val="00396FCD"/>
    <w:rsid w:val="003A0CCF"/>
    <w:rsid w:val="003A112C"/>
    <w:rsid w:val="003B4844"/>
    <w:rsid w:val="003B6386"/>
    <w:rsid w:val="003C12F8"/>
    <w:rsid w:val="003C2392"/>
    <w:rsid w:val="003D48BE"/>
    <w:rsid w:val="003E2231"/>
    <w:rsid w:val="003E605E"/>
    <w:rsid w:val="004036E3"/>
    <w:rsid w:val="004345FD"/>
    <w:rsid w:val="004376F7"/>
    <w:rsid w:val="00463525"/>
    <w:rsid w:val="00467905"/>
    <w:rsid w:val="00482306"/>
    <w:rsid w:val="00485716"/>
    <w:rsid w:val="0049561D"/>
    <w:rsid w:val="004A2C35"/>
    <w:rsid w:val="004B58DE"/>
    <w:rsid w:val="004B61D8"/>
    <w:rsid w:val="004E0B1B"/>
    <w:rsid w:val="004E1CFA"/>
    <w:rsid w:val="004E65CE"/>
    <w:rsid w:val="004F0FCD"/>
    <w:rsid w:val="00511AEB"/>
    <w:rsid w:val="005242F0"/>
    <w:rsid w:val="0053276E"/>
    <w:rsid w:val="00540902"/>
    <w:rsid w:val="0054283C"/>
    <w:rsid w:val="005438A3"/>
    <w:rsid w:val="00543ED3"/>
    <w:rsid w:val="00544328"/>
    <w:rsid w:val="005A48DD"/>
    <w:rsid w:val="005A62F6"/>
    <w:rsid w:val="005A7D3A"/>
    <w:rsid w:val="005E06CE"/>
    <w:rsid w:val="005F0847"/>
    <w:rsid w:val="005F2EF9"/>
    <w:rsid w:val="00602DB0"/>
    <w:rsid w:val="00602FC3"/>
    <w:rsid w:val="0060334B"/>
    <w:rsid w:val="00610022"/>
    <w:rsid w:val="00610B5A"/>
    <w:rsid w:val="00613D42"/>
    <w:rsid w:val="006222B1"/>
    <w:rsid w:val="00625F6F"/>
    <w:rsid w:val="0064437D"/>
    <w:rsid w:val="00667923"/>
    <w:rsid w:val="00675153"/>
    <w:rsid w:val="00682D52"/>
    <w:rsid w:val="00685212"/>
    <w:rsid w:val="00685519"/>
    <w:rsid w:val="00691739"/>
    <w:rsid w:val="006E3E9A"/>
    <w:rsid w:val="006F174A"/>
    <w:rsid w:val="006F5F29"/>
    <w:rsid w:val="006F6FC7"/>
    <w:rsid w:val="00705C30"/>
    <w:rsid w:val="00724D46"/>
    <w:rsid w:val="00731B24"/>
    <w:rsid w:val="0073529A"/>
    <w:rsid w:val="0077430D"/>
    <w:rsid w:val="00793598"/>
    <w:rsid w:val="00796F5B"/>
    <w:rsid w:val="007D01E9"/>
    <w:rsid w:val="007D3766"/>
    <w:rsid w:val="007F0615"/>
    <w:rsid w:val="00830F0F"/>
    <w:rsid w:val="0084488A"/>
    <w:rsid w:val="00861FA7"/>
    <w:rsid w:val="00864CC6"/>
    <w:rsid w:val="00881BFC"/>
    <w:rsid w:val="008A27B4"/>
    <w:rsid w:val="008B5D7F"/>
    <w:rsid w:val="008C19E6"/>
    <w:rsid w:val="008C1DEF"/>
    <w:rsid w:val="008C2304"/>
    <w:rsid w:val="008C3919"/>
    <w:rsid w:val="008D3718"/>
    <w:rsid w:val="0090093D"/>
    <w:rsid w:val="009342D0"/>
    <w:rsid w:val="009352B9"/>
    <w:rsid w:val="00960CC1"/>
    <w:rsid w:val="009636DC"/>
    <w:rsid w:val="00965D5E"/>
    <w:rsid w:val="009761E6"/>
    <w:rsid w:val="00977786"/>
    <w:rsid w:val="00990D1C"/>
    <w:rsid w:val="009A43AD"/>
    <w:rsid w:val="009A4BDB"/>
    <w:rsid w:val="009C08E4"/>
    <w:rsid w:val="009C4EED"/>
    <w:rsid w:val="009D3568"/>
    <w:rsid w:val="009D60EB"/>
    <w:rsid w:val="009E1444"/>
    <w:rsid w:val="009E640C"/>
    <w:rsid w:val="009F4807"/>
    <w:rsid w:val="009F698A"/>
    <w:rsid w:val="00A078C9"/>
    <w:rsid w:val="00A13609"/>
    <w:rsid w:val="00A15CD0"/>
    <w:rsid w:val="00A25F2F"/>
    <w:rsid w:val="00A52EF5"/>
    <w:rsid w:val="00A55F08"/>
    <w:rsid w:val="00A71B54"/>
    <w:rsid w:val="00A776BB"/>
    <w:rsid w:val="00A818FD"/>
    <w:rsid w:val="00A9067A"/>
    <w:rsid w:val="00A90AC4"/>
    <w:rsid w:val="00A94380"/>
    <w:rsid w:val="00A97119"/>
    <w:rsid w:val="00AA0C47"/>
    <w:rsid w:val="00AA4D4F"/>
    <w:rsid w:val="00AD5E23"/>
    <w:rsid w:val="00AD68B4"/>
    <w:rsid w:val="00AE7128"/>
    <w:rsid w:val="00B00640"/>
    <w:rsid w:val="00B130E8"/>
    <w:rsid w:val="00B35B3F"/>
    <w:rsid w:val="00B36846"/>
    <w:rsid w:val="00B41CC7"/>
    <w:rsid w:val="00B62904"/>
    <w:rsid w:val="00B65904"/>
    <w:rsid w:val="00B720E1"/>
    <w:rsid w:val="00B81C3F"/>
    <w:rsid w:val="00B84793"/>
    <w:rsid w:val="00BA0582"/>
    <w:rsid w:val="00BB3FAE"/>
    <w:rsid w:val="00BB77C0"/>
    <w:rsid w:val="00BC6CF6"/>
    <w:rsid w:val="00BD0F17"/>
    <w:rsid w:val="00BE027D"/>
    <w:rsid w:val="00BE2A98"/>
    <w:rsid w:val="00BE72EF"/>
    <w:rsid w:val="00BF1353"/>
    <w:rsid w:val="00BF2777"/>
    <w:rsid w:val="00C10360"/>
    <w:rsid w:val="00C1244C"/>
    <w:rsid w:val="00C254C1"/>
    <w:rsid w:val="00C30364"/>
    <w:rsid w:val="00C36989"/>
    <w:rsid w:val="00C4177D"/>
    <w:rsid w:val="00C60EBF"/>
    <w:rsid w:val="00C631F3"/>
    <w:rsid w:val="00C715AD"/>
    <w:rsid w:val="00C737B8"/>
    <w:rsid w:val="00C94659"/>
    <w:rsid w:val="00CA2D65"/>
    <w:rsid w:val="00CB0B64"/>
    <w:rsid w:val="00CB2CB2"/>
    <w:rsid w:val="00CB37A6"/>
    <w:rsid w:val="00CC3825"/>
    <w:rsid w:val="00CC43DA"/>
    <w:rsid w:val="00CD5A4D"/>
    <w:rsid w:val="00CF0A34"/>
    <w:rsid w:val="00CF1221"/>
    <w:rsid w:val="00CF650C"/>
    <w:rsid w:val="00D10B0F"/>
    <w:rsid w:val="00D514D0"/>
    <w:rsid w:val="00D60533"/>
    <w:rsid w:val="00D610E6"/>
    <w:rsid w:val="00D669EF"/>
    <w:rsid w:val="00D72685"/>
    <w:rsid w:val="00D805A1"/>
    <w:rsid w:val="00D82FE5"/>
    <w:rsid w:val="00D83BBE"/>
    <w:rsid w:val="00D920DE"/>
    <w:rsid w:val="00DB5380"/>
    <w:rsid w:val="00DB7FD2"/>
    <w:rsid w:val="00DD0FCF"/>
    <w:rsid w:val="00DF3CB1"/>
    <w:rsid w:val="00E015CD"/>
    <w:rsid w:val="00E17D48"/>
    <w:rsid w:val="00E729A9"/>
    <w:rsid w:val="00E81113"/>
    <w:rsid w:val="00EA37B4"/>
    <w:rsid w:val="00ED1BF1"/>
    <w:rsid w:val="00EE4252"/>
    <w:rsid w:val="00EF115E"/>
    <w:rsid w:val="00EF1FB4"/>
    <w:rsid w:val="00EF29E5"/>
    <w:rsid w:val="00F06B61"/>
    <w:rsid w:val="00F335EC"/>
    <w:rsid w:val="00F5088E"/>
    <w:rsid w:val="00F56179"/>
    <w:rsid w:val="00F619C2"/>
    <w:rsid w:val="00F80A11"/>
    <w:rsid w:val="00F81203"/>
    <w:rsid w:val="00F8214B"/>
    <w:rsid w:val="00F879FA"/>
    <w:rsid w:val="00FA44BE"/>
    <w:rsid w:val="00FC632D"/>
    <w:rsid w:val="00FF32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C18"/>
  <w15:docId w15:val="{A2C43255-405C-4DB6-8374-9B21F1F9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30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743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74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30D"/>
    <w:rPr>
      <w:rFonts w:ascii="Tahoma" w:eastAsia="Calibri" w:hAnsi="Tahoma" w:cs="Tahoma"/>
      <w:sz w:val="16"/>
      <w:szCs w:val="16"/>
    </w:rPr>
  </w:style>
  <w:style w:type="paragraph" w:styleId="BodyTextIndent2">
    <w:name w:val="Body Text Indent 2"/>
    <w:basedOn w:val="Normal"/>
    <w:link w:val="BodyTextIndent2Char"/>
    <w:uiPriority w:val="99"/>
    <w:semiHidden/>
    <w:unhideWhenUsed/>
    <w:rsid w:val="002D7ADE"/>
    <w:pPr>
      <w:spacing w:after="120" w:line="480" w:lineRule="auto"/>
      <w:ind w:left="360"/>
    </w:pPr>
    <w:rPr>
      <w:rFonts w:ascii="Times New Roman" w:eastAsia="SimSun" w:hAnsi="Times New Roman"/>
      <w:sz w:val="28"/>
      <w:szCs w:val="28"/>
    </w:rPr>
  </w:style>
  <w:style w:type="character" w:customStyle="1" w:styleId="BodyTextIndent2Char">
    <w:name w:val="Body Text Indent 2 Char"/>
    <w:basedOn w:val="DefaultParagraphFont"/>
    <w:link w:val="BodyTextIndent2"/>
    <w:uiPriority w:val="99"/>
    <w:semiHidden/>
    <w:rsid w:val="002D7ADE"/>
    <w:rPr>
      <w:rFonts w:ascii="Times New Roman" w:eastAsia="SimSun" w:hAnsi="Times New Roman" w:cs="Times New Roman"/>
      <w:sz w:val="28"/>
      <w:szCs w:val="28"/>
    </w:rPr>
  </w:style>
  <w:style w:type="paragraph" w:styleId="ListParagraph">
    <w:name w:val="List Paragraph"/>
    <w:basedOn w:val="Normal"/>
    <w:uiPriority w:val="34"/>
    <w:qFormat/>
    <w:rsid w:val="002D7ADE"/>
    <w:pPr>
      <w:spacing w:after="0" w:line="240" w:lineRule="auto"/>
      <w:ind w:left="720"/>
      <w:contextualSpacing/>
    </w:pPr>
    <w:rPr>
      <w:rFonts w:ascii=".VnTime" w:eastAsia="Times New Roman" w:hAnsi=".VnTime"/>
      <w:sz w:val="28"/>
      <w:szCs w:val="28"/>
    </w:rPr>
  </w:style>
  <w:style w:type="character" w:styleId="Hyperlink">
    <w:name w:val="Hyperlink"/>
    <w:uiPriority w:val="99"/>
    <w:unhideWhenUsed/>
    <w:rsid w:val="002D7ADE"/>
    <w:rPr>
      <w:color w:val="0000FF"/>
      <w:u w:val="single"/>
    </w:rPr>
  </w:style>
  <w:style w:type="paragraph" w:styleId="Revision">
    <w:name w:val="Revision"/>
    <w:hidden/>
    <w:uiPriority w:val="99"/>
    <w:semiHidden/>
    <w:rsid w:val="00381B45"/>
    <w:pPr>
      <w:spacing w:after="0" w:line="240" w:lineRule="auto"/>
    </w:pPr>
    <w:rPr>
      <w:rFonts w:ascii="Calibri" w:eastAsia="Calibri" w:hAnsi="Calibri" w:cs="Times New Roman"/>
    </w:rPr>
  </w:style>
  <w:style w:type="paragraph" w:customStyle="1" w:styleId="a">
    <w:name w:val="Без интервала"/>
    <w:uiPriority w:val="1"/>
    <w:qFormat/>
    <w:rsid w:val="00B81C3F"/>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angbinh.gov.vn/3cms/gioi-thieu-chung-1453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335CB-17BA-4C45-8EBE-474D62F6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Links>
    <vt:vector size="6" baseType="variant">
      <vt:variant>
        <vt:i4>327709</vt:i4>
      </vt:variant>
      <vt:variant>
        <vt:i4>0</vt:i4>
      </vt:variant>
      <vt:variant>
        <vt:i4>0</vt:i4>
      </vt:variant>
      <vt:variant>
        <vt:i4>5</vt:i4>
      </vt:variant>
      <vt:variant>
        <vt:lpwstr>https://www.quangbinh.gov.vn/3cms/gioi-thieu-chung-14532.htm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96</cp:revision>
  <dcterms:created xsi:type="dcterms:W3CDTF">2018-10-15T04:39:00Z</dcterms:created>
  <dcterms:modified xsi:type="dcterms:W3CDTF">2018-11-09T07:33:00Z</dcterms:modified>
</cp:coreProperties>
</file>