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 Tuyển sinh chính quy đại học</w:t>
      </w:r>
    </w:p>
    <w:p>
      <w:pPr>
        <w:pStyle w:val="Heading6"/>
      </w:pPr>
      <w:r>
        <w:t>1.1. Đối tượng, điều kiện tuyển sinh</w:t>
      </w:r>
    </w:p>
    <w:p>
      <w:pPr>
        <w:pStyle w:val="Normal"/>
      </w:pPr>
      <w:r>
        <w:t xml:space="preserve">a) Quy định chung: </w:t>
      </w:r>
    </w:p>
    <w:p>
      <w:pPr>
        <w:pStyle w:val="Normal"/>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Normal"/>
      </w:pPr>
      <w:r>
        <w:t>Có đủ thông tin cá nhân, hồ sơ dự tuyển theo quy định;</w:t>
      </w:r>
    </w:p>
    <w:p>
      <w:pPr>
        <w:pStyle w:val="Normal"/>
      </w:pPr>
      <w:r>
        <w:t>Đáp ứng các điều kiện khác theo quy chế tuyển sinh hiện hành của Bộ Giáo dục và Đào tạo và của Học viện.</w:t>
      </w:r>
    </w:p>
    <w:p>
      <w:pPr>
        <w:pStyle w:val="Normal"/>
      </w:pPr>
      <w:r>
        <w:t>b) Đối với phương thức xét tuyển dựa vào kết quả thi THPT năm 2023:</w:t>
      </w:r>
    </w:p>
    <w:p>
      <w:pPr>
        <w:pStyle w:val="Normal"/>
      </w:pPr>
      <w:r>
        <w:t>Ngoài các yêu cầu theo quy định chung ở mục a) thì thí sinh phải tham dự kỳ thi tốt nghiệp THPT năm 2023 với các bài thi/môn thi theo tổ hợp xét tuyển tương ứng các ngành của Học viện.</w:t>
      </w:r>
    </w:p>
    <w:p>
      <w:pPr>
        <w:pStyle w:val="Normal"/>
      </w:pPr>
      <w:r>
        <w:t>c) Đối với phương thức xét tuyển kết hợp thì 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đạt từ 8,0 trở lên và có hạnh kiểm Khá trở lên.</w:t>
      </w:r>
    </w:p>
    <w:p>
      <w:pPr>
        <w:pStyle w:val="Normal"/>
      </w:pPr>
      <w:r>
        <w:t>d) 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w:t>
      </w:r>
    </w:p>
    <w:p>
      <w:pPr>
        <w:pStyle w:val="Normal"/>
      </w:pPr>
    </w:p>
    <w:p>
      <w:pPr>
        <w:pStyle w:val="Heading6"/>
      </w:pPr>
      <w:r>
        <w:t>1.2. Phạm vi tuyển sinh (Địa lý)</w:t>
      </w:r>
    </w:p>
    <w:p>
      <w:pPr>
        <w:pStyle w:val="Normal"/>
      </w:pPr>
      <w:r>
        <w:t>Học viện tuyển sinh trên phạm vi cả nước (thí sinh đăng ký xét tuyển vào Cơ sở đào tạo nào thì sẽ theo học tại Cơ sở đó – BVH hoặc BVS) và quốc tế</w:t>
      </w:r>
    </w:p>
    <w:p>
      <w:pPr>
        <w:pStyle w:val="Normal"/>
      </w:pPr>
    </w:p>
    <w:p>
      <w:pPr>
        <w:pStyle w:val="Heading6"/>
      </w:pPr>
      <w:r>
        <w:t>1.3. Phương thức tuyển sinh Năm 2023, Học viện Công nghệ Bưu chính Viễn thông sử dụng 04 phương thức tuyển sinh như sau</w:t>
      </w:r>
    </w:p>
    <w:p>
      <w:pPr>
        <w:pStyle w:val="Normal"/>
      </w:pPr>
      <w:r>
        <w:t>a) Tuyển thẳng và ưu tiên xét tuyển: Học viện xét tuyển thẳng và ưu tiên xét tuyển theo Quy chế tuyển sinh hiện hành của Bộ Giáo dục và Đào tạo (có thông báo chi tiết riêng);</w:t>
      </w:r>
    </w:p>
    <w:p>
      <w:pPr>
        <w:pStyle w:val="Normal"/>
      </w:pPr>
      <w:r>
        <w:t>b) Xét tuyển dựa vào kết quả điểm thi tốt nghiệp THPT năm 2023;</w:t>
      </w:r>
    </w:p>
    <w:p>
      <w:pPr>
        <w:pStyle w:val="Normal"/>
      </w:pPr>
      <w:r>
        <w:t>c) Xét tuyển kết hợp giữa kết quả học tập ở bậc THPT với một trong các loại Chứng chỉ quốc tế hoặc Thành tích cá nhân trong các kỳ thi tuyển chọn học sinh giỏi hoặc Thành tích học tập tại các trường THPT chuyên như đã nêu tại điểm c mục 1.1 về Đối tượng tuyển sinh ở trên;</w:t>
      </w:r>
    </w:p>
    <w:p>
      <w:pPr>
        <w:pStyle w:val="Normal"/>
      </w:pPr>
      <w:r>
        <w:t>d) Xét tuyển dựa vào kết quả các kỳ thi đánh giá năng lực, đánh giá tư duy (do các đơn vị: Đại học quốc gia Hà Nội, Đại học quốc gia Tp. Hồ Chí Minh và Đại học Bách khoa Hà Nội tổ chức).</w:t>
      </w:r>
    </w:p>
    <w:p>
      <w:pPr>
        <w:pStyle w:val="Normal"/>
      </w:pPr>
    </w:p>
    <w:p>
      <w:pPr>
        <w:pStyle w:val="Heading6"/>
      </w:pPr>
      <w:r>
        <w:t>1.4. Chỉ tiêu tuyển sinh</w:t>
      </w:r>
    </w:p>
    <w:p>
      <w:pPr>
        <w:pStyle w:val="Normal"/>
      </w:pPr>
      <w:r>
        <w:t>Tổng chỉ tiêu là 4.345 trong đó chỉ tiêu tuyển sinh của 02 Cơ sở đào tạo như sau:</w:t>
      </w:r>
    </w:p>
    <w:p>
      <w:pPr>
        <w:pStyle w:val="Normal"/>
      </w:pPr>
      <w:r>
        <w:t>CƠ SỞ ĐÀO TẠO PHÍA BẮC (Mã trường: BVH)</w:t>
      </w:r>
    </w:p>
    <w:p>
      <w:pPr>
        <w:pStyle w:val="Normal"/>
      </w:pPr>
      <w:r>
        <w:t>Địa chỉ: Km10 Đường Nguyễn Trãi, Phường Mộ Lao, Quận Hà Đông, Tp. Hà Nội</w:t>
      </w:r>
    </w:p>
    <w:p>
      <w:pPr>
        <w:pStyle w:val="Normal"/>
      </w:pPr>
    </w:p>
    <w:p>
      <w:pPr>
        <w:pStyle w:val="Normal"/>
      </w:pPr>
      <w:r>
        <w:t>CƠ SỞ ĐÀO TẠO PHÍA NAM (Mã trường: BVS)</w:t>
      </w:r>
    </w:p>
    <w:p>
      <w:pPr>
        <w:pStyle w:val="Normal"/>
      </w:pPr>
      <w:r>
        <w:t>Địa chỉ: Số 11 Nguyễn Đình Chiểu, Phường Đa Kao, Quận 1, Tp. Hồ Chí Minh</w:t>
      </w:r>
    </w:p>
    <w:p>
      <w:pPr>
        <w:pStyle w:val="Normal"/>
      </w:pPr>
    </w:p>
    <w:p>
      <w:pPr>
        <w:pStyle w:val="Heading6"/>
      </w:pPr>
      <w:r>
        <w:t>1.5. Ngưỡng đầu vào</w:t>
      </w:r>
    </w:p>
    <w:p>
      <w:pPr>
        <w:pStyle w:val="Normal"/>
      </w:pPr>
      <w:r>
        <w:t>Ngưỡng đảm bảo chất lượng đầu vào đối với Phương thức xét tuyển dựa vào kết quả thi tốt nghiệp THPT: Học viện sẽ thông báo cụ thể sau khi có kết quả thi tốt nghiệp THPT năm 2023;</w:t>
      </w:r>
    </w:p>
    <w:p>
      <w:pPr>
        <w:pStyle w:val="Normal"/>
      </w:pPr>
      <w:r>
        <w:t>Ngưỡng đảm bảo chất lượng đầu vào đối với Phương thức xét tuyển kết hợp: thí sinh có kết quả điểm trung bình chung học tập các năm học lớp 10, lớp 11, lớp 12 đạt từ 7,5 đến 8,0 trở lên và có hạnh kiểm Khá trở lên tùy theo từng loại đối tượng</w:t>
      </w:r>
    </w:p>
    <w:p>
      <w:pPr>
        <w:pStyle w:val="Normal"/>
      </w:pPr>
      <w:r>
        <w:t>Ngưỡng đảm bảo chất lượng đầu vào đối với Phương thức xét tuyển dựa vào kết quả bài thi đánh giá năng lực hoặc đánh giá tư duy:</w:t>
      </w:r>
    </w:p>
    <w:p>
      <w:pPr>
        <w:pStyle w:val="Normal"/>
      </w:pP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 Các điều kiện xét tuyển: theo quy định và lịch trình chung của Bộ Giáo dục và Đào tạo.</w:t>
      </w:r>
    </w:p>
    <w:p>
      <w:pPr>
        <w:pStyle w:val="Heading6"/>
      </w:pPr>
      <w:r>
        <w:t>1.6. Các thông tin cần thiết khác để thí sinh dự tuyển vào các ngành của trường</w:t>
      </w:r>
    </w:p>
    <w:p>
      <w:pPr>
        <w:pStyle w:val="Normal"/>
      </w:pPr>
      <w:r>
        <w:t>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 Chính sách học bổng:</w:t>
      </w:r>
    </w:p>
    <w:p>
      <w:pPr>
        <w:pStyle w:val="Normal"/>
      </w:pPr>
      <w:r>
        <w:t xml:space="preserve"> Năm 2023, Học viện Công nghệ Bưu chính Viễn thông tiếp tục áp dụng chính sách học bổng đặc biệt với số lượng dự kiến tối đa là 30 suất học bổng có tổng trị giá học bổng khoảng 3 tỷ đồng. Đối tượng để được xét cấp học bổng đặc biệt này là các thí sinh tham dự kỳ thi chọn đội tuyển quốc gia dự thi Olympic quốc tế, thí sinh đạt giải Nhất, Nhì, Ba trong kỳ thi chọn học sinh giỏi quốc gia các môn Toán, Lý, Hóa và Tin học. Với học bổng đặc biệt này, thí sinh sẽ được miễn học phí trong toàn bộ thời gian học tập với điều kiện phải đảm bảo điểm trung bình chung tích lũy năm học liên tục đạt từ loại Giỏi trở lên.</w:t>
      </w:r>
    </w:p>
    <w:p>
      <w:pPr>
        <w:pStyle w:val="Normal"/>
      </w:pPr>
      <w:r>
        <w:t>Học viện tiếp tục duy trì chính sách học bổng cho các thí sinh đạt thành tích cao:</w:t>
      </w:r>
    </w:p>
    <w:p>
      <w:pPr>
        <w:pStyle w:val="Normal"/>
      </w:pPr>
      <w:r>
        <w:t xml:space="preserve"> Học bổng miễn 100% học phí trong năm học thứ nhất với tối đa 100 suất cho các thí sinh đạt giải trong kỳ thi học sinh giỏi quốc tế, quốc gia hoặc thí sinh đạt giải Nhất, Nhì, Ba trong kỳ thi học sinh giải cấp Tỉnh, Thành phố trực thuộc TW các môn Toán, Lý, Hóa và Tin học hoặc đạt kết quả cao trong kỳ thi tốt nghiệp THPT.</w:t>
      </w:r>
    </w:p>
    <w:p>
      <w:pPr>
        <w:pStyle w:val="Normal"/>
      </w:pPr>
      <w:r>
        <w:t xml:space="preserve"> Học bổng miễn 50% học phí trong năm học thứ nhất với tối đa 300 suất cho các thí sinh đạt giải trong các kỳ thi học sinh giỏi và các thí sinh đạt kết quả cao trong kỳ thi tốt nghiệp THPT.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Normal"/>
      </w:pPr>
    </w:p>
    <w:p>
      <w:pPr>
        <w:pStyle w:val="Normal"/>
      </w:pPr>
      <w:r>
        <w:t xml:space="preserve"> Ngoài ra, sinh viên còn có nhiều cơ hội để được nhận các xuất học bổng của các doanh nghiệp hàng đầu như Samsung, VNPT, Mobifone, Viettel, FPT, AGR,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