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5. Thông tin trực hỗ trợ để giải đáp thắc mắc trong quá trình đăng ký dự thi và đăng ký xét tuyển đại học hệ chính quy</w:t>
      </w:r>
    </w:p>
    <w:p>
      <w:pPr>
        <w:pStyle w:val="Normal"/>
      </w:pPr>
      <w:r>
        <w:t>a) Địa chỉ các trang thông tin điện tử của Học viện:</w:t>
      </w:r>
    </w:p>
    <w:p>
      <w:pPr>
        <w:pStyle w:val="Normal"/>
      </w:pPr>
      <w:r>
        <w:t>Cơ sở đào tạo phía Bắc (BVH): https://ptit.edu.vn và https://tuyensinh.ptit.edu.vn</w:t>
      </w:r>
    </w:p>
    <w:p>
      <w:pPr>
        <w:pStyle w:val="Normal"/>
      </w:pPr>
      <w:r>
        <w:t>Cơ sở đào tạo phía Nam (BVS): https://ptithcm.edu.vn</w:t>
      </w:r>
    </w:p>
    <w:p>
      <w:pPr>
        <w:pStyle w:val="Normal"/>
      </w:pPr>
      <w:r>
        <w:t>b) Thông tin trực hỗ trợ để giải đáp thắc mắc:</w:t>
      </w:r>
    </w:p>
    <w:p>
      <w:pPr>
        <w:pStyle w:val="Normal"/>
      </w:pPr>
      <w:r>
        <w:t xml:space="preserve">    Cơ sở đào tạo phía Bắc (BVH): (024) 33528122, (024) 33512252</w:t>
      </w:r>
    </w:p>
    <w:p>
      <w:pPr>
        <w:pStyle w:val="Normal"/>
      </w:pPr>
      <w:r>
        <w:t xml:space="preserve">    Cơ sở đào tạo phía Nam (BVS): (028) 38297220</w:t>
      </w:r>
    </w:p>
    <w:p>
      <w:pPr>
        <w:pStyle w:val="Normal"/>
      </w:pPr>
      <w:r>
        <w:t>c) Trang tư vấn trực tuyến: Inbox trên trang Fanpage tuyển sinh hoặc trên cổng thông tin tuyển sinh</w:t>
      </w:r>
    </w:p>
    <w:p>
      <w:pPr>
        <w:pStyle w:val="Normal"/>
      </w:pPr>
      <w:r>
        <w:t>d/ Fanpage: https://facebook.com/ptittuyensinh; https://facebook.com/ptithcm.edu.vn</w:t>
      </w:r>
    </w:p>
    <w:p>
      <w:pPr>
        <w:pStyle w:val="Normal"/>
      </w:pPr>
      <w:r>
        <w:t>e) Zalo: Học viện Công nghệ Bưu chính Viễn thông (ID 1260203497642986925)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