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3.2. Nhóm ngành V  </w:t>
      </w:r>
    </w:p>
    <w:p>
      <w:pPr>
        <w:pStyle w:val="Normal"/>
      </w:pPr>
      <w:r>
        <w:t xml:space="preserve">a. Ngành Kỹ thuật điện tử, viễn thông  - Phụ lục ĐH7  </w:t>
      </w:r>
    </w:p>
    <w:p>
      <w:pPr>
        <w:pStyle w:val="Normal"/>
      </w:pPr>
      <w:r>
        <w:t xml:space="preserve">b. Ngành Công nghệ kỹ thuật điện, điện tử  - Phụ lục ĐH8  </w:t>
      </w:r>
    </w:p>
    <w:p>
      <w:pPr>
        <w:pStyle w:val="Normal"/>
      </w:pPr>
      <w:r>
        <w:t xml:space="preserve">c. Ngành Công nghệ thông tin - Phụ lục ĐH9  </w:t>
      </w:r>
    </w:p>
    <w:p>
      <w:pPr>
        <w:pStyle w:val="Normal"/>
      </w:pPr>
      <w:r>
        <w:t xml:space="preserve">d. Ngành Công nghệ thông tin (Chất lượng cao) - Phụ lục ĐH17  </w:t>
      </w:r>
    </w:p>
    <w:p>
      <w:pPr>
        <w:pStyle w:val="Normal"/>
      </w:pPr>
      <w:r>
        <w:t xml:space="preserve">e. Ngành Công nghệ thông tin ( Định hướng ứng dụng ) - Phụ lục ĐH18  </w:t>
      </w:r>
    </w:p>
    <w:p>
      <w:pPr>
        <w:pStyle w:val="Normal"/>
      </w:pPr>
      <w:r>
        <w:t xml:space="preserve">f. Ngành An toàn thông tin - Phụ lục ĐH10  </w:t>
      </w:r>
    </w:p>
    <w:p>
      <w:pPr>
        <w:pStyle w:val="Normal"/>
      </w:pPr>
      <w:r>
        <w:t xml:space="preserve">g. Ngành Khoa học máy tính - Phụ lục ĐH11  </w:t>
      </w:r>
    </w:p>
    <w:p>
      <w:pPr>
        <w:pStyle w:val="Normal"/>
      </w:pPr>
      <w:r>
        <w:t xml:space="preserve">h. Chương trình Kỹ thuật dữ liệu  (ngành Mạng máy tính và truyền thông dữ liệu ) - </w:t>
      </w:r>
    </w:p>
    <w:p>
      <w:pPr>
        <w:pStyle w:val="Normal"/>
      </w:pPr>
      <w:r>
        <w:t xml:space="preserve">Phụ lục ĐH19  </w:t>
      </w:r>
    </w:p>
    <w:p>
      <w:pPr>
        <w:pStyle w:val="Normal"/>
      </w:pPr>
      <w:r>
        <w:t xml:space="preserve">i. Ngành Công nghệ Internet vạn vật – IoT - Phụ lục ĐH12  </w:t>
      </w:r>
    </w:p>
    <w:p>
      <w:pPr>
        <w:pStyle w:val="Normal"/>
      </w:pPr>
      <w:r>
        <w:t xml:space="preserve">j. Ngành Kỹ thuật điều khiển và tự động hóa  - Phụ lục ĐH13  6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