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6. VỊ TRÍ LÀM VIỆC SAU KHI TỐT NGHIỆP  </w:t>
      </w:r>
    </w:p>
    <w:p>
      <w:pPr>
        <w:pStyle w:val="Normal"/>
      </w:pPr>
      <w:r>
        <w:t xml:space="preserve">Sau khi tốt nghiệp ngành Công nghệ tài chính, sinh viên có đủ năng lực để đảm nhận các vị trí công việc ở các nhóm sau:  </w:t>
      </w:r>
    </w:p>
    <w:p>
      <w:pPr>
        <w:pStyle w:val="ListParagraph"/>
      </w:pPr>
      <w:r>
        <w:t xml:space="preserve">Nhóm 1:  Các bộ phận quản lý hệ thống thông tin, quản trị phân tích dữ liệu, quản trị và phân tích rủi ro, quản lý dự án công nghệ tại các định chế tài chính; bộ phát triển công nghệ tài chính, phát triển sản phẩm dịch vụ tài chính tại các định chế tài chính (ngân hàng, công ty tài chính, công ty bả o hiểm, công ty chứng khoán).  </w:t>
      </w:r>
    </w:p>
    <w:p>
      <w:pPr>
        <w:pStyle w:val="ListParagraph"/>
      </w:pPr>
      <w:r>
        <w:t xml:space="preserve">Nhóm 2:  Bộ phận công nghệ thông tin, quản lý phát triển kinh tế số tại một số cơ quan nhà nước như: Ngân hàng Nhà nước, Bộ Tài chính và Bộ Khoa học và Công nghệ.  </w:t>
      </w:r>
    </w:p>
    <w:p>
      <w:pPr>
        <w:pStyle w:val="ListParagraph"/>
      </w:pPr>
      <w:r>
        <w:t xml:space="preserve">Nhóm 3:  Bộ phận phát triển sản phẩm và kinh doanh tại Tập đoàn, Công ty công nghệ; bộ phận phân tích tại Tập đoàn, Công ty bán lẻ, Thương mại điện tử, Dịch vụ công.  </w:t>
      </w:r>
    </w:p>
    <w:p>
      <w:pPr>
        <w:pStyle w:val="ListParagraph"/>
      </w:pPr>
      <w:r>
        <w:t xml:space="preserve">Nhóm 4:  Bộ phận phát triển sản phẩm và dịch vụ tại công ty  khởi nghiệp Fintech hoặc tự tạo lập doanh nghiệp khởi nghiệp fintech riêng cho bản thân.  </w:t>
      </w:r>
    </w:p>
    <w:p>
      <w:pPr>
        <w:pStyle w:val="ListParagraph"/>
      </w:pPr>
      <w:r>
        <w:t xml:space="preserve">Nhóm 5:  Các cơ sở đào tạo, viện nghiên cứu về tài chính, ngân hàng và công nghệ thông tin trong lĩnh vực tài chính, ngân hàng, chứng khoán.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