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ở mục a) thì thí sinh cần có thêm một trong các điều kiện sau đây  </w:t>
      </w:r>
    </w:p>
    <w:p>
      <w:pPr>
        <w:pStyle w:val="Normal"/>
      </w:pPr>
      <w:r>
        <w:t xml:space="preserve">- 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Normal"/>
      </w:pPr>
      <w:r>
        <w:t xml:space="preserve">- 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Normal"/>
      </w:pPr>
      <w:r>
        <w:t xml:space="preserve">- Thí sinh đạt giải Khuyến khích trong kỳ thi chọn học sinh giỏi quốc gia hoặc  đã tham gia kỳ thi chọn học sinh giỏi quốc gia hoặc đạt giải Nhất,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Normal"/>
      </w:pPr>
      <w:r>
        <w:t xml:space="preserve">- Là học sinh chuyên các mô n Toán, Lý, Hóa, Tin học của trường THPT chuyên trên phạm vi toàn quốc (các trường THPT chuyên thuộc Tỉnh, Thành phố trực thuộc TW  Phụ lục ĐH18-Chương trình đào tạo  Cử nhân Công nghệ thông tin (định hướng ứng dụng)  2 và các trường THPT chuyên thuộc Cơ sở giáo dục đại học)  hoặc  hệ chuyên thuôc các trường THPT trọng điểm quốc gia; Và có kết q uả điểm trung bình chung học tập lớp 10, 11, 12  đạt từ 8,0 trở lên và có hạnh kiểm Khá trở lên  (Như danh sách các trường THPT chuyên kèm theo)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