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 xml:space="preserve">2.2.5 Vị trí làm việc sau tốt nghiệp </w:t>
      </w:r>
    </w:p>
    <w:p>
      <w:pPr>
        <w:pStyle w:val="Normal"/>
      </w:pPr>
      <w:r>
        <w:t xml:space="preserve">Sinh viên tốt nghiệp chương  trình  Kĩ thuật dữ liệu có đủ năng lực để đảm nhận các vị trí công việc ở các nhóm sau:  </w:t>
      </w:r>
    </w:p>
    <w:p>
      <w:pPr>
        <w:pStyle w:val="Normal"/>
      </w:pPr>
      <w:r>
        <w:t xml:space="preserve">Nhóm 1:  Các bộ phận quản lý, khai thác, vận hành và bảo dưỡng trung tâm dữ liệu, hệ thống dữ liệu, quản trị phân tích dữ liệu, quản lý dự án dữ liệu; phát triển công nghệ dữ liệu, phát triển sản phẩm và dịch vụ liên quan đến dữ liệu. </w:t>
      </w:r>
    </w:p>
    <w:p>
      <w:pPr>
        <w:pStyle w:val="Normal"/>
      </w:pPr>
      <w:r>
        <w:t xml:space="preserve">Nhóm 2: Bộ phận quản lý vận hành và khai thác hạ tầng dữ liệu, hạ tầng công nghệ thông tin cho thành phố thông minh, nhà máy thông minh, chính phủ điện tử, hệ thống giao thông thông minh, ... tại các doanh nghiệp CNTT và cơ quan nhà nước, doanh nghiệp, tổ chức ...  </w:t>
      </w:r>
    </w:p>
    <w:p>
      <w:pPr>
        <w:pStyle w:val="Normal"/>
      </w:pPr>
      <w:r>
        <w:t xml:space="preserve">Nhóm 3:  Các b ộ phận phân tích d ữ liệu và kinh doanh tại các tập đoàn, công ty công nghệ; bộ phận phân tích tại tập đoàn, công ty bán lẻ, thương mại điện tử, dịch vụ công.  </w:t>
      </w:r>
    </w:p>
    <w:p>
      <w:pPr>
        <w:pStyle w:val="Normal"/>
      </w:pPr>
      <w:r>
        <w:t xml:space="preserve">Nhóm 4:  Bộ phận phát triển sản phẩm và dịch vụ tại công ty khởi nghiệp dữ liệu, tạo lập doanh nghiệp khởi nghiệp nền tảng dữ liệu. </w:t>
      </w:r>
    </w:p>
    <w:p>
      <w:pPr>
        <w:pStyle w:val="Normal"/>
      </w:pPr>
      <w:r>
        <w:t xml:space="preserve">Nhóm 5:  Các cơ sở đào tạo, viện nghiên cứu về dữ liệu, viễn thông và công nghệ thông tin.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