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4.2.2. 2. Khối kiến thức chuyên ngành  </w:t>
      </w:r>
    </w:p>
    <w:p>
      <w:pPr>
        <w:pStyle w:val="Normal"/>
      </w:pPr>
      <w:r>
        <w:t>37</w:t>
      </w:r>
    </w:p>
    <w:p>
      <w:pPr>
        <w:pStyle w:val="Normal"/>
      </w:pPr>
      <w:r>
        <w:t>Tên môn học: Phương pháp thống kê dữ liệu</w:t>
      </w:r>
    </w:p>
    <w:p>
      <w:pPr>
        <w:pStyle w:val="Normal"/>
      </w:pPr>
      <w:r>
        <w:t>Mã học phần: DAE1405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38</w:t>
      </w:r>
    </w:p>
    <w:p>
      <w:pPr>
        <w:pStyle w:val="Normal"/>
      </w:pPr>
      <w:r>
        <w:t>Tên môn học: Khai phá dữ liệu</w:t>
      </w:r>
    </w:p>
    <w:p>
      <w:pPr>
        <w:pStyle w:val="Normal"/>
      </w:pPr>
      <w:r>
        <w:t>Mã học phần: DAE1406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39</w:t>
      </w:r>
    </w:p>
    <w:p>
      <w:pPr>
        <w:pStyle w:val="Normal"/>
      </w:pPr>
      <w:r>
        <w:t>Tên môn học: Lưu trữ dữ liệu</w:t>
      </w:r>
    </w:p>
    <w:p>
      <w:pPr>
        <w:pStyle w:val="Normal"/>
      </w:pPr>
      <w:r>
        <w:t>Mã học phần: DAE1407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4</w:t>
      </w:r>
    </w:p>
    <w:p>
      <w:pPr>
        <w:pStyle w:val="Normal"/>
      </w:pPr>
      <w:r>
        <w:t>Thí nghiệm / 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40</w:t>
      </w:r>
    </w:p>
    <w:p>
      <w:pPr>
        <w:pStyle w:val="Normal"/>
      </w:pPr>
      <w:r>
        <w:t>Tên môn học: Kho dữ liệu</w:t>
      </w:r>
    </w:p>
    <w:p>
      <w:pPr>
        <w:pStyle w:val="Normal"/>
      </w:pPr>
      <w:r>
        <w:t>Mã học phần: DAE1408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DAE1407</w:t>
      </w:r>
    </w:p>
    <w:p>
      <w:pPr>
        <w:pStyle w:val="Normal"/>
      </w:pPr>
      <w:r>
        <w:t>41</w:t>
      </w:r>
    </w:p>
    <w:p>
      <w:pPr>
        <w:pStyle w:val="Normal"/>
      </w:pPr>
      <w:r>
        <w:t>Tên môn học: Kĩ thuật phân tích dữ liệu</w:t>
      </w:r>
    </w:p>
    <w:p>
      <w:pPr>
        <w:pStyle w:val="Normal"/>
      </w:pPr>
      <w:r>
        <w:t>Mã học phần: DAE1409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DAE1302</w:t>
      </w:r>
    </w:p>
    <w:p>
      <w:pPr>
        <w:pStyle w:val="Normal"/>
      </w:pPr>
      <w:r>
        <w:t>42</w:t>
      </w:r>
    </w:p>
    <w:p>
      <w:pPr>
        <w:pStyle w:val="Normal"/>
      </w:pPr>
      <w:r>
        <w:t>Tên môn học: Trực quan hóa dữ liệu</w:t>
      </w:r>
    </w:p>
    <w:p>
      <w:pPr>
        <w:pStyle w:val="Normal"/>
      </w:pPr>
      <w:r>
        <w:t>Mã học phần: DAE1410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43</w:t>
      </w:r>
    </w:p>
    <w:p>
      <w:pPr>
        <w:pStyle w:val="Normal"/>
      </w:pPr>
      <w:r>
        <w:t>Tên môn học: Hệ thống dữ liệu</w:t>
      </w:r>
    </w:p>
    <w:p>
      <w:pPr>
        <w:pStyle w:val="Normal"/>
      </w:pPr>
      <w:r>
        <w:t>Mã học phần: DAE1411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22</w:t>
      </w:r>
    </w:p>
    <w:p>
      <w:pPr>
        <w:pStyle w:val="Normal"/>
      </w:pPr>
      <w:r>
        <w:tab/>
        <w:t>Bài tập/Thảo luận: 4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44</w:t>
      </w:r>
    </w:p>
    <w:p>
      <w:pPr>
        <w:pStyle w:val="Normal"/>
      </w:pPr>
      <w:r>
        <w:t>Tên môn học: Dữ liệu lớn</w:t>
      </w:r>
    </w:p>
    <w:p>
      <w:pPr>
        <w:pStyle w:val="Normal"/>
      </w:pPr>
      <w:r>
        <w:t>Mã học phần: DAE1412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INT1313</w:t>
      </w:r>
    </w:p>
    <w:p>
      <w:pPr>
        <w:pStyle w:val="Normal"/>
      </w:pPr>
      <w:r>
        <w:t>45</w:t>
      </w:r>
    </w:p>
    <w:p>
      <w:pPr>
        <w:pStyle w:val="Normal"/>
      </w:pPr>
      <w:r>
        <w:t>Tên môn học: Phân tích dữ liệu lớn</w:t>
      </w:r>
    </w:p>
    <w:p>
      <w:pPr>
        <w:pStyle w:val="Normal"/>
      </w:pPr>
      <w:r>
        <w:t>Mã học phần: DAE1413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46</w:t>
      </w:r>
    </w:p>
    <w:p>
      <w:pPr>
        <w:pStyle w:val="Normal"/>
      </w:pPr>
      <w:r>
        <w:t>Tên môn học: Tự chọn 1</w:t>
      </w:r>
    </w:p>
    <w:p>
      <w:pPr>
        <w:pStyle w:val="Normal"/>
      </w:pPr>
      <w:r>
        <w:t>Số tín chỉ: 3</w:t>
      </w:r>
    </w:p>
    <w:p>
      <w:pPr>
        <w:pStyle w:val="Normal"/>
      </w:pPr>
      <w:r>
        <w:t>47</w:t>
      </w:r>
    </w:p>
    <w:p>
      <w:pPr>
        <w:pStyle w:val="Normal"/>
      </w:pPr>
      <w:r>
        <w:t>Tên môn học: Tự chọn 2</w:t>
      </w:r>
    </w:p>
    <w:p>
      <w:pPr>
        <w:pStyle w:val="Normal"/>
      </w:pPr>
      <w:r>
        <w:t>Số tín chỉ: 3</w:t>
      </w:r>
    </w:p>
    <w:p>
      <w:pPr>
        <w:pStyle w:val="Normal"/>
      </w:pPr>
      <w:r>
        <w:t>48</w:t>
      </w:r>
    </w:p>
    <w:p>
      <w:pPr>
        <w:pStyle w:val="Normal"/>
      </w:pPr>
      <w:r>
        <w:t>Tên môn học: Tự chọn 3</w:t>
      </w:r>
    </w:p>
    <w:p>
      <w:pPr>
        <w:pStyle w:val="Normal"/>
      </w:pPr>
      <w:r>
        <w:t>Số tín chỉ: 3</w:t>
      </w:r>
    </w:p>
    <w:p>
      <w:pPr>
        <w:pStyle w:val="Normal"/>
      </w:pPr>
      <w:r>
        <w:t>49</w:t>
      </w:r>
    </w:p>
    <w:p>
      <w:pPr>
        <w:pStyle w:val="Normal"/>
      </w:pPr>
      <w:r>
        <w:t>Tên môn học: Tự chọn 4</w:t>
      </w:r>
    </w:p>
    <w:p>
      <w:pPr>
        <w:pStyle w:val="Normal"/>
      </w:pPr>
      <w:r>
        <w:t>Số tín chỉ: 3</w:t>
      </w:r>
    </w:p>
    <w:p>
      <w:pPr>
        <w:pStyle w:val="Normal"/>
      </w:pPr>
      <w:r>
        <w:t xml:space="preserve">50 </w:t>
      </w:r>
    </w:p>
    <w:p>
      <w:pPr>
        <w:pStyle w:val="Normal"/>
      </w:pPr>
      <w:r>
        <w:t xml:space="preserve">Tên môn học: Thực tập cơ sở </w:t>
      </w:r>
    </w:p>
    <w:p>
      <w:pPr>
        <w:pStyle w:val="Normal"/>
      </w:pPr>
      <w:r>
        <w:t>Mã học phần: DAE1414</w:t>
      </w:r>
    </w:p>
    <w:p>
      <w:pPr>
        <w:pStyle w:val="Normal"/>
      </w:pPr>
      <w:r>
        <w:t>Số tín chỉ: 2</w:t>
      </w:r>
    </w:p>
    <w:p>
      <w:pPr>
        <w:pStyle w:val="Normal"/>
      </w:pPr>
      <w:r>
        <w:t>Mã số môn học tiên quyết: DAE1304</w:t>
      </w:r>
    </w:p>
    <w:p>
      <w:pPr>
        <w:pStyle w:val="Normal"/>
      </w:pPr>
      <w:r>
        <w:t xml:space="preserve">Các Học phần tự chọn  </w:t>
      </w:r>
    </w:p>
    <w:p>
      <w:pPr>
        <w:pStyle w:val="Normal"/>
      </w:pPr>
      <w:r>
        <w:t xml:space="preserve">51 </w:t>
      </w:r>
    </w:p>
    <w:p>
      <w:pPr>
        <w:pStyle w:val="Normal"/>
      </w:pPr>
      <w:r>
        <w:t>Tên môn học: Hệ thời gian thực</w:t>
      </w:r>
    </w:p>
    <w:p>
      <w:pPr>
        <w:pStyle w:val="Normal"/>
      </w:pPr>
      <w:r>
        <w:t>Mã học phần: DAE1415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INT1319</w:t>
      </w:r>
    </w:p>
    <w:p>
      <w:pPr>
        <w:pStyle w:val="Normal"/>
      </w:pPr>
      <w:r>
        <w:t>52</w:t>
      </w:r>
    </w:p>
    <w:p>
      <w:pPr>
        <w:pStyle w:val="Normal"/>
      </w:pPr>
      <w:r>
        <w:t>Tên môn học: Công nghệ truyền thông dữ liệu</w:t>
      </w:r>
    </w:p>
    <w:p>
      <w:pPr>
        <w:pStyle w:val="Normal"/>
      </w:pPr>
      <w:r>
        <w:t>Mã học phần: DAE1416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INT1313</w:t>
      </w:r>
    </w:p>
    <w:p>
      <w:pPr>
        <w:pStyle w:val="Normal"/>
      </w:pPr>
      <w:r>
        <w:t>53</w:t>
      </w:r>
    </w:p>
    <w:p>
      <w:pPr>
        <w:pStyle w:val="Normal"/>
      </w:pPr>
      <w:r>
        <w:t>Tên môn học: Phát triển ứng dụng truyền thông</w:t>
      </w:r>
    </w:p>
    <w:p>
      <w:pPr>
        <w:pStyle w:val="Normal"/>
      </w:pPr>
      <w:r>
        <w:t>Mã học phần: DAE1417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54</w:t>
      </w:r>
    </w:p>
    <w:p>
      <w:pPr>
        <w:pStyle w:val="Normal"/>
      </w:pPr>
      <w:r>
        <w:t>Tên môn học: Tính toán thông minh</w:t>
      </w:r>
    </w:p>
    <w:p>
      <w:pPr>
        <w:pStyle w:val="Normal"/>
      </w:pPr>
      <w:r>
        <w:t>Mã học phần: DAE1418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DAE1301</w:t>
      </w:r>
    </w:p>
    <w:p>
      <w:pPr>
        <w:pStyle w:val="Normal"/>
      </w:pPr>
      <w:r>
        <w:t>55</w:t>
      </w:r>
    </w:p>
    <w:p>
      <w:pPr>
        <w:pStyle w:val="Normal"/>
      </w:pPr>
      <w:r>
        <w:t>Tên môn học: Thiết kế hệ cơ sở dữ liệu</w:t>
      </w:r>
    </w:p>
    <w:p>
      <w:pPr>
        <w:pStyle w:val="Normal"/>
      </w:pPr>
      <w:r>
        <w:t>Mã học phần: DAE1419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56</w:t>
      </w:r>
    </w:p>
    <w:p>
      <w:pPr>
        <w:pStyle w:val="Normal"/>
      </w:pPr>
      <w:r>
        <w:t>Tên môn học: Bảo mật dữ liệu</w:t>
      </w:r>
    </w:p>
    <w:p>
      <w:pPr>
        <w:pStyle w:val="Normal"/>
      </w:pPr>
      <w:r>
        <w:t>Mã học phần: DAE1420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INT1313</w:t>
      </w:r>
    </w:p>
    <w:p>
      <w:pPr>
        <w:pStyle w:val="Normal"/>
      </w:pPr>
      <w:r>
        <w:t>57</w:t>
      </w:r>
    </w:p>
    <w:p>
      <w:pPr>
        <w:pStyle w:val="Normal"/>
      </w:pPr>
      <w:r>
        <w:t>Tên môn học: Thị giác máy tính</w:t>
      </w:r>
    </w:p>
    <w:p>
      <w:pPr>
        <w:pStyle w:val="Normal"/>
      </w:pPr>
      <w:r>
        <w:t>Mã học phần: ELE14104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DAE1302</w:t>
      </w:r>
    </w:p>
    <w:p>
      <w:pPr>
        <w:pStyle w:val="Normal"/>
      </w:pPr>
      <w:r>
        <w:t>58</w:t>
      </w:r>
    </w:p>
    <w:p>
      <w:pPr>
        <w:pStyle w:val="Normal"/>
      </w:pPr>
      <w:r>
        <w:t>Tên môn học: Blockchain &amp; ứng dụng</w:t>
      </w:r>
    </w:p>
    <w:p>
      <w:pPr>
        <w:pStyle w:val="Normal"/>
      </w:pPr>
      <w:r>
        <w:t>Mã học phần: DAE1421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59</w:t>
      </w:r>
    </w:p>
    <w:p>
      <w:pPr>
        <w:pStyle w:val="Normal"/>
      </w:pPr>
      <w:r>
        <w:t>Tên môn học: Nền tảng dữ liệu mã nguồn mở</w:t>
      </w:r>
    </w:p>
    <w:p>
      <w:pPr>
        <w:pStyle w:val="Normal"/>
      </w:pPr>
      <w:r>
        <w:t>Mã học phần: DAE1422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DAE1303</w:t>
      </w:r>
    </w:p>
    <w:p>
      <w:pPr>
        <w:pStyle w:val="Normal"/>
      </w:pPr>
      <w:r>
        <w:t>60</w:t>
      </w:r>
    </w:p>
    <w:p>
      <w:pPr>
        <w:pStyle w:val="Normal"/>
      </w:pPr>
      <w:r>
        <w:t>Tên môn học: An toàn ứng dụng Web và cơ sở dữ liệu</w:t>
      </w:r>
    </w:p>
    <w:p>
      <w:pPr>
        <w:pStyle w:val="Normal"/>
      </w:pPr>
      <w:r>
        <w:t>Mã học phần: INT14105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INT1313</w:t>
      </w:r>
    </w:p>
    <w:p>
      <w:pPr>
        <w:pStyle w:val="Normal"/>
      </w:pPr>
      <w:r>
        <w:t>61</w:t>
      </w:r>
    </w:p>
    <w:p>
      <w:pPr>
        <w:pStyle w:val="Normal"/>
      </w:pPr>
      <w:r>
        <w:t>Tên môn học: Hệ cơ sở dữ liệu đa phương tiện</w:t>
      </w:r>
    </w:p>
    <w:p>
      <w:pPr>
        <w:pStyle w:val="Normal"/>
      </w:pPr>
      <w:r>
        <w:t>Mã học phần: INT1418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62</w:t>
      </w:r>
    </w:p>
    <w:p>
      <w:pPr>
        <w:pStyle w:val="Normal"/>
      </w:pPr>
      <w:r>
        <w:t>Tên môn học: Tương tác người máy</w:t>
      </w:r>
    </w:p>
    <w:p>
      <w:pPr>
        <w:pStyle w:val="Normal"/>
      </w:pPr>
      <w:r>
        <w:t>Mã học phần: INT1460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INT1341</w:t>
      </w:r>
    </w:p>
    <w:p>
      <w:pPr>
        <w:pStyle w:val="Normal"/>
      </w:pPr>
      <w:r>
        <w:t>63</w:t>
      </w:r>
    </w:p>
    <w:p>
      <w:pPr>
        <w:pStyle w:val="Normal"/>
      </w:pPr>
      <w:r>
        <w:t>Tên môn học: Hệ thống nhúng IoT</w:t>
      </w:r>
    </w:p>
    <w:p>
      <w:pPr>
        <w:pStyle w:val="Normal"/>
      </w:pPr>
      <w:r>
        <w:t>Mã học phần: TEL1457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 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INT1323</w:t>
      </w:r>
    </w:p>
    <w:p>
      <w:pPr>
        <w:pStyle w:val="Normal"/>
      </w:pPr>
      <w:r>
        <w:t>64</w:t>
      </w:r>
    </w:p>
    <w:p>
      <w:pPr>
        <w:pStyle w:val="Normal"/>
      </w:pPr>
      <w:r>
        <w:t>Tên môn học: Mạng truyền thông vô tuyến</w:t>
      </w:r>
    </w:p>
    <w:p>
      <w:pPr>
        <w:pStyle w:val="Normal"/>
      </w:pPr>
      <w:r>
        <w:t>Mã học phần: TEL1456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Tổng số tín chỉ: 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