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I.Các học phần bắt buộc  </w:t>
      </w:r>
    </w:p>
    <w:p>
      <w:pPr>
        <w:pStyle w:val="Normal"/>
      </w:pPr>
      <w:r>
        <w:t xml:space="preserve">Số tín chỉ: 6     </w:t>
      </w:r>
    </w:p>
    <w:p>
      <w:pPr>
        <w:pStyle w:val="Normal"/>
      </w:pPr>
      <w:r>
        <w:t xml:space="preserve"> Mã học phần:BSA5401  </w:t>
      </w:r>
    </w:p>
    <w:p>
      <w:pPr>
        <w:pStyle w:val="ListParagraph"/>
      </w:pPr>
      <w:r>
        <w:t xml:space="preserve">Tên học phần: Phương pháp nghiên cứu định lượng trong quản trị kinh doanh Quantitative Research in Business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 tiết</w:t>
      </w:r>
    </w:p>
    <w:p>
      <w:pPr>
        <w:pStyle w:val="Normal"/>
      </w:pPr>
      <w:r>
        <w:t xml:space="preserve"> Mã học phần:BSA5402  </w:t>
      </w:r>
    </w:p>
    <w:p>
      <w:pPr>
        <w:pStyle w:val="ListParagraph"/>
      </w:pPr>
      <w:r>
        <w:t xml:space="preserve">Tên học phần: Các lý thuyết quản trị hiện đại Modern Business Management Theories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 Mã học phần:BSA5403  </w:t>
      </w:r>
    </w:p>
    <w:p>
      <w:pPr>
        <w:pStyle w:val="ListParagraph"/>
      </w:pPr>
      <w:r>
        <w:t xml:space="preserve">Tên học phần: Quản trị tri thức Knowledge Management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