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Mục tiêu cụ thể  </w:t>
      </w:r>
    </w:p>
    <w:p>
      <w:pPr>
        <w:pStyle w:val="Normal"/>
      </w:pPr>
      <w:r>
        <w:t xml:space="preserve">Trang bị cho h ọc viên kiến thức rộng về công nghệ thông tin, đồng thời cung cấp kiến thức chuyên sâu và cập nhật trong chuyên ngành Hệ thống Thông tin, bao gồm:  </w:t>
      </w:r>
    </w:p>
    <w:p>
      <w:pPr>
        <w:pStyle w:val="Normal"/>
      </w:pPr>
      <w:r>
        <w:t xml:space="preserve"> + Cơ sở toán học của xử lý thông tin dựa trên máy tính và thuật toán ; </w:t>
      </w:r>
    </w:p>
    <w:p>
      <w:pPr>
        <w:pStyle w:val="Normal"/>
      </w:pPr>
      <w:r>
        <w:t xml:space="preserve"> + Kiến thức mang tính hệ thống và hạ tầng tính toán bao gồm cả phần cứng và phần mềm ; </w:t>
      </w:r>
    </w:p>
    <w:p>
      <w:pPr>
        <w:pStyle w:val="Normal"/>
      </w:pPr>
      <w:r>
        <w:t xml:space="preserve"> + Kiến thức chuyên sâu về thu thập, lưu trữ, truyền thông, xử lý, phân tích dữ liệu, đảm bảo an toàn cho hệ thống thông tin; </w:t>
      </w:r>
    </w:p>
    <w:p>
      <w:pPr>
        <w:pStyle w:val="Normal"/>
      </w:pPr>
      <w:r>
        <w:t xml:space="preserve">+ Kiến thức về thiết kế, xây dựng các hệ thống thông tin.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