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7. Phương thức Xét tuyển kết hợp</w:t>
      </w:r>
    </w:p>
    <w:p>
      <w:pPr>
        <w:pStyle w:val="Heading3"/>
      </w:pPr>
      <w:r>
        <w:t>7.1. Điều kiện xét tuyển</w:t>
      </w:r>
    </w:p>
    <w:p>
      <w:pPr>
        <w:pStyle w:val="Normal"/>
      </w:pPr>
      <w:r>
        <w:t>Thí thí sinh phải đáp ứng một trong các điều kiện sau:</w:t>
      </w:r>
    </w:p>
    <w:p>
      <w:pPr>
        <w:pStyle w:val="Normal"/>
      </w:pPr>
    </w:p>
    <w:p>
      <w:pPr>
        <w:pStyle w:val="Normal"/>
      </w:pPr>
      <w:r>
        <w:t>Thí sinh có Chứng chỉ quốc tế SAT, trong thời hạn 02 năm (tính đến ngày xét tuyển) từ 1130/1600 trở lên hoặc ACT từ 25/36 trở lên; và có kết quả điểm trung bình chung học tập lớp 10, 11, 12 hoặc học kỳ 1 lớp 12 (nếu chưa có kết quả năm học lớp 12) đạt từ 7,5 trở lên và có hạnh kiểm Khá trở lên;</w:t>
      </w:r>
    </w:p>
    <w:p>
      <w:pPr>
        <w:pStyle w:val="Normal"/>
      </w:pPr>
      <w:r>
        <w:t>Thí sinh có Chứng chỉ tiếng Anh quốc tế trong thời hạn (tính đến ngày xét tuyển) đạt IELTS 5.5 trở lên hoặc TOEFL iBT 65 trở lên hoặc TOEFL ITP 513 trở lên; và có kết quả điểm trung bình chung học tập lớp 10, 11, 12 hoặc học kỳ 1 lớp 12 (nếu chưa có kết quả năm học lớp 12) đạt từ 7,5 trở lên và có hạnh kiểm Khá trở lên;</w:t>
      </w:r>
    </w:p>
    <w:p>
      <w:pPr>
        <w:pStyle w:val="Normal"/>
      </w:pPr>
      <w:r>
        <w:t>Thí sinh đạt giải Khuyến khích trong kỳ thi chọn học sinh giỏi quốc gia hoặc đã tham gia kỳ thi chọn học sinh giỏi quốc gia hoặc đạt giải Nhất, Nhì, Ba trong kỳ thi chọn học sinh giỏi cấp Tỉnh, Thành phố trực thuộc Trung ương (TW) các môn Toán, Lý, Hóa, Tin học và có kết quả điểm trung bình chung học tập lớp 10, 11, 12 hoặc học kỳ 1 lớp 12 (nếu chưa có kết quả năm học lớp 12) đạt từ 7,5 trở lên và có hạnh kiểm Khá trở lên.</w:t>
      </w:r>
    </w:p>
    <w:p>
      <w:pPr>
        <w:pStyle w:val="Normal"/>
      </w:pPr>
      <w:r>
        <w:t>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thuôc các trường THPT trọng điểm quốc gia; Và có kết quả điểm trung bình chung học tập lớp 10, 11, 12 hoặc học kỳ 1 lớp 12 (nếu chưa có kết quả năm học lớp 12) đạt từ 8,0 trở lên và có hạnh kiểm Khá trở lên.</w:t>
      </w:r>
    </w:p>
    <w:p>
      <w:pPr>
        <w:pStyle w:val="Heading3"/>
      </w:pPr>
      <w:r>
        <w:t>7.2. Ưu tiên trong xét tuyển</w:t>
      </w:r>
    </w:p>
    <w:p>
      <w:pPr>
        <w:pStyle w:val="Heading4"/>
      </w:pPr>
      <w:r>
        <w:t>a. Quy đổi điểm chứng chỉ tiếng Anh quốc tế</w:t>
      </w:r>
    </w:p>
    <w:p>
      <w:pPr>
        <w:pStyle w:val="Normal"/>
      </w:pPr>
      <w:r>
        <w:t>Các chứng chỉ tiếng Anh quốc tế được quy đổi thành điểm môn tiếng Anh khi xét tuyển như sau:</w:t>
      </w:r>
    </w:p>
    <w:p>
      <w:pPr>
        <w:pStyle w:val="Normal"/>
      </w:pPr>
    </w:p>
    <w:p>
      <w:pPr>
        <w:pStyle w:val="Heading5"/>
      </w:pPr>
      <w:r>
        <w:t>IELTS</w:t>
      </w:r>
    </w:p>
    <w:p>
      <w:pPr>
        <w:pStyle w:val="ListParagraph"/>
      </w:pPr>
      <w:r>
        <w:t>7.5 - 9.0 tương đương điểm quy đổi 10 điểm</w:t>
      </w:r>
    </w:p>
    <w:p>
      <w:pPr>
        <w:pStyle w:val="ListParagraph"/>
      </w:pPr>
      <w:r>
        <w:t>7.0 tương đương điểm quy đổi 9.5 điểm</w:t>
      </w:r>
    </w:p>
    <w:p>
      <w:pPr>
        <w:pStyle w:val="ListParagraph"/>
      </w:pPr>
      <w:r>
        <w:t>6.5 tương đương điểm quy đổi 9.0 điểm</w:t>
      </w:r>
    </w:p>
    <w:p>
      <w:pPr>
        <w:pStyle w:val="ListParagraph"/>
      </w:pPr>
      <w:r>
        <w:t>6.0 tương đương điểm quy đổi 8.5 điểm</w:t>
      </w:r>
    </w:p>
    <w:p>
      <w:pPr>
        <w:pStyle w:val="ListParagraph"/>
      </w:pPr>
      <w:r>
        <w:t>5.5 tương đương điểm quy đổi 8.0 điểm</w:t>
      </w:r>
    </w:p>
    <w:p>
      <w:pPr>
        <w:pStyle w:val="Heading5"/>
      </w:pPr>
      <w:r>
        <w:t>TOEFL iBT</w:t>
      </w:r>
    </w:p>
    <w:p>
      <w:pPr>
        <w:pStyle w:val="ListParagraph"/>
      </w:pPr>
      <w:r>
        <w:t>Từ 102 điểm trở lên tương đương điểm quy đổi 10 điểm</w:t>
      </w:r>
    </w:p>
    <w:p>
      <w:pPr>
        <w:pStyle w:val="ListParagraph"/>
      </w:pPr>
      <w:r>
        <w:t>90 - 101 tương đương điểm quy đổi 9.5 điểm</w:t>
      </w:r>
    </w:p>
    <w:p>
      <w:pPr>
        <w:pStyle w:val="ListParagraph"/>
      </w:pPr>
      <w:r>
        <w:t>79 - 89 tương đương điểm quy đổi 9.0 điểm</w:t>
      </w:r>
    </w:p>
    <w:p>
      <w:pPr>
        <w:pStyle w:val="ListParagraph"/>
      </w:pPr>
      <w:r>
        <w:t>72 – 78 tương đương điểm quy đổi 8.5 điểm</w:t>
      </w:r>
    </w:p>
    <w:p>
      <w:pPr>
        <w:pStyle w:val="ListParagraph"/>
      </w:pPr>
      <w:r>
        <w:t>61 - 71 tương đương điểm quy đổi 8.0 điểm</w:t>
      </w:r>
    </w:p>
    <w:p>
      <w:pPr>
        <w:pStyle w:val="Heading5"/>
      </w:pPr>
      <w:r>
        <w:t>TOEFL ITP</w:t>
      </w:r>
    </w:p>
    <w:p>
      <w:pPr>
        <w:pStyle w:val="ListParagraph"/>
      </w:pPr>
      <w:r>
        <w:t>Từ 627 điểm trở lên tương đương điểm quy đổi 10 điểm</w:t>
      </w:r>
    </w:p>
    <w:p>
      <w:pPr>
        <w:pStyle w:val="ListParagraph"/>
      </w:pPr>
      <w:r>
        <w:t>590 - 626 tương đương điểm quy đổi 9.5 điểm</w:t>
      </w:r>
    </w:p>
    <w:p>
      <w:pPr>
        <w:pStyle w:val="ListParagraph"/>
      </w:pPr>
      <w:r>
        <w:t>561 - 589 tương đương điểm quy đổi 9.0 điểm</w:t>
      </w:r>
    </w:p>
    <w:p>
      <w:pPr>
        <w:pStyle w:val="ListParagraph"/>
      </w:pPr>
      <w:r>
        <w:t>543 - 560 tương đương điểm quy đổi 8.5 điểm</w:t>
      </w:r>
    </w:p>
    <w:p>
      <w:pPr>
        <w:pStyle w:val="ListParagraph"/>
      </w:pPr>
      <w:r>
        <w:t>500 - 542 tương đương điểm quy đổi 8.0 điểm</w:t>
      </w:r>
    </w:p>
    <w:p>
      <w:pPr>
        <w:pStyle w:val="Normal"/>
      </w:pPr>
    </w:p>
    <w:p>
      <w:pPr>
        <w:pStyle w:val="Heading4"/>
      </w:pPr>
      <w:r>
        <w:t>b. Cộng điểm ưu tiên vào tổng điểm xét tuyển</w:t>
      </w:r>
    </w:p>
    <w:p>
      <w:pPr>
        <w:pStyle w:val="Normal"/>
      </w:pPr>
      <w:r>
        <w:t>Các thí sinh đạt Giải từ cấp Tỉnh/Thành phố trực thuộc TW trở lên sẽ được cộng điểm ưu tiên xét tuyển vào tổng điểm xét tuyển theo giải thí sinh đạt được như sau:</w:t>
      </w:r>
    </w:p>
    <w:p>
      <w:pPr>
        <w:pStyle w:val="Normal"/>
      </w:pPr>
    </w:p>
    <w:p>
      <w:pPr>
        <w:pStyle w:val="Normal"/>
      </w:pPr>
      <w:r>
        <w:t>Đối với giải Nhất hoặc Giải Khuyến khích cấp quốc gia sẽ được cộng 3.0 (ba) điểm</w:t>
      </w:r>
    </w:p>
    <w:p>
      <w:pPr>
        <w:pStyle w:val="Normal"/>
      </w:pPr>
      <w:r>
        <w:t>Đối với giải Nhì sẽ được cộng 2.5 (hai phẩy năm) điểm</w:t>
      </w:r>
    </w:p>
    <w:p>
      <w:pPr>
        <w:pStyle w:val="Normal"/>
      </w:pPr>
      <w:r>
        <w:t>Đối với giải Ba sẽ được cộng 2.0 (hai) điểm</w:t>
      </w:r>
    </w:p>
    <w:p>
      <w:pPr>
        <w:pStyle w:val="Normal"/>
      </w:pPr>
      <w:r>
        <w:t>Đối với giải Khuyến khích sẽ được cộng 1.5 (một phẩy năm) điểm</w:t>
      </w:r>
    </w:p>
    <w:p>
      <w:pPr>
        <w:pStyle w:val="Heading4"/>
      </w:pPr>
      <w:r>
        <w:t>c. Lưu ý</w:t>
      </w:r>
    </w:p>
    <w:p>
      <w:pPr>
        <w:pStyle w:val="Normal"/>
      </w:pPr>
      <w:r>
        <w:t>Chính sách quy đổi điểm chứng chỉ tiếng Anh quốc tế và cộng điểm ưu tiên tại mục a) và b) nêu trên chỉ áp dụng cho Phương thức xét tuyển kết hợp.</w:t>
      </w:r>
    </w:p>
    <w:p>
      <w:pPr>
        <w:pStyle w:val="Heading3"/>
      </w:pPr>
      <w:r>
        <w:t>7.3. Nguyên tắc xét tuyển</w:t>
      </w:r>
    </w:p>
    <w:p>
      <w:pPr>
        <w:pStyle w:val="Normal"/>
      </w:pPr>
      <w:r>
        <w:t>Ngoài các nguyên tắc xét tuyển chung tại mục 6, nguyên tắc xét tuyển áp dụng cho phương thức xét tuyển kết hợp quy định cụ thể như sau:</w:t>
      </w:r>
    </w:p>
    <w:p>
      <w:pPr>
        <w:pStyle w:val="Normal"/>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Normal"/>
      </w:pPr>
      <w:r>
        <w:t>Xét tuyển theo ngành và theo kết quả học tập THPT của các môn học tương ứng với tổ hợp bài thi/môn thi của ngành đăng ký xét tuyển;</w:t>
      </w:r>
    </w:p>
    <w:p>
      <w:pPr>
        <w:pStyle w:val="Normal"/>
      </w:pPr>
      <w:r>
        <w:t>Xét trúng tuyển từ thí sinh có kết quả cao xuống cho đến hết chỉ tiêu;</w:t>
      </w:r>
    </w:p>
    <w:p>
      <w:pPr>
        <w:pStyle w:val="Normal"/>
      </w:pPr>
      <w:r>
        <w:t>Điểm trúng tuyển của các tổ hợp trong cùng một ngành là bằng nhau;</w:t>
      </w:r>
    </w:p>
    <w:p>
      <w:pPr>
        <w:pStyle w:val="Normal"/>
      </w:pPr>
      <w:r>
        <w:t>Điểm trúng tuyển được tính bằng tổng cộng của ba (03) điểm bình quân kết quả học tập ở năm học lớp 10, 11, 12 hoặc học kỳ 1 lớp 12 (nếu chưa có kết quả năm học lớp 12) của ba (03) môn học tương ứng với tổ hợp bài thi/môn thi đã đăng ký xét tuyển, cộng với điểm ưu tiên như tại mục 7.2, cộng với điểm ưu tiên theo Quy chế tuyển sinh đại học của Bộ Giáo dục và Đào tạo (nếu có);</w:t>
      </w:r>
    </w:p>
    <w:p>
      <w:pPr>
        <w:pStyle w:val="Normal"/>
      </w:pPr>
      <w:r>
        <w:t>Nếu xét tuyển kết hợp không đủ chỉ tiêu thì chỉ tiêu còn lại được chuyển sang xét tuyển theo phương thức khác;</w:t>
      </w:r>
    </w:p>
    <w:p>
      <w:pPr>
        <w:pStyle w:val="Normal"/>
      </w:pPr>
      <w:r>
        <w:t>Thí sinh trúng tuyển phải xác nhận nhập học trong thời gian quy định của Học viện. Nếu quá thời hạn này, thí sinh không xác nhận nhập học được xem từ chối nhập học.</w:t>
      </w:r>
    </w:p>
    <w:p>
      <w:pPr>
        <w:pStyle w:val="Heading3"/>
      </w:pPr>
      <w:r>
        <w:t>7.4. Hình thức nộp hồ sơ đăng ký xét tuyển kết hợp</w:t>
      </w:r>
    </w:p>
    <w:p>
      <w:pPr>
        <w:pStyle w:val="Normal"/>
      </w:pPr>
      <w:r>
        <w:t>Thí sinh đăng ký xét tuyển theo hình thức trực tuyến trên hệ thống xét tuyển trực tuyến của Học viện tại địa chỉ: https://xettuyen.ptit.edu.vn.</w:t>
      </w:r>
    </w:p>
    <w:p>
      <w:pPr>
        <w:pStyle w:val="Heading3"/>
      </w:pPr>
      <w:r>
        <w:t>7.5. Thời gian công bố kết quả xét tuyển</w:t>
      </w:r>
    </w:p>
    <w:p>
      <w:pPr>
        <w:pStyle w:val="Normal"/>
      </w:pPr>
      <w:r>
        <w:t>Dự kiến tháng 5/2024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