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Địa chỉ các trang mạng xã hội của cơ sở đào tạo (có thông tin tuyển sinh)</w:t>
      </w:r>
    </w:p>
    <w:p>
      <w:pPr>
        <w:pStyle w:val="BodyText"/>
      </w:pPr>
      <w:r>
        <w:t xml:space="preserve">1. Trang fanpage tuyển sinh:  https://facebook.com/ptittuyensinh </w:t>
      </w:r>
    </w:p>
    <w:p>
      <w:pPr>
        <w:pStyle w:val="BodyText"/>
      </w:pPr>
      <w:r>
        <w:t>2. Trang fanpage Học viện: https://facebook.com/HocvienPTIT</w:t>
      </w:r>
    </w:p>
    <w:p>
      <w:pPr>
        <w:pStyle w:val="Normal"/>
      </w:pPr>
      <w:r>
        <w:t>3. Trang Zalo: Học viện Công nghệ Bưu chính Viễn thông (ID 1260203497642986925)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