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Tình hình việc làm của sinh viên sau khi tốt nghiệp</w:t>
      </w:r>
    </w:p>
    <w:p>
      <w:pPr>
        <w:pStyle w:val="BodyText"/>
      </w:pPr>
      <w:r>
        <w:t>Đường link công khai việc làm của sinh viên sau khi tốt nghiệp trên trang thông tin điện tử của Học viện:</w:t>
      </w:r>
    </w:p>
    <w:p>
      <w:pPr>
        <w:pStyle w:val="Normal"/>
      </w:pPr>
    </w:p>
    <w:p>
      <w:pPr>
        <w:pStyle w:val="Normal"/>
      </w:pPr>
      <w:r>
        <w:t>https://portal.ptit.edu.vn/bao-cao-tinh-hinh-viec-lam-cua-sinh-vien-tot-nghiep- 2022-khao-sat-nam-2023-cua-hoc-vien-cong-nghe-buu-chinh-vien-thong/</w:t>
      </w:r>
    </w:p>
    <w:p>
      <w:pPr>
        <w:pStyle w:val="BodyText"/>
      </w:pPr>
      <w:r>
        <w:t>Kết quả khảo sát sinh viên có việc làm trong khoảng thời gian 12 tháng kể từ khi được công nhận tốt nghiệp được xác định theo từng ngành, lĩnh vực đào tạo, được khảo sát ở năm liền kề trước năm tuyển sinh, đối tượng khảo sát là sinh viên đã tốt nghiệp ở năm trước cách năm tuyển sinh một năm.</w:t>
      </w:r>
    </w:p>
    <w:p>
      <w:pPr>
        <w:pStyle w:val="Heading4"/>
      </w:pPr>
      <w:r>
        <w:t>Tỉ lệ SV tốt nghiệp đã có việc làm tại cơ sở đào tạo phía Bắc (BVH)</w:t>
      </w:r>
    </w:p>
    <w:p>
      <w:pPr>
        <w:pStyle w:val="Normal"/>
      </w:pPr>
      <w:r>
        <w:t>1. Quản trị kinh doanh là 81.30%</w:t>
      </w:r>
    </w:p>
    <w:p>
      <w:pPr>
        <w:pStyle w:val="Normal"/>
      </w:pPr>
      <w:r>
        <w:t>2. Marketing là 95.65%</w:t>
      </w:r>
    </w:p>
    <w:p>
      <w:pPr>
        <w:pStyle w:val="Normal"/>
      </w:pPr>
      <w:r>
        <w:t>3. Kế toán là 92.45%</w:t>
      </w:r>
    </w:p>
    <w:p>
      <w:pPr>
        <w:pStyle w:val="Normal"/>
      </w:pPr>
      <w:r>
        <w:t>4. Thương mại điện tử là 87.32%</w:t>
      </w:r>
    </w:p>
    <w:p>
      <w:pPr>
        <w:pStyle w:val="Normal"/>
      </w:pPr>
      <w:r>
        <w:t>5. Công nghệ thông tin là 94.50%</w:t>
      </w:r>
    </w:p>
    <w:p>
      <w:pPr>
        <w:pStyle w:val="Normal"/>
      </w:pPr>
      <w:r>
        <w:t>6. An toàn thông tin là 96.53%</w:t>
      </w:r>
    </w:p>
    <w:p>
      <w:pPr>
        <w:pStyle w:val="Normal"/>
      </w:pPr>
      <w:r>
        <w:t>7. Công nghệ kỹ thuật Điện, điện tử là 92.75%</w:t>
      </w:r>
    </w:p>
    <w:p>
      <w:pPr>
        <w:pStyle w:val="Normal"/>
      </w:pPr>
      <w:r>
        <w:t>8. Kỹ thuật Điện tử viễn thông là 91.32%</w:t>
      </w:r>
    </w:p>
    <w:p>
      <w:pPr>
        <w:pStyle w:val="Normal"/>
      </w:pPr>
      <w:r>
        <w:t>9. Truyền thông đa phương tiện là 92.86%</w:t>
      </w:r>
    </w:p>
    <w:p>
      <w:pPr>
        <w:pStyle w:val="Normal"/>
      </w:pPr>
      <w:r>
        <w:t>10. Công nghệ đa phương tiện là 89.70%</w:t>
      </w:r>
    </w:p>
    <w:p>
      <w:pPr>
        <w:pStyle w:val="Normal"/>
      </w:pPr>
    </w:p>
    <w:p>
      <w:pPr>
        <w:pStyle w:val="Heading4"/>
      </w:pPr>
      <w:r>
        <w:t>Tỉ lệ SV tốt nghiệp đã có việc làm tại cơ sở đào tạo phía Nam (BVS)</w:t>
      </w:r>
    </w:p>
    <w:p>
      <w:pPr>
        <w:pStyle w:val="BodyText"/>
      </w:pPr>
      <w:r>
        <w:t>1. Quản trị kinh doanh là 85.29%</w:t>
      </w:r>
    </w:p>
    <w:p>
      <w:pPr>
        <w:pStyle w:val="BodyText"/>
      </w:pPr>
      <w:r>
        <w:t>2. Marketing là 88.89%</w:t>
      </w:r>
    </w:p>
    <w:p>
      <w:pPr>
        <w:pStyle w:val="BodyText"/>
      </w:pPr>
      <w:r>
        <w:t>3. Kế toán là 85.45%</w:t>
      </w:r>
    </w:p>
    <w:p>
      <w:pPr>
        <w:pStyle w:val="BodyText"/>
      </w:pPr>
      <w:r>
        <w:t>4. Công nghệ thông tin là 88.24%</w:t>
      </w:r>
    </w:p>
    <w:p>
      <w:pPr>
        <w:pStyle w:val="BodyText"/>
      </w:pPr>
      <w:r>
        <w:t>5. An toàn thông tin là 88.46%</w:t>
      </w:r>
    </w:p>
    <w:p>
      <w:pPr>
        <w:pStyle w:val="BodyText"/>
      </w:pPr>
      <w:r>
        <w:t>6. Công nghệ kỹ thuật Điện, điện tử là 89.47%</w:t>
      </w:r>
    </w:p>
    <w:p>
      <w:pPr>
        <w:pStyle w:val="BodyText"/>
      </w:pPr>
      <w:r>
        <w:t>7. Kỹ thuật Điện tử viễn thông là 84.48%</w:t>
      </w:r>
    </w:p>
    <w:p>
      <w:pPr>
        <w:pStyle w:val="BodyText"/>
      </w:pPr>
      <w:r>
        <w:t>8. Truyền thông đa phương tiện là 89.80%</w:t>
      </w:r>
    </w:p>
    <w:p>
      <w:pPr>
        <w:pStyle w:val="BodyText"/>
      </w:pPr>
      <w:r>
        <w:t>9. Công nghệ đa phương tiện là 89.80%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