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7DC0A" w14:textId="77777777" w:rsidR="00E836B4" w:rsidRPr="00E836B4" w:rsidRDefault="00E836B4" w:rsidP="00E836B4">
      <w:pPr>
        <w:rPr>
          <w:b/>
          <w:bCs/>
        </w:rPr>
      </w:pPr>
      <w:r w:rsidRPr="00E836B4">
        <w:rPr>
          <w:b/>
          <w:bCs/>
        </w:rPr>
        <w:t>Phân tích chi tiết về quy trình tiếp tục (Work Flow Sequence Continued) và bộ lọc ProcMon (ProcMon Filters)</w:t>
      </w:r>
    </w:p>
    <w:p w14:paraId="11F13B0F" w14:textId="77777777" w:rsidR="00E836B4" w:rsidRPr="00E836B4" w:rsidRDefault="00E836B4" w:rsidP="00E836B4">
      <w:pPr>
        <w:rPr>
          <w:b/>
          <w:bCs/>
        </w:rPr>
      </w:pPr>
      <w:r w:rsidRPr="00E836B4">
        <w:rPr>
          <w:b/>
          <w:bCs/>
        </w:rPr>
        <w:t>1. Lọc dữ liệu trong ProcMon</w:t>
      </w:r>
    </w:p>
    <w:p w14:paraId="6E73769A" w14:textId="77777777" w:rsidR="00E836B4" w:rsidRPr="00E836B4" w:rsidRDefault="00E836B4" w:rsidP="00E836B4">
      <w:r w:rsidRPr="00E836B4">
        <w:t>Trong quy trình phân tích malware, sử dụng ProcMon để giám sát các hoạt động hệ thống cụ thể. Các bộ lọc giúp tập trung vào những sự kiện quan trọng liên quan đến hành vi của malware.</w:t>
      </w:r>
    </w:p>
    <w:p w14:paraId="5E99EF13" w14:textId="77777777" w:rsidR="00E836B4" w:rsidRPr="00E836B4" w:rsidRDefault="00E836B4" w:rsidP="00E836B4">
      <w:r w:rsidRPr="00E836B4">
        <w:rPr>
          <w:b/>
          <w:bCs/>
        </w:rPr>
        <w:t>Áp dụng các bộ lọc sau trong ProcMon:</w:t>
      </w:r>
    </w:p>
    <w:p w14:paraId="527592EE" w14:textId="77777777" w:rsidR="00E836B4" w:rsidRPr="00E836B4" w:rsidRDefault="00E836B4" w:rsidP="00E836B4">
      <w:pPr>
        <w:numPr>
          <w:ilvl w:val="0"/>
          <w:numId w:val="1"/>
        </w:numPr>
      </w:pPr>
      <w:r w:rsidRPr="00E836B4">
        <w:rPr>
          <w:b/>
          <w:bCs/>
        </w:rPr>
        <w:t>ProcessName:</w:t>
      </w:r>
    </w:p>
    <w:p w14:paraId="039284F0" w14:textId="77777777" w:rsidR="00E836B4" w:rsidRPr="00E836B4" w:rsidRDefault="00E836B4" w:rsidP="00E836B4">
      <w:pPr>
        <w:numPr>
          <w:ilvl w:val="1"/>
          <w:numId w:val="1"/>
        </w:numPr>
      </w:pPr>
      <w:r w:rsidRPr="00E836B4">
        <w:t>Thiết lập tên process là tên của malware cần phân tích (ví dụ: malware-name).</w:t>
      </w:r>
    </w:p>
    <w:p w14:paraId="2702A1D0" w14:textId="77777777" w:rsidR="00E836B4" w:rsidRPr="00E836B4" w:rsidRDefault="00E836B4" w:rsidP="00E836B4">
      <w:pPr>
        <w:numPr>
          <w:ilvl w:val="0"/>
          <w:numId w:val="1"/>
        </w:numPr>
      </w:pPr>
      <w:r w:rsidRPr="00E836B4">
        <w:rPr>
          <w:b/>
          <w:bCs/>
        </w:rPr>
        <w:t>Operation:</w:t>
      </w:r>
    </w:p>
    <w:p w14:paraId="2B066C00" w14:textId="77777777" w:rsidR="00E836B4" w:rsidRPr="00E836B4" w:rsidRDefault="00E836B4" w:rsidP="00E836B4">
      <w:pPr>
        <w:numPr>
          <w:ilvl w:val="1"/>
          <w:numId w:val="1"/>
        </w:numPr>
      </w:pPr>
      <w:r w:rsidRPr="00E836B4">
        <w:t>Chỉ quan tâm đến các hoạt động sau:</w:t>
      </w:r>
    </w:p>
    <w:p w14:paraId="306A01C2" w14:textId="77777777" w:rsidR="00E836B4" w:rsidRPr="00E836B4" w:rsidRDefault="00E836B4" w:rsidP="00E836B4">
      <w:pPr>
        <w:numPr>
          <w:ilvl w:val="2"/>
          <w:numId w:val="1"/>
        </w:numPr>
      </w:pPr>
      <w:r w:rsidRPr="00E836B4">
        <w:rPr>
          <w:b/>
          <w:bCs/>
        </w:rPr>
        <w:t>WriteFile:</w:t>
      </w:r>
      <w:r w:rsidRPr="00E836B4">
        <w:t xml:space="preserve"> Malware ghi dữ liệu vào tệp tin.</w:t>
      </w:r>
    </w:p>
    <w:p w14:paraId="6DD24D6F" w14:textId="77777777" w:rsidR="00E836B4" w:rsidRPr="00E836B4" w:rsidRDefault="00E836B4" w:rsidP="00E836B4">
      <w:pPr>
        <w:numPr>
          <w:ilvl w:val="2"/>
          <w:numId w:val="1"/>
        </w:numPr>
      </w:pPr>
      <w:r w:rsidRPr="00E836B4">
        <w:rPr>
          <w:b/>
          <w:bCs/>
        </w:rPr>
        <w:t>SetDispositionInformationFile:</w:t>
      </w:r>
      <w:r w:rsidRPr="00E836B4">
        <w:t xml:space="preserve"> Malware sửa đổi hoặc xóa tệp tin.</w:t>
      </w:r>
    </w:p>
    <w:p w14:paraId="37F192FC" w14:textId="77777777" w:rsidR="00E836B4" w:rsidRPr="00E836B4" w:rsidRDefault="00E836B4" w:rsidP="00E836B4">
      <w:pPr>
        <w:numPr>
          <w:ilvl w:val="2"/>
          <w:numId w:val="1"/>
        </w:numPr>
      </w:pPr>
      <w:r w:rsidRPr="00E836B4">
        <w:rPr>
          <w:b/>
          <w:bCs/>
        </w:rPr>
        <w:t>RegSetValue:</w:t>
      </w:r>
      <w:r w:rsidRPr="00E836B4">
        <w:t xml:space="preserve"> Malware thay đổi giá trị registry.</w:t>
      </w:r>
    </w:p>
    <w:p w14:paraId="49A0AA88" w14:textId="77777777" w:rsidR="00E836B4" w:rsidRPr="00E836B4" w:rsidRDefault="00E836B4" w:rsidP="00E836B4">
      <w:pPr>
        <w:numPr>
          <w:ilvl w:val="2"/>
          <w:numId w:val="1"/>
        </w:numPr>
      </w:pPr>
      <w:r w:rsidRPr="00E836B4">
        <w:rPr>
          <w:b/>
          <w:bCs/>
        </w:rPr>
        <w:t>ProcessCreate:</w:t>
      </w:r>
      <w:r w:rsidRPr="00E836B4">
        <w:t xml:space="preserve"> Malware tạo tiến trình mới.</w:t>
      </w:r>
    </w:p>
    <w:p w14:paraId="33BB0D35" w14:textId="77777777" w:rsidR="00E836B4" w:rsidRPr="00E836B4" w:rsidRDefault="00E836B4" w:rsidP="00E836B4">
      <w:pPr>
        <w:numPr>
          <w:ilvl w:val="2"/>
          <w:numId w:val="1"/>
        </w:numPr>
      </w:pPr>
      <w:r w:rsidRPr="00E836B4">
        <w:rPr>
          <w:b/>
          <w:bCs/>
        </w:rPr>
        <w:t>TCP/UDP:</w:t>
      </w:r>
      <w:r w:rsidRPr="00E836B4">
        <w:t xml:space="preserve"> Malware thực hiện kết nối mạng qua giao thức TCP hoặc UDP.</w:t>
      </w:r>
    </w:p>
    <w:p w14:paraId="2B251852" w14:textId="04F33B13" w:rsidR="00E836B4" w:rsidRPr="00E836B4" w:rsidRDefault="00E836B4" w:rsidP="00E836B4">
      <w:r>
        <w:rPr>
          <w:noProof/>
        </w:rPr>
        <w:drawing>
          <wp:inline distT="0" distB="0" distL="0" distR="0" wp14:anchorId="022DFCCE" wp14:editId="5E00866E">
            <wp:extent cx="5731510" cy="3251835"/>
            <wp:effectExtent l="0" t="0" r="2540" b="5715"/>
            <wp:docPr id="96396613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66136" name="Picture 1" descr="A white background with black text&#10;&#10;Description automatically generated"/>
                    <pic:cNvPicPr/>
                  </pic:nvPicPr>
                  <pic:blipFill>
                    <a:blip r:embed="rId5"/>
                    <a:stretch>
                      <a:fillRect/>
                    </a:stretch>
                  </pic:blipFill>
                  <pic:spPr>
                    <a:xfrm>
                      <a:off x="0" y="0"/>
                      <a:ext cx="5731510" cy="3251835"/>
                    </a:xfrm>
                    <a:prstGeom prst="rect">
                      <a:avLst/>
                    </a:prstGeom>
                  </pic:spPr>
                </pic:pic>
              </a:graphicData>
            </a:graphic>
          </wp:inline>
        </w:drawing>
      </w:r>
    </w:p>
    <w:p w14:paraId="29F67004" w14:textId="77777777" w:rsidR="00E836B4" w:rsidRPr="00E836B4" w:rsidRDefault="00E836B4" w:rsidP="00E836B4">
      <w:pPr>
        <w:rPr>
          <w:b/>
          <w:bCs/>
        </w:rPr>
      </w:pPr>
      <w:r w:rsidRPr="00E836B4">
        <w:rPr>
          <w:b/>
          <w:bCs/>
        </w:rPr>
        <w:t>2. Các loại hoạt động trong ProcMon</w:t>
      </w:r>
    </w:p>
    <w:p w14:paraId="6E34010C" w14:textId="77777777" w:rsidR="00E836B4" w:rsidRPr="00E836B4" w:rsidRDefault="00E836B4" w:rsidP="00E836B4">
      <w:r w:rsidRPr="00E836B4">
        <w:lastRenderedPageBreak/>
        <w:t>ProcMon phân chia các hoạt động thành các danh mục chính như sau:</w:t>
      </w:r>
    </w:p>
    <w:p w14:paraId="5C192105" w14:textId="77777777" w:rsidR="00E836B4" w:rsidRPr="00E836B4" w:rsidRDefault="00E836B4" w:rsidP="00E836B4">
      <w:pPr>
        <w:numPr>
          <w:ilvl w:val="0"/>
          <w:numId w:val="2"/>
        </w:numPr>
      </w:pPr>
      <w:r w:rsidRPr="00E836B4">
        <w:rPr>
          <w:b/>
          <w:bCs/>
        </w:rPr>
        <w:t>File Operations:</w:t>
      </w:r>
    </w:p>
    <w:p w14:paraId="4B1499CD" w14:textId="77777777" w:rsidR="00E836B4" w:rsidRPr="00E836B4" w:rsidRDefault="00E836B4" w:rsidP="00E836B4">
      <w:pPr>
        <w:numPr>
          <w:ilvl w:val="1"/>
          <w:numId w:val="2"/>
        </w:numPr>
      </w:pPr>
      <w:r w:rsidRPr="00E836B4">
        <w:rPr>
          <w:b/>
          <w:bCs/>
        </w:rPr>
        <w:t>CreateFile:</w:t>
      </w:r>
      <w:r w:rsidRPr="00E836B4">
        <w:t xml:space="preserve"> Tạo tệp mới hoặc mở tệp hiện có.</w:t>
      </w:r>
    </w:p>
    <w:p w14:paraId="705D3745" w14:textId="77777777" w:rsidR="00E836B4" w:rsidRPr="00E836B4" w:rsidRDefault="00E836B4" w:rsidP="00E836B4">
      <w:pPr>
        <w:numPr>
          <w:ilvl w:val="1"/>
          <w:numId w:val="2"/>
        </w:numPr>
      </w:pPr>
      <w:r w:rsidRPr="00E836B4">
        <w:rPr>
          <w:b/>
          <w:bCs/>
        </w:rPr>
        <w:t>ReadFile:</w:t>
      </w:r>
      <w:r w:rsidRPr="00E836B4">
        <w:t xml:space="preserve"> Đọc dữ liệu từ tệp.</w:t>
      </w:r>
    </w:p>
    <w:p w14:paraId="431E3E30" w14:textId="77777777" w:rsidR="00E836B4" w:rsidRPr="00E836B4" w:rsidRDefault="00E836B4" w:rsidP="00E836B4">
      <w:pPr>
        <w:numPr>
          <w:ilvl w:val="1"/>
          <w:numId w:val="2"/>
        </w:numPr>
      </w:pPr>
      <w:r w:rsidRPr="00E836B4">
        <w:rPr>
          <w:b/>
          <w:bCs/>
        </w:rPr>
        <w:t>WriteFile:</w:t>
      </w:r>
      <w:r w:rsidRPr="00E836B4">
        <w:t xml:space="preserve"> Ghi dữ liệu vào tệp.</w:t>
      </w:r>
    </w:p>
    <w:p w14:paraId="7A449578" w14:textId="77777777" w:rsidR="00E836B4" w:rsidRPr="00E836B4" w:rsidRDefault="00E836B4" w:rsidP="00E836B4">
      <w:pPr>
        <w:numPr>
          <w:ilvl w:val="1"/>
          <w:numId w:val="2"/>
        </w:numPr>
      </w:pPr>
      <w:r w:rsidRPr="00E836B4">
        <w:rPr>
          <w:b/>
          <w:bCs/>
        </w:rPr>
        <w:t>SetDispositionInformationFile:</w:t>
      </w:r>
      <w:r w:rsidRPr="00E836B4">
        <w:t xml:space="preserve"> Xóa hoặc thay đổi thuộc tính tệp.</w:t>
      </w:r>
    </w:p>
    <w:p w14:paraId="34271B39" w14:textId="77777777" w:rsidR="00E836B4" w:rsidRPr="00E836B4" w:rsidRDefault="00E836B4" w:rsidP="00E836B4">
      <w:pPr>
        <w:numPr>
          <w:ilvl w:val="0"/>
          <w:numId w:val="2"/>
        </w:numPr>
      </w:pPr>
      <w:r w:rsidRPr="00E836B4">
        <w:rPr>
          <w:b/>
          <w:bCs/>
        </w:rPr>
        <w:t>Registry Operations:</w:t>
      </w:r>
    </w:p>
    <w:p w14:paraId="5B4C32A5" w14:textId="77777777" w:rsidR="00E836B4" w:rsidRPr="00E836B4" w:rsidRDefault="00E836B4" w:rsidP="00E836B4">
      <w:pPr>
        <w:numPr>
          <w:ilvl w:val="1"/>
          <w:numId w:val="2"/>
        </w:numPr>
      </w:pPr>
      <w:r w:rsidRPr="00E836B4">
        <w:rPr>
          <w:b/>
          <w:bCs/>
        </w:rPr>
        <w:t>RegCreateKey:</w:t>
      </w:r>
      <w:r w:rsidRPr="00E836B4">
        <w:t xml:space="preserve"> Tạo khóa registry mới.</w:t>
      </w:r>
    </w:p>
    <w:p w14:paraId="153FD516" w14:textId="77777777" w:rsidR="00E836B4" w:rsidRPr="00E836B4" w:rsidRDefault="00E836B4" w:rsidP="00E836B4">
      <w:pPr>
        <w:numPr>
          <w:ilvl w:val="1"/>
          <w:numId w:val="2"/>
        </w:numPr>
      </w:pPr>
      <w:r w:rsidRPr="00E836B4">
        <w:rPr>
          <w:b/>
          <w:bCs/>
        </w:rPr>
        <w:t>RegQueryValue:</w:t>
      </w:r>
      <w:r w:rsidRPr="00E836B4">
        <w:t xml:space="preserve"> Đọc giá trị từ registry.</w:t>
      </w:r>
    </w:p>
    <w:p w14:paraId="4CDE6B1B" w14:textId="77777777" w:rsidR="00E836B4" w:rsidRPr="00E836B4" w:rsidRDefault="00E836B4" w:rsidP="00E836B4">
      <w:pPr>
        <w:numPr>
          <w:ilvl w:val="1"/>
          <w:numId w:val="2"/>
        </w:numPr>
      </w:pPr>
      <w:r w:rsidRPr="00E836B4">
        <w:rPr>
          <w:b/>
          <w:bCs/>
        </w:rPr>
        <w:t>RegSetValue:</w:t>
      </w:r>
      <w:r w:rsidRPr="00E836B4">
        <w:t xml:space="preserve"> Ghi giá trị mới vào registry.</w:t>
      </w:r>
    </w:p>
    <w:p w14:paraId="0BBFDAE8" w14:textId="77777777" w:rsidR="00E836B4" w:rsidRPr="00E836B4" w:rsidRDefault="00E836B4" w:rsidP="00E836B4">
      <w:pPr>
        <w:numPr>
          <w:ilvl w:val="1"/>
          <w:numId w:val="2"/>
        </w:numPr>
      </w:pPr>
      <w:r w:rsidRPr="00E836B4">
        <w:rPr>
          <w:b/>
          <w:bCs/>
        </w:rPr>
        <w:t>RegDeleteKey:</w:t>
      </w:r>
      <w:r w:rsidRPr="00E836B4">
        <w:t xml:space="preserve"> Xóa khóa registry.</w:t>
      </w:r>
    </w:p>
    <w:p w14:paraId="5A3D9F91" w14:textId="77777777" w:rsidR="00E836B4" w:rsidRPr="00E836B4" w:rsidRDefault="00E836B4" w:rsidP="00E836B4">
      <w:pPr>
        <w:numPr>
          <w:ilvl w:val="0"/>
          <w:numId w:val="2"/>
        </w:numPr>
      </w:pPr>
      <w:r w:rsidRPr="00E836B4">
        <w:rPr>
          <w:b/>
          <w:bCs/>
        </w:rPr>
        <w:t>Process Operations:</w:t>
      </w:r>
    </w:p>
    <w:p w14:paraId="091F5ABE" w14:textId="77777777" w:rsidR="00E836B4" w:rsidRPr="00E836B4" w:rsidRDefault="00E836B4" w:rsidP="00E836B4">
      <w:pPr>
        <w:numPr>
          <w:ilvl w:val="1"/>
          <w:numId w:val="2"/>
        </w:numPr>
      </w:pPr>
      <w:r w:rsidRPr="00E836B4">
        <w:rPr>
          <w:b/>
          <w:bCs/>
        </w:rPr>
        <w:t>ProcessStart:</w:t>
      </w:r>
      <w:r w:rsidRPr="00E836B4">
        <w:t xml:space="preserve"> Bắt đầu một tiến trình.</w:t>
      </w:r>
    </w:p>
    <w:p w14:paraId="12E8CF11" w14:textId="77777777" w:rsidR="00E836B4" w:rsidRPr="00E836B4" w:rsidRDefault="00E836B4" w:rsidP="00E836B4">
      <w:pPr>
        <w:numPr>
          <w:ilvl w:val="1"/>
          <w:numId w:val="2"/>
        </w:numPr>
      </w:pPr>
      <w:r w:rsidRPr="00E836B4">
        <w:rPr>
          <w:b/>
          <w:bCs/>
        </w:rPr>
        <w:t>ProcessCreate:</w:t>
      </w:r>
      <w:r w:rsidRPr="00E836B4">
        <w:t xml:space="preserve"> Tạo tiến trình mới.</w:t>
      </w:r>
    </w:p>
    <w:p w14:paraId="085C80D1" w14:textId="77777777" w:rsidR="00E836B4" w:rsidRPr="00E836B4" w:rsidRDefault="00E836B4" w:rsidP="00E836B4">
      <w:pPr>
        <w:numPr>
          <w:ilvl w:val="0"/>
          <w:numId w:val="2"/>
        </w:numPr>
      </w:pPr>
      <w:r w:rsidRPr="00E836B4">
        <w:rPr>
          <w:b/>
          <w:bCs/>
        </w:rPr>
        <w:t>Network Operations:</w:t>
      </w:r>
    </w:p>
    <w:p w14:paraId="5FC689E5" w14:textId="77777777" w:rsidR="00E836B4" w:rsidRPr="00E836B4" w:rsidRDefault="00E836B4" w:rsidP="00E836B4">
      <w:pPr>
        <w:numPr>
          <w:ilvl w:val="1"/>
          <w:numId w:val="2"/>
        </w:numPr>
      </w:pPr>
      <w:r w:rsidRPr="00E836B4">
        <w:rPr>
          <w:b/>
          <w:bCs/>
        </w:rPr>
        <w:t>TCP:</w:t>
      </w:r>
      <w:r w:rsidRPr="00E836B4">
        <w:t xml:space="preserve"> Gửi hoặc nhận dữ liệu qua giao thức TCP.</w:t>
      </w:r>
    </w:p>
    <w:p w14:paraId="5EA50A54" w14:textId="77777777" w:rsidR="00E836B4" w:rsidRPr="00E836B4" w:rsidRDefault="00E836B4" w:rsidP="00E836B4">
      <w:pPr>
        <w:numPr>
          <w:ilvl w:val="1"/>
          <w:numId w:val="2"/>
        </w:numPr>
      </w:pPr>
      <w:r w:rsidRPr="00E836B4">
        <w:rPr>
          <w:b/>
          <w:bCs/>
        </w:rPr>
        <w:t>UDP:</w:t>
      </w:r>
      <w:r w:rsidRPr="00E836B4">
        <w:t xml:space="preserve"> Gửi hoặc nhận dữ liệu qua giao thức UDP.</w:t>
      </w:r>
    </w:p>
    <w:p w14:paraId="7CDF4916" w14:textId="77777777" w:rsidR="00E836B4" w:rsidRDefault="00E836B4" w:rsidP="00E836B4">
      <w:pPr>
        <w:ind w:left="720"/>
        <w:rPr>
          <w:lang w:val="vi-VN"/>
        </w:rPr>
      </w:pPr>
    </w:p>
    <w:p w14:paraId="3688BC65" w14:textId="171FBED9" w:rsidR="00E836B4" w:rsidRPr="00E836B4" w:rsidRDefault="00E836B4" w:rsidP="00E836B4">
      <w:pPr>
        <w:ind w:left="720"/>
      </w:pPr>
      <w:r>
        <w:rPr>
          <w:noProof/>
        </w:rPr>
        <w:drawing>
          <wp:inline distT="0" distB="0" distL="0" distR="0" wp14:anchorId="37E943DA" wp14:editId="214B6DA2">
            <wp:extent cx="5731510" cy="3103880"/>
            <wp:effectExtent l="0" t="0" r="2540" b="1270"/>
            <wp:docPr id="16147414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41495" name="Picture 1" descr="A screenshot of a computer screen&#10;&#10;Description automatically generated"/>
                    <pic:cNvPicPr/>
                  </pic:nvPicPr>
                  <pic:blipFill>
                    <a:blip r:embed="rId6"/>
                    <a:stretch>
                      <a:fillRect/>
                    </a:stretch>
                  </pic:blipFill>
                  <pic:spPr>
                    <a:xfrm>
                      <a:off x="0" y="0"/>
                      <a:ext cx="5731510" cy="3103880"/>
                    </a:xfrm>
                    <a:prstGeom prst="rect">
                      <a:avLst/>
                    </a:prstGeom>
                  </pic:spPr>
                </pic:pic>
              </a:graphicData>
            </a:graphic>
          </wp:inline>
        </w:drawing>
      </w:r>
    </w:p>
    <w:p w14:paraId="7C8A272E" w14:textId="77777777" w:rsidR="00E836B4" w:rsidRPr="00E836B4" w:rsidRDefault="00E836B4" w:rsidP="00E836B4">
      <w:pPr>
        <w:rPr>
          <w:b/>
          <w:bCs/>
        </w:rPr>
      </w:pPr>
      <w:r w:rsidRPr="00E836B4">
        <w:rPr>
          <w:b/>
          <w:bCs/>
        </w:rPr>
        <w:lastRenderedPageBreak/>
        <w:t>3. Hình minh họa về bộ lọc ProcMon</w:t>
      </w:r>
    </w:p>
    <w:p w14:paraId="5B0E1AC7" w14:textId="77777777" w:rsidR="00E836B4" w:rsidRPr="00E836B4" w:rsidRDefault="00E836B4" w:rsidP="00E836B4">
      <w:r w:rsidRPr="00E836B4">
        <w:t>Hình ảnh minh họa quy trình:</w:t>
      </w:r>
    </w:p>
    <w:p w14:paraId="472622ED" w14:textId="77777777" w:rsidR="00E836B4" w:rsidRPr="00E836B4" w:rsidRDefault="00E836B4" w:rsidP="00E836B4">
      <w:pPr>
        <w:numPr>
          <w:ilvl w:val="0"/>
          <w:numId w:val="3"/>
        </w:numPr>
      </w:pPr>
      <w:r w:rsidRPr="00E836B4">
        <w:t>Bảng phân loại các hoạt động ProcMon (File, Registry, Process, Network).</w:t>
      </w:r>
    </w:p>
    <w:p w14:paraId="1D16C7C0" w14:textId="77777777" w:rsidR="00E836B4" w:rsidRPr="00E836B4" w:rsidRDefault="00E836B4" w:rsidP="00E836B4">
      <w:pPr>
        <w:numPr>
          <w:ilvl w:val="0"/>
          <w:numId w:val="3"/>
        </w:numPr>
      </w:pPr>
      <w:r w:rsidRPr="00E836B4">
        <w:t>Giao diện bộ lọc của ProcMon:</w:t>
      </w:r>
    </w:p>
    <w:p w14:paraId="0DF9C893" w14:textId="77777777" w:rsidR="00E836B4" w:rsidRPr="00E836B4" w:rsidRDefault="00E836B4" w:rsidP="00E836B4">
      <w:pPr>
        <w:numPr>
          <w:ilvl w:val="1"/>
          <w:numId w:val="3"/>
        </w:numPr>
      </w:pPr>
      <w:r w:rsidRPr="00E836B4">
        <w:t>Hiển thị các sự kiện phù hợp với tiêu chí lọc.</w:t>
      </w:r>
    </w:p>
    <w:p w14:paraId="42906F3E" w14:textId="77777777" w:rsidR="00E836B4" w:rsidRPr="00E836B4" w:rsidRDefault="00E836B4" w:rsidP="00E836B4">
      <w:pPr>
        <w:numPr>
          <w:ilvl w:val="1"/>
          <w:numId w:val="3"/>
        </w:numPr>
      </w:pPr>
      <w:r w:rsidRPr="00E836B4">
        <w:t>Dễ dàng phát hiện các hành vi bất thường của malware.</w:t>
      </w:r>
    </w:p>
    <w:p w14:paraId="3F4C658D" w14:textId="116909E5" w:rsidR="00E836B4" w:rsidRPr="00E836B4" w:rsidRDefault="00E836B4" w:rsidP="00E836B4">
      <w:pPr>
        <w:ind w:left="720"/>
      </w:pPr>
      <w:r>
        <w:rPr>
          <w:noProof/>
        </w:rPr>
        <w:drawing>
          <wp:inline distT="0" distB="0" distL="0" distR="0" wp14:anchorId="05AD5A3B" wp14:editId="336C6589">
            <wp:extent cx="5731510" cy="3205480"/>
            <wp:effectExtent l="0" t="0" r="2540" b="0"/>
            <wp:docPr id="144956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66185" name="Picture 1" descr="A screenshot of a computer&#10;&#10;Description automatically generated"/>
                    <pic:cNvPicPr/>
                  </pic:nvPicPr>
                  <pic:blipFill>
                    <a:blip r:embed="rId7"/>
                    <a:stretch>
                      <a:fillRect/>
                    </a:stretch>
                  </pic:blipFill>
                  <pic:spPr>
                    <a:xfrm>
                      <a:off x="0" y="0"/>
                      <a:ext cx="5731510" cy="3205480"/>
                    </a:xfrm>
                    <a:prstGeom prst="rect">
                      <a:avLst/>
                    </a:prstGeom>
                  </pic:spPr>
                </pic:pic>
              </a:graphicData>
            </a:graphic>
          </wp:inline>
        </w:drawing>
      </w:r>
    </w:p>
    <w:p w14:paraId="3A086E12" w14:textId="77777777" w:rsidR="00E836B4" w:rsidRPr="00E836B4" w:rsidRDefault="00E836B4" w:rsidP="00E836B4">
      <w:pPr>
        <w:rPr>
          <w:b/>
          <w:bCs/>
        </w:rPr>
      </w:pPr>
      <w:r w:rsidRPr="00E836B4">
        <w:rPr>
          <w:b/>
          <w:bCs/>
        </w:rPr>
        <w:t>4. Ví dụ thực tế</w:t>
      </w:r>
    </w:p>
    <w:p w14:paraId="70738C7E" w14:textId="77777777" w:rsidR="00E836B4" w:rsidRPr="00E836B4" w:rsidRDefault="00E836B4" w:rsidP="00E836B4">
      <w:r w:rsidRPr="00E836B4">
        <w:t>Giả sử bạn đang phân tích một malware thực hiện hành vi:</w:t>
      </w:r>
    </w:p>
    <w:p w14:paraId="1BE1A374" w14:textId="77777777" w:rsidR="00E836B4" w:rsidRPr="00E836B4" w:rsidRDefault="00E836B4" w:rsidP="00E836B4">
      <w:pPr>
        <w:numPr>
          <w:ilvl w:val="0"/>
          <w:numId w:val="4"/>
        </w:numPr>
      </w:pPr>
      <w:r w:rsidRPr="00E836B4">
        <w:t>Tạo tiến trình mới tên là malicious.exe.</w:t>
      </w:r>
    </w:p>
    <w:p w14:paraId="3A485F59" w14:textId="77777777" w:rsidR="00E836B4" w:rsidRPr="00E836B4" w:rsidRDefault="00E836B4" w:rsidP="00E836B4">
      <w:pPr>
        <w:numPr>
          <w:ilvl w:val="0"/>
          <w:numId w:val="4"/>
        </w:numPr>
      </w:pPr>
      <w:r w:rsidRPr="00E836B4">
        <w:t>Ghi dữ liệu vào tệp C:\temp\malicious.txt.</w:t>
      </w:r>
    </w:p>
    <w:p w14:paraId="057EBABE" w14:textId="77777777" w:rsidR="00E836B4" w:rsidRPr="00E836B4" w:rsidRDefault="00E836B4" w:rsidP="00E836B4">
      <w:pPr>
        <w:numPr>
          <w:ilvl w:val="0"/>
          <w:numId w:val="4"/>
        </w:numPr>
      </w:pPr>
      <w:r w:rsidRPr="00E836B4">
        <w:t>Thay đổi giá trị registry tại HKCU\Software\TestKey.</w:t>
      </w:r>
    </w:p>
    <w:p w14:paraId="69CEC398" w14:textId="77777777" w:rsidR="00E836B4" w:rsidRPr="00E836B4" w:rsidRDefault="00E836B4" w:rsidP="00E836B4">
      <w:pPr>
        <w:numPr>
          <w:ilvl w:val="0"/>
          <w:numId w:val="4"/>
        </w:numPr>
      </w:pPr>
      <w:r w:rsidRPr="00E836B4">
        <w:t>Kết nối đến địa chỉ IP qua cổng 443 bằng giao thức TCP.</w:t>
      </w:r>
    </w:p>
    <w:p w14:paraId="3C327D61" w14:textId="77777777" w:rsidR="00E836B4" w:rsidRPr="00E836B4" w:rsidRDefault="00E836B4" w:rsidP="00E836B4">
      <w:r w:rsidRPr="00E836B4">
        <w:rPr>
          <w:b/>
          <w:bCs/>
        </w:rPr>
        <w:t>Cách thực hiện:</w:t>
      </w:r>
    </w:p>
    <w:p w14:paraId="7800BFF0" w14:textId="77777777" w:rsidR="00E836B4" w:rsidRPr="00E836B4" w:rsidRDefault="00E836B4" w:rsidP="00E836B4">
      <w:pPr>
        <w:numPr>
          <w:ilvl w:val="0"/>
          <w:numId w:val="5"/>
        </w:numPr>
      </w:pPr>
      <w:r w:rsidRPr="00E836B4">
        <w:t xml:space="preserve">Trong ProcMon, đặt </w:t>
      </w:r>
      <w:r w:rsidRPr="00E836B4">
        <w:rPr>
          <w:b/>
          <w:bCs/>
        </w:rPr>
        <w:t>ProcessName</w:t>
      </w:r>
      <w:r w:rsidRPr="00E836B4">
        <w:t xml:space="preserve"> là malware-name.</w:t>
      </w:r>
    </w:p>
    <w:p w14:paraId="4FD041E3" w14:textId="77777777" w:rsidR="00E836B4" w:rsidRPr="00E836B4" w:rsidRDefault="00E836B4" w:rsidP="00E836B4">
      <w:pPr>
        <w:numPr>
          <w:ilvl w:val="0"/>
          <w:numId w:val="5"/>
        </w:numPr>
      </w:pPr>
      <w:r w:rsidRPr="00E836B4">
        <w:t xml:space="preserve">Thêm các bộ lọc </w:t>
      </w:r>
      <w:r w:rsidRPr="00E836B4">
        <w:rPr>
          <w:b/>
          <w:bCs/>
        </w:rPr>
        <w:t>Operation</w:t>
      </w:r>
      <w:r w:rsidRPr="00E836B4">
        <w:t xml:space="preserve"> như: WriteFile, RegSetValue, ProcessCreate, và TCP.</w:t>
      </w:r>
    </w:p>
    <w:p w14:paraId="037C8A4B" w14:textId="77777777" w:rsidR="00E836B4" w:rsidRPr="00E836B4" w:rsidRDefault="00E836B4" w:rsidP="00E836B4">
      <w:pPr>
        <w:numPr>
          <w:ilvl w:val="0"/>
          <w:numId w:val="5"/>
        </w:numPr>
      </w:pPr>
      <w:r w:rsidRPr="00E836B4">
        <w:t>Chạy malware và giám sát các sự kiện trong thời gian thực.</w:t>
      </w:r>
    </w:p>
    <w:p w14:paraId="5BD21724" w14:textId="77777777" w:rsidR="00E836B4" w:rsidRPr="00E836B4" w:rsidRDefault="00E836B4" w:rsidP="00E836B4">
      <w:pPr>
        <w:numPr>
          <w:ilvl w:val="0"/>
          <w:numId w:val="5"/>
        </w:numPr>
      </w:pPr>
      <w:r w:rsidRPr="00E836B4">
        <w:t>Xác định các hành vi cụ thể và đối chiếu với thông tin từ Fakenet và Regshot (nếu có).</w:t>
      </w:r>
    </w:p>
    <w:p w14:paraId="25CEAD40" w14:textId="77777777" w:rsidR="00E836B4" w:rsidRPr="00E836B4" w:rsidRDefault="00E836B4" w:rsidP="00E836B4">
      <w:pPr>
        <w:rPr>
          <w:b/>
          <w:bCs/>
        </w:rPr>
      </w:pPr>
      <w:r w:rsidRPr="00E836B4">
        <w:rPr>
          <w:b/>
          <w:bCs/>
        </w:rPr>
        <w:lastRenderedPageBreak/>
        <w:t>5. Lợi ích của việc lọc chính xác</w:t>
      </w:r>
    </w:p>
    <w:p w14:paraId="04D93CAE" w14:textId="77777777" w:rsidR="00E836B4" w:rsidRPr="00E836B4" w:rsidRDefault="00E836B4" w:rsidP="00E836B4">
      <w:pPr>
        <w:numPr>
          <w:ilvl w:val="0"/>
          <w:numId w:val="6"/>
        </w:numPr>
      </w:pPr>
      <w:r w:rsidRPr="00E836B4">
        <w:t>Giảm nhiễu từ các sự kiện không liên quan.</w:t>
      </w:r>
    </w:p>
    <w:p w14:paraId="1CF99D2E" w14:textId="77777777" w:rsidR="00E836B4" w:rsidRPr="00E836B4" w:rsidRDefault="00E836B4" w:rsidP="00E836B4">
      <w:pPr>
        <w:numPr>
          <w:ilvl w:val="0"/>
          <w:numId w:val="6"/>
        </w:numPr>
      </w:pPr>
      <w:r w:rsidRPr="00E836B4">
        <w:t>Tập trung vào các hành vi nguy hiểm.</w:t>
      </w:r>
    </w:p>
    <w:p w14:paraId="2F0FA981" w14:textId="77777777" w:rsidR="00E836B4" w:rsidRPr="00E836B4" w:rsidRDefault="00E836B4" w:rsidP="00E836B4">
      <w:pPr>
        <w:numPr>
          <w:ilvl w:val="0"/>
          <w:numId w:val="6"/>
        </w:numPr>
      </w:pPr>
      <w:r w:rsidRPr="00E836B4">
        <w:t>Tiết kiệm thời gian phân tích.</w:t>
      </w:r>
    </w:p>
    <w:p w14:paraId="06E691C2" w14:textId="77777777" w:rsidR="00E836B4" w:rsidRPr="00E836B4" w:rsidRDefault="00E836B4" w:rsidP="00E836B4">
      <w:pPr>
        <w:numPr>
          <w:ilvl w:val="0"/>
          <w:numId w:val="6"/>
        </w:numPr>
      </w:pPr>
      <w:r w:rsidRPr="00E836B4">
        <w:t>Hỗ trợ việc so sánh dữ liệu từ các công cụ khác như Fakenet và Regshot</w:t>
      </w:r>
    </w:p>
    <w:p w14:paraId="07DBA49A" w14:textId="77777777" w:rsidR="00434682" w:rsidRDefault="00434682"/>
    <w:sectPr w:rsidR="004346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7ABF"/>
    <w:multiLevelType w:val="multilevel"/>
    <w:tmpl w:val="AADC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2483"/>
    <w:multiLevelType w:val="multilevel"/>
    <w:tmpl w:val="E5AA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D799D"/>
    <w:multiLevelType w:val="multilevel"/>
    <w:tmpl w:val="A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B3D1A"/>
    <w:multiLevelType w:val="multilevel"/>
    <w:tmpl w:val="7CA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5554D"/>
    <w:multiLevelType w:val="multilevel"/>
    <w:tmpl w:val="523A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55AB6"/>
    <w:multiLevelType w:val="multilevel"/>
    <w:tmpl w:val="9C5E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57816">
    <w:abstractNumId w:val="5"/>
  </w:num>
  <w:num w:numId="2" w16cid:durableId="1790585574">
    <w:abstractNumId w:val="0"/>
  </w:num>
  <w:num w:numId="3" w16cid:durableId="940071188">
    <w:abstractNumId w:val="1"/>
  </w:num>
  <w:num w:numId="4" w16cid:durableId="194277508">
    <w:abstractNumId w:val="2"/>
  </w:num>
  <w:num w:numId="5" w16cid:durableId="1399089013">
    <w:abstractNumId w:val="4"/>
  </w:num>
  <w:num w:numId="6" w16cid:durableId="285085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B7"/>
    <w:rsid w:val="00434682"/>
    <w:rsid w:val="004673B7"/>
    <w:rsid w:val="007210A3"/>
    <w:rsid w:val="008254C1"/>
    <w:rsid w:val="00BF03BA"/>
    <w:rsid w:val="00E836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51A7"/>
  <w15:chartTrackingRefBased/>
  <w15:docId w15:val="{37DB0387-C435-49E0-9F54-11F80B9C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3B7"/>
    <w:rPr>
      <w:rFonts w:eastAsiaTheme="majorEastAsia" w:cstheme="majorBidi"/>
      <w:color w:val="272727" w:themeColor="text1" w:themeTint="D8"/>
    </w:rPr>
  </w:style>
  <w:style w:type="paragraph" w:styleId="Title">
    <w:name w:val="Title"/>
    <w:basedOn w:val="Normal"/>
    <w:next w:val="Normal"/>
    <w:link w:val="TitleChar"/>
    <w:uiPriority w:val="10"/>
    <w:qFormat/>
    <w:rsid w:val="00467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3B7"/>
    <w:pPr>
      <w:spacing w:before="160"/>
      <w:jc w:val="center"/>
    </w:pPr>
    <w:rPr>
      <w:i/>
      <w:iCs/>
      <w:color w:val="404040" w:themeColor="text1" w:themeTint="BF"/>
    </w:rPr>
  </w:style>
  <w:style w:type="character" w:customStyle="1" w:styleId="QuoteChar">
    <w:name w:val="Quote Char"/>
    <w:basedOn w:val="DefaultParagraphFont"/>
    <w:link w:val="Quote"/>
    <w:uiPriority w:val="29"/>
    <w:rsid w:val="004673B7"/>
    <w:rPr>
      <w:i/>
      <w:iCs/>
      <w:color w:val="404040" w:themeColor="text1" w:themeTint="BF"/>
    </w:rPr>
  </w:style>
  <w:style w:type="paragraph" w:styleId="ListParagraph">
    <w:name w:val="List Paragraph"/>
    <w:basedOn w:val="Normal"/>
    <w:uiPriority w:val="34"/>
    <w:qFormat/>
    <w:rsid w:val="004673B7"/>
    <w:pPr>
      <w:ind w:left="720"/>
      <w:contextualSpacing/>
    </w:pPr>
  </w:style>
  <w:style w:type="character" w:styleId="IntenseEmphasis">
    <w:name w:val="Intense Emphasis"/>
    <w:basedOn w:val="DefaultParagraphFont"/>
    <w:uiPriority w:val="21"/>
    <w:qFormat/>
    <w:rsid w:val="004673B7"/>
    <w:rPr>
      <w:i/>
      <w:iCs/>
      <w:color w:val="0F4761" w:themeColor="accent1" w:themeShade="BF"/>
    </w:rPr>
  </w:style>
  <w:style w:type="paragraph" w:styleId="IntenseQuote">
    <w:name w:val="Intense Quote"/>
    <w:basedOn w:val="Normal"/>
    <w:next w:val="Normal"/>
    <w:link w:val="IntenseQuoteChar"/>
    <w:uiPriority w:val="30"/>
    <w:qFormat/>
    <w:rsid w:val="00467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3B7"/>
    <w:rPr>
      <w:i/>
      <w:iCs/>
      <w:color w:val="0F4761" w:themeColor="accent1" w:themeShade="BF"/>
    </w:rPr>
  </w:style>
  <w:style w:type="character" w:styleId="IntenseReference">
    <w:name w:val="Intense Reference"/>
    <w:basedOn w:val="DefaultParagraphFont"/>
    <w:uiPriority w:val="32"/>
    <w:qFormat/>
    <w:rsid w:val="004673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76299">
      <w:bodyDiv w:val="1"/>
      <w:marLeft w:val="0"/>
      <w:marRight w:val="0"/>
      <w:marTop w:val="0"/>
      <w:marBottom w:val="0"/>
      <w:divBdr>
        <w:top w:val="none" w:sz="0" w:space="0" w:color="auto"/>
        <w:left w:val="none" w:sz="0" w:space="0" w:color="auto"/>
        <w:bottom w:val="none" w:sz="0" w:space="0" w:color="auto"/>
        <w:right w:val="none" w:sz="0" w:space="0" w:color="auto"/>
      </w:divBdr>
    </w:div>
    <w:div w:id="18150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2</cp:revision>
  <dcterms:created xsi:type="dcterms:W3CDTF">2025-01-20T18:02:00Z</dcterms:created>
  <dcterms:modified xsi:type="dcterms:W3CDTF">2025-01-20T18:03:00Z</dcterms:modified>
</cp:coreProperties>
</file>