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7AC" w:rsidRPr="000627AC" w:rsidRDefault="000627AC" w:rsidP="000627AC">
      <w:bookmarkStart w:id="0" w:name="_GoBack"/>
      <w:r w:rsidRPr="000627AC">
        <w:rPr>
          <w:b/>
          <w:bCs/>
        </w:rPr>
        <w:t>Futaba S3003 Servo Standard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5001"/>
      </w:tblGrid>
      <w:tr w:rsidR="000627AC" w:rsidRPr="000627AC">
        <w:trPr>
          <w:tblCellSpacing w:w="7" w:type="dxa"/>
        </w:trPr>
        <w:tc>
          <w:tcPr>
            <w:tcW w:w="2250" w:type="pct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DB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289"/>
              <w:gridCol w:w="1727"/>
            </w:tblGrid>
            <w:tr w:rsidR="000627AC" w:rsidRPr="000627AC">
              <w:trPr>
                <w:tblCellSpacing w:w="0" w:type="dxa"/>
              </w:trPr>
              <w:tc>
                <w:tcPr>
                  <w:tcW w:w="2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B"/>
                  <w:vAlign w:val="center"/>
                  <w:hideMark/>
                </w:tcPr>
                <w:bookmarkEnd w:id="0"/>
                <w:p w:rsidR="000627AC" w:rsidRPr="000627AC" w:rsidRDefault="000627AC" w:rsidP="000627AC">
                  <w:r w:rsidRPr="000627AC">
                    <w:t xml:space="preserve">Stock Number </w:t>
                  </w:r>
                </w:p>
              </w:tc>
              <w:tc>
                <w:tcPr>
                  <w:tcW w:w="21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B"/>
                  <w:vAlign w:val="center"/>
                  <w:hideMark/>
                </w:tcPr>
                <w:p w:rsidR="000627AC" w:rsidRPr="000627AC" w:rsidRDefault="000627AC" w:rsidP="000627AC">
                  <w:r w:rsidRPr="000627AC">
                    <w:t>FUTM0031</w:t>
                  </w:r>
                </w:p>
              </w:tc>
            </w:tr>
            <w:tr w:rsidR="000627AC" w:rsidRPr="000627A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B"/>
                  <w:noWrap/>
                  <w:vAlign w:val="center"/>
                  <w:hideMark/>
                </w:tcPr>
                <w:p w:rsidR="000627AC" w:rsidRPr="000627AC" w:rsidRDefault="000627AC" w:rsidP="000627AC">
                  <w:r w:rsidRPr="000627AC">
                    <w:t xml:space="preserve">Manufacturer Number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B"/>
                  <w:vAlign w:val="center"/>
                  <w:hideMark/>
                </w:tcPr>
                <w:p w:rsidR="000627AC" w:rsidRPr="000627AC" w:rsidRDefault="000627AC" w:rsidP="000627AC">
                  <w:r w:rsidRPr="000627AC">
                    <w:t>S3003</w:t>
                  </w:r>
                </w:p>
              </w:tc>
            </w:tr>
            <w:tr w:rsidR="000627AC" w:rsidRPr="000627AC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B"/>
                  <w:vAlign w:val="center"/>
                  <w:hideMark/>
                </w:tcPr>
                <w:tbl>
                  <w:tblPr>
                    <w:tblW w:w="5000" w:type="pct"/>
                    <w:tblCellSpacing w:w="7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shd w:val="clear" w:color="auto" w:fill="E2E2D2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5"/>
                    <w:gridCol w:w="1955"/>
                  </w:tblGrid>
                  <w:tr w:rsidR="000627AC" w:rsidRPr="000627AC">
                    <w:trPr>
                      <w:tblCellSpacing w:w="7" w:type="dxa"/>
                    </w:trPr>
                    <w:tc>
                      <w:tcPr>
                        <w:tcW w:w="10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0627AC" w:rsidRPr="000627AC" w:rsidRDefault="000627AC" w:rsidP="000627AC">
                        <w:hyperlink r:id="rId5" w:history="1">
                          <w:r w:rsidRPr="000627AC">
                            <w:rPr>
                              <w:rStyle w:val="Hyperlink"/>
                              <w:b/>
                              <w:bCs/>
                            </w:rPr>
                            <w:t>Accessories</w:t>
                          </w:r>
                          <w:r w:rsidRPr="000627AC">
                            <w:rPr>
                              <w:rStyle w:val="Hyperlink"/>
                              <w:b/>
                              <w:bCs/>
                            </w:rPr>
                            <w:br/>
                            <w:t>Needed</w:t>
                          </w:r>
                        </w:hyperlink>
                      </w:p>
                    </w:tc>
                    <w:tc>
                      <w:tcPr>
                        <w:tcW w:w="100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bottom"/>
                        <w:hideMark/>
                      </w:tcPr>
                      <w:p w:rsidR="000627AC" w:rsidRPr="000627AC" w:rsidRDefault="000627AC" w:rsidP="000627AC">
                        <w:hyperlink r:id="rId6" w:history="1">
                          <w:r w:rsidRPr="000627AC">
                            <w:rPr>
                              <w:rStyle w:val="Hyperlink"/>
                              <w:b/>
                              <w:bCs/>
                            </w:rPr>
                            <w:t>Parts</w:t>
                          </w:r>
                          <w:r w:rsidRPr="000627AC">
                            <w:rPr>
                              <w:rStyle w:val="Hyperlink"/>
                              <w:b/>
                              <w:bCs/>
                            </w:rPr>
                            <w:br/>
                            <w:t>Listing</w:t>
                          </w:r>
                        </w:hyperlink>
                      </w:p>
                    </w:tc>
                  </w:tr>
                </w:tbl>
                <w:p w:rsidR="000627AC" w:rsidRPr="000627AC" w:rsidRDefault="000627AC" w:rsidP="000627AC"/>
              </w:tc>
            </w:tr>
          </w:tbl>
          <w:p w:rsidR="000627AC" w:rsidRPr="000627AC" w:rsidRDefault="000627AC" w:rsidP="000627AC"/>
        </w:tc>
        <w:tc>
          <w:tcPr>
            <w:tcW w:w="2750" w:type="pct"/>
            <w:vAlign w:val="center"/>
            <w:hideMark/>
          </w:tcPr>
          <w:p w:rsidR="000627AC" w:rsidRPr="000627AC" w:rsidRDefault="000627AC" w:rsidP="000627AC">
            <w:r w:rsidRPr="000627AC">
              <w:drawing>
                <wp:inline distT="0" distB="0" distL="0" distR="0">
                  <wp:extent cx="3133725" cy="3810000"/>
                  <wp:effectExtent l="0" t="0" r="9525" b="0"/>
                  <wp:docPr id="1" name="Picture 1" descr="Futaba S3003 Servo Stand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utaba S3003 Servo Stand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27AC" w:rsidRPr="000627AC" w:rsidRDefault="000627AC" w:rsidP="000627AC">
      <w:r w:rsidRPr="000627AC">
        <w:rPr>
          <w:b/>
          <w:bCs/>
        </w:rPr>
        <w:t>Notes from the Tech Department</w:t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736"/>
      </w:tblGrid>
      <w:tr w:rsidR="000627AC" w:rsidRPr="000627A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627AC" w:rsidRPr="000627AC" w:rsidRDefault="000627AC" w:rsidP="000627AC">
            <w:r w:rsidRPr="000627AC">
              <w:t>This is the Futaba S3003 Standard Servo.</w:t>
            </w:r>
          </w:p>
          <w:p w:rsidR="000627AC" w:rsidRPr="000627AC" w:rsidRDefault="000627AC" w:rsidP="000627AC">
            <w:r w:rsidRPr="000627AC">
              <w:t>This basic servo is used in cars, boats, or where standard servos are used.</w:t>
            </w:r>
          </w:p>
          <w:p w:rsidR="000627AC" w:rsidRPr="000627AC" w:rsidRDefault="000627AC" w:rsidP="000627AC">
            <w:r w:rsidRPr="000627AC">
              <w:t>This is the replacement for the following servos, S138</w:t>
            </w:r>
            <w:proofErr w:type="gramStart"/>
            <w:r w:rsidRPr="000627AC">
              <w:t>,S148,S22,S38</w:t>
            </w:r>
            <w:proofErr w:type="gramEnd"/>
            <w:r w:rsidRPr="000627AC">
              <w:t xml:space="preserve"> and S12.</w:t>
            </w:r>
          </w:p>
          <w:p w:rsidR="000627AC" w:rsidRPr="000627AC" w:rsidRDefault="000627AC" w:rsidP="000627AC"/>
          <w:p w:rsidR="000627AC" w:rsidRPr="000627AC" w:rsidRDefault="000627AC" w:rsidP="000627AC">
            <w:r w:rsidRPr="000627AC">
              <w:t>This servo can produce high-current draw from your batteries.</w:t>
            </w:r>
          </w:p>
          <w:p w:rsidR="000627AC" w:rsidRPr="000627AC" w:rsidRDefault="000627AC" w:rsidP="000627AC">
            <w:r w:rsidRPr="000627AC">
              <w:t xml:space="preserve">If using NiMH or </w:t>
            </w:r>
            <w:proofErr w:type="spellStart"/>
            <w:r w:rsidRPr="000627AC">
              <w:t>LiPo</w:t>
            </w:r>
            <w:proofErr w:type="spellEnd"/>
            <w:r w:rsidRPr="000627AC">
              <w:t xml:space="preserve"> batteries, make sure they are capable</w:t>
            </w:r>
          </w:p>
          <w:p w:rsidR="000627AC" w:rsidRPr="000627AC" w:rsidRDefault="000627AC" w:rsidP="000627AC">
            <w:proofErr w:type="gramStart"/>
            <w:r w:rsidRPr="000627AC">
              <w:t>of</w:t>
            </w:r>
            <w:proofErr w:type="gramEnd"/>
            <w:r w:rsidRPr="000627AC">
              <w:t xml:space="preserve"> delivering sufficient amps.</w:t>
            </w:r>
          </w:p>
          <w:p w:rsidR="000627AC" w:rsidRPr="000627AC" w:rsidRDefault="000627AC" w:rsidP="000627AC"/>
          <w:p w:rsidR="000627AC" w:rsidRPr="000627AC" w:rsidRDefault="000627AC" w:rsidP="000627AC">
            <w:r w:rsidRPr="000627AC">
              <w:t xml:space="preserve">INCLUDES: One S3003 standard servo with preinstalled </w:t>
            </w:r>
            <w:proofErr w:type="spellStart"/>
            <w:r w:rsidRPr="000627AC">
              <w:t>Xshape</w:t>
            </w:r>
            <w:proofErr w:type="spellEnd"/>
            <w:r w:rsidRPr="000627AC">
              <w:t xml:space="preserve"> servo horn FUTM0031</w:t>
            </w:r>
          </w:p>
          <w:p w:rsidR="000627AC" w:rsidRPr="000627AC" w:rsidRDefault="000627AC" w:rsidP="000627AC">
            <w:r w:rsidRPr="000627AC">
              <w:t>Four brass eyelets</w:t>
            </w:r>
          </w:p>
          <w:p w:rsidR="000627AC" w:rsidRPr="000627AC" w:rsidRDefault="000627AC" w:rsidP="000627AC">
            <w:r w:rsidRPr="000627AC">
              <w:t>Four Black rectangular rubber grommets (FUTM2348)</w:t>
            </w:r>
          </w:p>
          <w:p w:rsidR="000627AC" w:rsidRPr="000627AC" w:rsidRDefault="000627AC" w:rsidP="000627AC">
            <w:r w:rsidRPr="000627AC">
              <w:t>Four servo mount screws</w:t>
            </w:r>
          </w:p>
          <w:p w:rsidR="000627AC" w:rsidRPr="000627AC" w:rsidRDefault="000627AC" w:rsidP="000627AC">
            <w:r w:rsidRPr="000627AC">
              <w:lastRenderedPageBreak/>
              <w:t>One servo wheel 1-3/8" (35mm) in diameter</w:t>
            </w:r>
          </w:p>
          <w:p w:rsidR="000627AC" w:rsidRPr="000627AC" w:rsidRDefault="000627AC" w:rsidP="000627AC">
            <w:r w:rsidRPr="000627AC">
              <w:t>One X-shape servo arm 1.5" (38mm) across</w:t>
            </w:r>
          </w:p>
          <w:p w:rsidR="000627AC" w:rsidRPr="000627AC" w:rsidRDefault="000627AC" w:rsidP="000627AC">
            <w:r w:rsidRPr="000627AC">
              <w:t>One star shaped arm 1-1/4" (32mm) across</w:t>
            </w:r>
          </w:p>
          <w:p w:rsidR="000627AC" w:rsidRPr="000627AC" w:rsidRDefault="000627AC" w:rsidP="000627AC">
            <w:r w:rsidRPr="000627AC">
              <w:t>Nylon gears</w:t>
            </w:r>
          </w:p>
          <w:p w:rsidR="000627AC" w:rsidRPr="000627AC" w:rsidRDefault="000627AC" w:rsidP="000627AC">
            <w:r w:rsidRPr="000627AC">
              <w:t>One year warranty</w:t>
            </w:r>
          </w:p>
          <w:p w:rsidR="000627AC" w:rsidRPr="000627AC" w:rsidRDefault="000627AC" w:rsidP="000627AC"/>
          <w:p w:rsidR="000627AC" w:rsidRPr="000627AC" w:rsidRDefault="000627AC" w:rsidP="000627AC">
            <w:r w:rsidRPr="000627AC">
              <w:t>SPECS:    Speed:    0.23 sec/60° @ 4.8V</w:t>
            </w:r>
          </w:p>
          <w:p w:rsidR="000627AC" w:rsidRPr="000627AC" w:rsidRDefault="000627AC" w:rsidP="000627AC">
            <w:r w:rsidRPr="000627AC">
              <w:t>0.19 sec/60° @ 6V</w:t>
            </w:r>
          </w:p>
          <w:p w:rsidR="000627AC" w:rsidRPr="000627AC" w:rsidRDefault="000627AC" w:rsidP="000627AC">
            <w:r w:rsidRPr="000627AC">
              <w:t xml:space="preserve">Torque:    44 </w:t>
            </w:r>
            <w:proofErr w:type="spellStart"/>
            <w:r w:rsidRPr="000627AC">
              <w:t>oz</w:t>
            </w:r>
            <w:proofErr w:type="spellEnd"/>
            <w:r w:rsidRPr="000627AC">
              <w:t>-in (3.2 kg-cm) @ 4.8V</w:t>
            </w:r>
          </w:p>
          <w:p w:rsidR="000627AC" w:rsidRPr="000627AC" w:rsidRDefault="000627AC" w:rsidP="000627AC">
            <w:r w:rsidRPr="000627AC">
              <w:t xml:space="preserve">57 </w:t>
            </w:r>
            <w:proofErr w:type="spellStart"/>
            <w:r w:rsidRPr="000627AC">
              <w:t>oz</w:t>
            </w:r>
            <w:proofErr w:type="spellEnd"/>
            <w:r w:rsidRPr="000627AC">
              <w:t>-in (4.1 kg-cm) @ 6V</w:t>
            </w:r>
          </w:p>
          <w:p w:rsidR="000627AC" w:rsidRPr="000627AC" w:rsidRDefault="000627AC" w:rsidP="000627AC">
            <w:r w:rsidRPr="000627AC">
              <w:t>Dimensions: 1.6 x 0.8 x 1.4" (1-9/16 x 13/16 x 1-7/16")</w:t>
            </w:r>
          </w:p>
          <w:p w:rsidR="000627AC" w:rsidRPr="000627AC" w:rsidRDefault="000627AC" w:rsidP="000627AC">
            <w:r w:rsidRPr="000627AC">
              <w:t>(40 x 20 x 36mm)</w:t>
            </w:r>
          </w:p>
          <w:p w:rsidR="000627AC" w:rsidRPr="000627AC" w:rsidRDefault="000627AC" w:rsidP="000627AC">
            <w:r w:rsidRPr="000627AC">
              <w:t>Weight:    1.3oz (1-5/16oz) (37g)</w:t>
            </w:r>
          </w:p>
          <w:p w:rsidR="000627AC" w:rsidRPr="000627AC" w:rsidRDefault="000627AC" w:rsidP="000627AC">
            <w:r w:rsidRPr="000627AC">
              <w:t>Connector: "J" type with approx. 5" lead</w:t>
            </w:r>
          </w:p>
          <w:p w:rsidR="000627AC" w:rsidRPr="000627AC" w:rsidRDefault="000627AC" w:rsidP="000627AC">
            <w:r w:rsidRPr="000627AC">
              <w:t>9/20/95</w:t>
            </w:r>
          </w:p>
          <w:p w:rsidR="000627AC" w:rsidRPr="000627AC" w:rsidRDefault="000627AC" w:rsidP="000627AC">
            <w:proofErr w:type="spellStart"/>
            <w:r w:rsidRPr="000627AC">
              <w:t>ir</w:t>
            </w:r>
            <w:proofErr w:type="spellEnd"/>
            <w:r w:rsidRPr="000627AC">
              <w:t>/</w:t>
            </w:r>
            <w:proofErr w:type="spellStart"/>
            <w:r w:rsidRPr="000627AC">
              <w:t>jl</w:t>
            </w:r>
            <w:proofErr w:type="spellEnd"/>
          </w:p>
          <w:p w:rsidR="000627AC" w:rsidRPr="000627AC" w:rsidRDefault="000627AC" w:rsidP="000627AC">
            <w:proofErr w:type="spellStart"/>
            <w:r w:rsidRPr="000627AC">
              <w:t>updt</w:t>
            </w:r>
            <w:proofErr w:type="spellEnd"/>
            <w:r w:rsidRPr="000627AC">
              <w:t xml:space="preserve"> </w:t>
            </w:r>
            <w:proofErr w:type="spellStart"/>
            <w:r w:rsidRPr="000627AC">
              <w:t>jxs</w:t>
            </w:r>
            <w:proofErr w:type="spellEnd"/>
            <w:r w:rsidRPr="000627AC">
              <w:t xml:space="preserve"> 10/29/03</w:t>
            </w:r>
          </w:p>
          <w:p w:rsidR="000627AC" w:rsidRPr="000627AC" w:rsidRDefault="000627AC" w:rsidP="000627AC">
            <w:proofErr w:type="spellStart"/>
            <w:r w:rsidRPr="000627AC">
              <w:t>updt</w:t>
            </w:r>
            <w:proofErr w:type="spellEnd"/>
            <w:r w:rsidRPr="000627AC">
              <w:t xml:space="preserve"> </w:t>
            </w:r>
            <w:proofErr w:type="spellStart"/>
            <w:r w:rsidRPr="000627AC">
              <w:t>jxs</w:t>
            </w:r>
            <w:proofErr w:type="spellEnd"/>
            <w:r w:rsidRPr="000627AC">
              <w:t xml:space="preserve"> 4/13/04</w:t>
            </w:r>
          </w:p>
          <w:p w:rsidR="000627AC" w:rsidRPr="000627AC" w:rsidRDefault="000627AC" w:rsidP="000627AC">
            <w:proofErr w:type="spellStart"/>
            <w:r w:rsidRPr="000627AC">
              <w:t>updt</w:t>
            </w:r>
            <w:proofErr w:type="spellEnd"/>
            <w:r w:rsidRPr="000627AC">
              <w:t xml:space="preserve"> </w:t>
            </w:r>
            <w:proofErr w:type="spellStart"/>
            <w:r w:rsidRPr="000627AC">
              <w:t>mcw</w:t>
            </w:r>
            <w:proofErr w:type="spellEnd"/>
            <w:r w:rsidRPr="000627AC">
              <w:t xml:space="preserve"> 5/19/04</w:t>
            </w:r>
          </w:p>
          <w:p w:rsidR="000627AC" w:rsidRPr="000627AC" w:rsidRDefault="000627AC" w:rsidP="000627AC">
            <w:proofErr w:type="spellStart"/>
            <w:r w:rsidRPr="000627AC">
              <w:t>updt</w:t>
            </w:r>
            <w:proofErr w:type="spellEnd"/>
            <w:r w:rsidRPr="000627AC">
              <w:t xml:space="preserve"> </w:t>
            </w:r>
            <w:proofErr w:type="spellStart"/>
            <w:r w:rsidRPr="000627AC">
              <w:t>jxs</w:t>
            </w:r>
            <w:proofErr w:type="spellEnd"/>
            <w:r w:rsidRPr="000627AC">
              <w:t xml:space="preserve"> 10/29/04</w:t>
            </w:r>
          </w:p>
          <w:p w:rsidR="00000000" w:rsidRPr="000627AC" w:rsidRDefault="000627AC" w:rsidP="000627AC">
            <w:proofErr w:type="spellStart"/>
            <w:r w:rsidRPr="000627AC">
              <w:t>updt</w:t>
            </w:r>
            <w:proofErr w:type="spellEnd"/>
            <w:r w:rsidRPr="000627AC">
              <w:t xml:space="preserve"> JMLM 12/2/10</w:t>
            </w:r>
          </w:p>
        </w:tc>
      </w:tr>
    </w:tbl>
    <w:p w:rsidR="0094014C" w:rsidRDefault="0094014C"/>
    <w:sectPr w:rsidR="00940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7AC"/>
    <w:rsid w:val="000627AC"/>
    <w:rsid w:val="0094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7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7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71869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5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pdealera.com/cgi-bin/wgaprt100p.pgm?I=FUTM0031" TargetMode="External"/><Relationship Id="rId5" Type="http://schemas.openxmlformats.org/officeDocument/2006/relationships/hyperlink" Target="http://www.gpdealera.com/cgi-bin/wgaacg100p.pgm?T=1&amp;I=FUTM00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1155</Characters>
  <Application>Microsoft Office Word</Application>
  <DocSecurity>0</DocSecurity>
  <Lines>9</Lines>
  <Paragraphs>2</Paragraphs>
  <ScaleCrop>false</ScaleCrop>
  <Company>Nanyang Technological University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#LEONG KOK HOU#</dc:creator>
  <cp:lastModifiedBy>#LEONG KOK HOU#</cp:lastModifiedBy>
  <cp:revision>1</cp:revision>
  <dcterms:created xsi:type="dcterms:W3CDTF">2012-01-30T04:43:00Z</dcterms:created>
  <dcterms:modified xsi:type="dcterms:W3CDTF">2012-01-30T04:44:00Z</dcterms:modified>
</cp:coreProperties>
</file>