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54611" w14:textId="59C1D00B" w:rsidR="00434236" w:rsidRPr="00310F7F" w:rsidRDefault="00C97E66" w:rsidP="00FF76C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6CF">
        <w:rPr>
          <w:rFonts w:ascii="Times New Roman" w:hAnsi="Times New Roman" w:cs="Times New Roman"/>
          <w:b/>
          <w:sz w:val="24"/>
          <w:szCs w:val="24"/>
        </w:rPr>
        <w:t>Научно (</w:t>
      </w:r>
      <w:proofErr w:type="spellStart"/>
      <w:r w:rsidRPr="00FF76CF">
        <w:rPr>
          <w:rFonts w:ascii="Times New Roman" w:hAnsi="Times New Roman" w:cs="Times New Roman"/>
          <w:b/>
          <w:sz w:val="24"/>
          <w:szCs w:val="24"/>
        </w:rPr>
        <w:t>учебно</w:t>
      </w:r>
      <w:proofErr w:type="spellEnd"/>
      <w:proofErr w:type="gramStart"/>
      <w:r w:rsidRPr="00FF76CF">
        <w:rPr>
          <w:rFonts w:ascii="Times New Roman" w:hAnsi="Times New Roman" w:cs="Times New Roman"/>
          <w:b/>
          <w:sz w:val="24"/>
          <w:szCs w:val="24"/>
        </w:rPr>
        <w:t>)-</w:t>
      </w:r>
      <w:proofErr w:type="gramEnd"/>
      <w:r w:rsidRPr="00FF76CF">
        <w:rPr>
          <w:rFonts w:ascii="Times New Roman" w:hAnsi="Times New Roman" w:cs="Times New Roman"/>
          <w:b/>
          <w:sz w:val="24"/>
          <w:szCs w:val="24"/>
        </w:rPr>
        <w:t xml:space="preserve">исследовательская деятельность (Производственная практика (научно-исследовательская работа), Производственная практика (НИР по теме ВКР), Учебно-исследовательская работа, Учебная </w:t>
      </w:r>
      <w:r w:rsidR="007D10D3">
        <w:rPr>
          <w:rFonts w:ascii="Times New Roman" w:hAnsi="Times New Roman" w:cs="Times New Roman"/>
          <w:b/>
          <w:sz w:val="24"/>
          <w:szCs w:val="24"/>
        </w:rPr>
        <w:t xml:space="preserve">практика (исследовательская) и </w:t>
      </w:r>
      <w:r w:rsidRPr="00FF76CF">
        <w:rPr>
          <w:rFonts w:ascii="Times New Roman" w:hAnsi="Times New Roman" w:cs="Times New Roman"/>
          <w:b/>
          <w:sz w:val="24"/>
          <w:szCs w:val="24"/>
        </w:rPr>
        <w:t>т. п.)</w:t>
      </w:r>
      <w:r w:rsidR="002E13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1321" w:rsidRPr="00310F7F">
        <w:rPr>
          <w:rFonts w:ascii="Times New Roman" w:hAnsi="Times New Roman" w:cs="Times New Roman"/>
          <w:b/>
          <w:sz w:val="24"/>
          <w:szCs w:val="24"/>
        </w:rPr>
        <w:t>(далее – НИР)</w:t>
      </w:r>
      <w:r w:rsidRPr="00310F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DDF43C" w14:textId="3C779112" w:rsidR="00C97E66" w:rsidRPr="00310F7F" w:rsidRDefault="00F06361" w:rsidP="00FF76C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−</w:t>
      </w:r>
      <w:r w:rsidR="00C97E66" w:rsidRPr="00310F7F">
        <w:rPr>
          <w:rFonts w:ascii="Times New Roman" w:hAnsi="Times New Roman" w:cs="Times New Roman"/>
          <w:sz w:val="24"/>
          <w:szCs w:val="24"/>
        </w:rPr>
        <w:t xml:space="preserve"> дисциплина в учебном плане, в рамках которой студент самостоятельно с научным руководителем </w:t>
      </w:r>
      <w:r w:rsidR="00FF76CF" w:rsidRPr="00310F7F">
        <w:rPr>
          <w:rFonts w:ascii="Times New Roman" w:hAnsi="Times New Roman" w:cs="Times New Roman"/>
          <w:sz w:val="24"/>
          <w:szCs w:val="24"/>
        </w:rPr>
        <w:t>выполняют</w:t>
      </w:r>
      <w:r w:rsidR="00C97E66" w:rsidRPr="00310F7F">
        <w:rPr>
          <w:rFonts w:ascii="Times New Roman" w:hAnsi="Times New Roman" w:cs="Times New Roman"/>
          <w:sz w:val="24"/>
          <w:szCs w:val="24"/>
        </w:rPr>
        <w:t xml:space="preserve"> исследовательск</w:t>
      </w:r>
      <w:r w:rsidR="00FF76CF" w:rsidRPr="00310F7F">
        <w:rPr>
          <w:rFonts w:ascii="Times New Roman" w:hAnsi="Times New Roman" w:cs="Times New Roman"/>
          <w:sz w:val="24"/>
          <w:szCs w:val="24"/>
        </w:rPr>
        <w:t>ую</w:t>
      </w:r>
      <w:r w:rsidR="00C97E66" w:rsidRPr="00310F7F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FF76CF" w:rsidRPr="00310F7F">
        <w:rPr>
          <w:rFonts w:ascii="Times New Roman" w:hAnsi="Times New Roman" w:cs="Times New Roman"/>
          <w:sz w:val="24"/>
          <w:szCs w:val="24"/>
        </w:rPr>
        <w:t>у</w:t>
      </w:r>
      <w:r w:rsidR="00D66917" w:rsidRPr="00310F7F">
        <w:rPr>
          <w:rFonts w:ascii="Times New Roman" w:hAnsi="Times New Roman" w:cs="Times New Roman"/>
          <w:sz w:val="24"/>
          <w:szCs w:val="24"/>
        </w:rPr>
        <w:t xml:space="preserve"> с целью подготовки выпускной квалификационной работы</w:t>
      </w:r>
      <w:r w:rsidR="000E6050" w:rsidRPr="00310F7F">
        <w:rPr>
          <w:rFonts w:ascii="Times New Roman" w:hAnsi="Times New Roman" w:cs="Times New Roman"/>
          <w:sz w:val="24"/>
          <w:szCs w:val="24"/>
        </w:rPr>
        <w:t xml:space="preserve"> (далее – </w:t>
      </w:r>
      <w:r w:rsidR="002E1321" w:rsidRPr="00310F7F">
        <w:rPr>
          <w:rFonts w:ascii="Times New Roman" w:hAnsi="Times New Roman" w:cs="Times New Roman"/>
          <w:sz w:val="24"/>
          <w:szCs w:val="24"/>
        </w:rPr>
        <w:t>ВКР</w:t>
      </w:r>
      <w:r w:rsidR="000E6050" w:rsidRPr="00310F7F">
        <w:rPr>
          <w:rFonts w:ascii="Times New Roman" w:hAnsi="Times New Roman" w:cs="Times New Roman"/>
          <w:sz w:val="24"/>
          <w:szCs w:val="24"/>
        </w:rPr>
        <w:t>)</w:t>
      </w:r>
      <w:r w:rsidR="00C97E66" w:rsidRPr="00310F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EF7783" w14:textId="366CB196" w:rsidR="00C97E66" w:rsidRPr="00FF76CF" w:rsidRDefault="00C97E66" w:rsidP="00FF76C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F76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Для аттестации по данной дисциплине необходимо: </w:t>
      </w:r>
    </w:p>
    <w:p w14:paraId="16C8D501" w14:textId="3E2CBAF4" w:rsidR="00C97E66" w:rsidRPr="00310F7F" w:rsidRDefault="00C97E66" w:rsidP="004515C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В установленные кафедрой сроки выбрать научного руководителя и согласовать научное руководство. Внести соответствующую и</w:t>
      </w:r>
      <w:r w:rsidR="00F06361" w:rsidRPr="00310F7F">
        <w:rPr>
          <w:rFonts w:ascii="Times New Roman" w:hAnsi="Times New Roman" w:cs="Times New Roman"/>
          <w:sz w:val="24"/>
          <w:szCs w:val="24"/>
        </w:rPr>
        <w:t>нформацию в таблицу (см. ниже).</w:t>
      </w:r>
    </w:p>
    <w:p w14:paraId="6B7AA68C" w14:textId="36B62195" w:rsidR="00D66917" w:rsidRPr="00310F7F" w:rsidRDefault="00D66917" w:rsidP="004515C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Утвердить с научным руководителем тему выпускной квалификационной работы (тема определяется в ходе работы над первым </w:t>
      </w:r>
      <w:r w:rsidR="00887AB4" w:rsidRPr="00310F7F">
        <w:rPr>
          <w:rFonts w:ascii="Times New Roman" w:hAnsi="Times New Roman" w:cs="Times New Roman"/>
          <w:sz w:val="24"/>
          <w:szCs w:val="24"/>
        </w:rPr>
        <w:t xml:space="preserve">отчетом о </w:t>
      </w:r>
      <w:r w:rsidRPr="00310F7F">
        <w:rPr>
          <w:rFonts w:ascii="Times New Roman" w:hAnsi="Times New Roman" w:cs="Times New Roman"/>
          <w:sz w:val="24"/>
          <w:szCs w:val="24"/>
        </w:rPr>
        <w:t>НИР и может кор</w:t>
      </w:r>
      <w:r w:rsidR="000E6050" w:rsidRPr="00310F7F">
        <w:rPr>
          <w:rFonts w:ascii="Times New Roman" w:hAnsi="Times New Roman" w:cs="Times New Roman"/>
          <w:sz w:val="24"/>
          <w:szCs w:val="24"/>
        </w:rPr>
        <w:t xml:space="preserve">ректироваться до момента подачи информации по теме ВКР и научному руководителю для утверждения на заседании кафедры с целью дальнейшего внесения в приказ НИЯУ МИФИ по утверждению тем ВКР). Тему </w:t>
      </w:r>
      <w:r w:rsidR="00EF3B6F" w:rsidRPr="00310F7F">
        <w:rPr>
          <w:rFonts w:ascii="Times New Roman" w:hAnsi="Times New Roman" w:cs="Times New Roman"/>
          <w:sz w:val="24"/>
          <w:szCs w:val="24"/>
        </w:rPr>
        <w:t>необходимо</w:t>
      </w:r>
      <w:r w:rsidR="000E6050" w:rsidRPr="00310F7F">
        <w:rPr>
          <w:rFonts w:ascii="Times New Roman" w:hAnsi="Times New Roman" w:cs="Times New Roman"/>
          <w:sz w:val="24"/>
          <w:szCs w:val="24"/>
        </w:rPr>
        <w:t xml:space="preserve"> внести в таблицу в установленные кафедрой сроки. </w:t>
      </w:r>
    </w:p>
    <w:p w14:paraId="31A036F2" w14:textId="7C09CF4F" w:rsidR="00C97E66" w:rsidRPr="00310F7F" w:rsidRDefault="00C97E66" w:rsidP="004515C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Выполнить задание научного руководителя</w:t>
      </w:r>
      <w:r w:rsidR="000E6050" w:rsidRPr="00310F7F">
        <w:rPr>
          <w:rFonts w:ascii="Times New Roman" w:hAnsi="Times New Roman" w:cs="Times New Roman"/>
          <w:sz w:val="24"/>
          <w:szCs w:val="24"/>
        </w:rPr>
        <w:t>, выданное на семестр,</w:t>
      </w:r>
      <w:r w:rsidRPr="00310F7F">
        <w:rPr>
          <w:rFonts w:ascii="Times New Roman" w:hAnsi="Times New Roman" w:cs="Times New Roman"/>
          <w:sz w:val="24"/>
          <w:szCs w:val="24"/>
        </w:rPr>
        <w:t xml:space="preserve"> и получить оценку; Научный руководитель ставит оценку, да</w:t>
      </w:r>
      <w:r w:rsidR="00F30901" w:rsidRPr="00310F7F">
        <w:rPr>
          <w:rFonts w:ascii="Times New Roman" w:hAnsi="Times New Roman" w:cs="Times New Roman"/>
          <w:sz w:val="24"/>
          <w:szCs w:val="24"/>
        </w:rPr>
        <w:t xml:space="preserve">ту и подпись на титульном листе </w:t>
      </w:r>
      <w:r w:rsidR="000E6050" w:rsidRPr="00310F7F">
        <w:rPr>
          <w:rFonts w:ascii="Times New Roman" w:hAnsi="Times New Roman" w:cs="Times New Roman"/>
          <w:sz w:val="24"/>
          <w:szCs w:val="24"/>
        </w:rPr>
        <w:t>отчета по НИР в каждом семестре, где в учебном плане присутствует данная дисциплина</w:t>
      </w:r>
      <w:r w:rsidR="00F30901" w:rsidRPr="00310F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68A280" w14:textId="281C9DF4" w:rsidR="00F30901" w:rsidRPr="00310F7F" w:rsidRDefault="00F30901" w:rsidP="004515C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Загрузить титульный лист</w:t>
      </w:r>
      <w:r w:rsidR="00E62E1D" w:rsidRPr="00310F7F">
        <w:rPr>
          <w:rFonts w:ascii="Times New Roman" w:hAnsi="Times New Roman" w:cs="Times New Roman"/>
          <w:sz w:val="24"/>
          <w:szCs w:val="24"/>
        </w:rPr>
        <w:t xml:space="preserve"> с оценкой, подписью научного руководителя и датой, а также</w:t>
      </w:r>
      <w:r w:rsidRPr="00310F7F">
        <w:rPr>
          <w:rFonts w:ascii="Times New Roman" w:hAnsi="Times New Roman" w:cs="Times New Roman"/>
          <w:sz w:val="24"/>
          <w:szCs w:val="24"/>
        </w:rPr>
        <w:t xml:space="preserve"> те</w:t>
      </w:r>
      <w:r w:rsidR="00FF76CF" w:rsidRPr="00310F7F">
        <w:rPr>
          <w:rFonts w:ascii="Times New Roman" w:hAnsi="Times New Roman" w:cs="Times New Roman"/>
          <w:sz w:val="24"/>
          <w:szCs w:val="24"/>
        </w:rPr>
        <w:t>к</w:t>
      </w:r>
      <w:r w:rsidRPr="00310F7F">
        <w:rPr>
          <w:rFonts w:ascii="Times New Roman" w:hAnsi="Times New Roman" w:cs="Times New Roman"/>
          <w:sz w:val="24"/>
          <w:szCs w:val="24"/>
        </w:rPr>
        <w:t xml:space="preserve">ст работы на портал </w:t>
      </w:r>
      <w:r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 xml:space="preserve"> в соответствующий раздел</w:t>
      </w:r>
      <w:r w:rsidR="00201097" w:rsidRPr="00310F7F">
        <w:rPr>
          <w:rFonts w:ascii="Times New Roman" w:hAnsi="Times New Roman" w:cs="Times New Roman"/>
          <w:sz w:val="24"/>
          <w:szCs w:val="24"/>
        </w:rPr>
        <w:t xml:space="preserve"> в установленные сроки</w:t>
      </w:r>
      <w:r w:rsidR="002E1321" w:rsidRPr="00310F7F">
        <w:rPr>
          <w:rFonts w:ascii="Times New Roman" w:hAnsi="Times New Roman" w:cs="Times New Roman"/>
          <w:sz w:val="24"/>
          <w:szCs w:val="24"/>
        </w:rPr>
        <w:t>.</w:t>
      </w:r>
    </w:p>
    <w:p w14:paraId="4B2EF85E" w14:textId="4BE7BAAA" w:rsidR="00F30901" w:rsidRPr="00310F7F" w:rsidRDefault="00F30901" w:rsidP="004515C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Сдать оригинал подписанного титульного листа</w:t>
      </w:r>
      <w:r w:rsidR="007D10D3" w:rsidRPr="00310F7F">
        <w:rPr>
          <w:rFonts w:ascii="Times New Roman" w:hAnsi="Times New Roman" w:cs="Times New Roman"/>
          <w:sz w:val="24"/>
          <w:szCs w:val="24"/>
        </w:rPr>
        <w:t xml:space="preserve"> (с датой и оценкой) и текст работы</w:t>
      </w:r>
      <w:r w:rsidRPr="00310F7F">
        <w:rPr>
          <w:rFonts w:ascii="Times New Roman" w:hAnsi="Times New Roman" w:cs="Times New Roman"/>
          <w:sz w:val="24"/>
          <w:szCs w:val="24"/>
        </w:rPr>
        <w:t xml:space="preserve"> </w:t>
      </w:r>
      <w:r w:rsidR="004515C5" w:rsidRPr="00310F7F">
        <w:rPr>
          <w:rFonts w:ascii="Times New Roman" w:hAnsi="Times New Roman" w:cs="Times New Roman"/>
          <w:sz w:val="24"/>
          <w:szCs w:val="24"/>
        </w:rPr>
        <w:t xml:space="preserve">в бумажном виде </w:t>
      </w:r>
      <w:r w:rsidRPr="00310F7F">
        <w:rPr>
          <w:rFonts w:ascii="Times New Roman" w:hAnsi="Times New Roman" w:cs="Times New Roman"/>
          <w:sz w:val="24"/>
          <w:szCs w:val="24"/>
        </w:rPr>
        <w:t>на кафедру в установленные сроки</w:t>
      </w:r>
      <w:r w:rsidR="002E1321" w:rsidRPr="00310F7F">
        <w:rPr>
          <w:rFonts w:ascii="Times New Roman" w:hAnsi="Times New Roman" w:cs="Times New Roman"/>
          <w:sz w:val="24"/>
          <w:szCs w:val="24"/>
        </w:rPr>
        <w:t>.</w:t>
      </w:r>
    </w:p>
    <w:p w14:paraId="3A5747DC" w14:textId="77777777" w:rsidR="004515C5" w:rsidRDefault="004515C5" w:rsidP="004515C5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6FF1221" w14:textId="77777777" w:rsidR="004515C5" w:rsidRDefault="008E5040" w:rsidP="004515C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6C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Важно знать: </w:t>
      </w:r>
      <w:r w:rsidRPr="00FF76CF">
        <w:rPr>
          <w:rFonts w:ascii="Times New Roman" w:hAnsi="Times New Roman" w:cs="Times New Roman"/>
          <w:b/>
          <w:sz w:val="24"/>
          <w:szCs w:val="24"/>
        </w:rPr>
        <w:br/>
      </w:r>
    </w:p>
    <w:p w14:paraId="31851A0A" w14:textId="22674AF7" w:rsidR="008E5040" w:rsidRPr="004515C5" w:rsidRDefault="008E5040" w:rsidP="000C6F77">
      <w:pPr>
        <w:pStyle w:val="a3"/>
        <w:numPr>
          <w:ilvl w:val="3"/>
          <w:numId w:val="2"/>
        </w:numPr>
        <w:spacing w:after="0" w:line="360" w:lineRule="auto"/>
        <w:ind w:left="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515C5">
        <w:rPr>
          <w:rFonts w:ascii="Times New Roman" w:hAnsi="Times New Roman" w:cs="Times New Roman"/>
          <w:sz w:val="24"/>
          <w:szCs w:val="24"/>
        </w:rPr>
        <w:t>Данные по научному руководству вносятся в таблицу только после соглас</w:t>
      </w:r>
      <w:r w:rsidR="00FF76CF" w:rsidRPr="004515C5">
        <w:rPr>
          <w:rFonts w:ascii="Times New Roman" w:hAnsi="Times New Roman" w:cs="Times New Roman"/>
          <w:sz w:val="24"/>
          <w:szCs w:val="24"/>
        </w:rPr>
        <w:t>ования с научным руководителем.</w:t>
      </w:r>
    </w:p>
    <w:p w14:paraId="5A44BAE9" w14:textId="28624D1A" w:rsidR="008E5040" w:rsidRPr="00310F7F" w:rsidRDefault="008E5040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76CF">
        <w:rPr>
          <w:rFonts w:ascii="Times New Roman" w:hAnsi="Times New Roman" w:cs="Times New Roman"/>
          <w:sz w:val="24"/>
          <w:szCs w:val="24"/>
        </w:rPr>
        <w:t xml:space="preserve">После закрытия возможности внесения изменений в информацию по научному руководству, менять научного руководителя </w:t>
      </w:r>
      <w:r w:rsidRPr="00310F7F">
        <w:rPr>
          <w:rFonts w:ascii="Times New Roman" w:hAnsi="Times New Roman" w:cs="Times New Roman"/>
          <w:sz w:val="24"/>
          <w:szCs w:val="24"/>
        </w:rPr>
        <w:t xml:space="preserve">нельзя, т.е. оценку за работу ставит тот научный руководитель, который внесен в таблицу. Изменить научного руководителя можно только </w:t>
      </w:r>
      <w:r w:rsidR="000E6050" w:rsidRPr="00310F7F">
        <w:rPr>
          <w:rFonts w:ascii="Times New Roman" w:hAnsi="Times New Roman" w:cs="Times New Roman"/>
          <w:sz w:val="24"/>
          <w:szCs w:val="24"/>
        </w:rPr>
        <w:t xml:space="preserve">по письменному заявлению в адрес заведующего кафедрой. Обращение по поводу смены руководителя будет рассматриваться на заседании кафедры. </w:t>
      </w:r>
    </w:p>
    <w:p w14:paraId="19C36F36" w14:textId="1265C2E9" w:rsidR="008E5040" w:rsidRPr="00310F7F" w:rsidRDefault="008E5040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lastRenderedPageBreak/>
        <w:t>Формат работы студент выбирает совместно с научным руководителем</w:t>
      </w:r>
      <w:r w:rsidR="002E1321" w:rsidRPr="00310F7F">
        <w:rPr>
          <w:rFonts w:ascii="Times New Roman" w:hAnsi="Times New Roman" w:cs="Times New Roman"/>
          <w:sz w:val="24"/>
          <w:szCs w:val="24"/>
        </w:rPr>
        <w:t xml:space="preserve"> с учетом цели работы – подготовка ВКР</w:t>
      </w:r>
      <w:r w:rsidR="000C6F77" w:rsidRPr="00310F7F">
        <w:rPr>
          <w:rFonts w:ascii="Times New Roman" w:hAnsi="Times New Roman" w:cs="Times New Roman"/>
          <w:sz w:val="24"/>
          <w:szCs w:val="24"/>
        </w:rPr>
        <w:t>.</w:t>
      </w:r>
      <w:r w:rsidRPr="00310F7F">
        <w:rPr>
          <w:rFonts w:ascii="Times New Roman" w:hAnsi="Times New Roman" w:cs="Times New Roman"/>
          <w:sz w:val="24"/>
          <w:szCs w:val="24"/>
        </w:rPr>
        <w:t xml:space="preserve"> Это может быть </w:t>
      </w:r>
      <w:r w:rsidR="001F6169" w:rsidRPr="00310F7F">
        <w:rPr>
          <w:rFonts w:ascii="Times New Roman" w:hAnsi="Times New Roman" w:cs="Times New Roman"/>
          <w:sz w:val="24"/>
          <w:szCs w:val="24"/>
        </w:rPr>
        <w:t xml:space="preserve">написание </w:t>
      </w:r>
      <w:r w:rsidRPr="00310F7F">
        <w:rPr>
          <w:rFonts w:ascii="Times New Roman" w:hAnsi="Times New Roman" w:cs="Times New Roman"/>
          <w:sz w:val="24"/>
          <w:szCs w:val="24"/>
        </w:rPr>
        <w:t>научн</w:t>
      </w:r>
      <w:r w:rsidR="001F6169" w:rsidRPr="00310F7F">
        <w:rPr>
          <w:rFonts w:ascii="Times New Roman" w:hAnsi="Times New Roman" w:cs="Times New Roman"/>
          <w:sz w:val="24"/>
          <w:szCs w:val="24"/>
        </w:rPr>
        <w:t>ой</w:t>
      </w:r>
      <w:r w:rsidRPr="00310F7F">
        <w:rPr>
          <w:rFonts w:ascii="Times New Roman" w:hAnsi="Times New Roman" w:cs="Times New Roman"/>
          <w:sz w:val="24"/>
          <w:szCs w:val="24"/>
        </w:rPr>
        <w:t xml:space="preserve"> стать</w:t>
      </w:r>
      <w:r w:rsidR="001F6169" w:rsidRPr="00310F7F">
        <w:rPr>
          <w:rFonts w:ascii="Times New Roman" w:hAnsi="Times New Roman" w:cs="Times New Roman"/>
          <w:sz w:val="24"/>
          <w:szCs w:val="24"/>
        </w:rPr>
        <w:t>и</w:t>
      </w:r>
      <w:r w:rsidRPr="00310F7F">
        <w:rPr>
          <w:rFonts w:ascii="Times New Roman" w:hAnsi="Times New Roman" w:cs="Times New Roman"/>
          <w:sz w:val="24"/>
          <w:szCs w:val="24"/>
        </w:rPr>
        <w:t xml:space="preserve">, выступление на конференции с докладом, </w:t>
      </w:r>
      <w:r w:rsidR="001F6169" w:rsidRPr="00310F7F">
        <w:rPr>
          <w:rFonts w:ascii="Times New Roman" w:hAnsi="Times New Roman" w:cs="Times New Roman"/>
          <w:sz w:val="24"/>
          <w:szCs w:val="24"/>
        </w:rPr>
        <w:t xml:space="preserve">написание </w:t>
      </w:r>
      <w:r w:rsidRPr="00310F7F">
        <w:rPr>
          <w:rFonts w:ascii="Times New Roman" w:hAnsi="Times New Roman" w:cs="Times New Roman"/>
          <w:sz w:val="24"/>
          <w:szCs w:val="24"/>
        </w:rPr>
        <w:t>глав</w:t>
      </w:r>
      <w:r w:rsidR="001F6169" w:rsidRPr="00310F7F">
        <w:rPr>
          <w:rFonts w:ascii="Times New Roman" w:hAnsi="Times New Roman" w:cs="Times New Roman"/>
          <w:sz w:val="24"/>
          <w:szCs w:val="24"/>
        </w:rPr>
        <w:t>ы</w:t>
      </w:r>
      <w:r w:rsidRPr="00310F7F">
        <w:rPr>
          <w:rFonts w:ascii="Times New Roman" w:hAnsi="Times New Roman" w:cs="Times New Roman"/>
          <w:sz w:val="24"/>
          <w:szCs w:val="24"/>
        </w:rPr>
        <w:t xml:space="preserve"> ВКР. </w:t>
      </w:r>
    </w:p>
    <w:p w14:paraId="798E3A0A" w14:textId="563D4EA2" w:rsidR="008E5040" w:rsidRPr="00310F7F" w:rsidRDefault="00201097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Срок сдачи электронной версии (загрузки на портал </w:t>
      </w:r>
      <w:r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 xml:space="preserve">) </w:t>
      </w:r>
      <w:r w:rsidR="00FF76CF" w:rsidRPr="00310F7F">
        <w:rPr>
          <w:rFonts w:ascii="Times New Roman" w:hAnsi="Times New Roman" w:cs="Times New Roman"/>
          <w:sz w:val="24"/>
          <w:szCs w:val="24"/>
        </w:rPr>
        <w:t xml:space="preserve">− </w:t>
      </w:r>
      <w:r w:rsidRPr="00310F7F">
        <w:rPr>
          <w:rFonts w:ascii="Times New Roman" w:hAnsi="Times New Roman" w:cs="Times New Roman"/>
          <w:sz w:val="24"/>
          <w:szCs w:val="24"/>
        </w:rPr>
        <w:t>до даты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 сдачи </w:t>
      </w:r>
      <w:r w:rsidR="000C6F77" w:rsidRPr="00310F7F">
        <w:rPr>
          <w:rFonts w:ascii="Times New Roman" w:hAnsi="Times New Roman" w:cs="Times New Roman"/>
          <w:sz w:val="24"/>
          <w:szCs w:val="24"/>
        </w:rPr>
        <w:t xml:space="preserve">зачета/экзамена по </w:t>
      </w:r>
      <w:r w:rsidR="00056891" w:rsidRPr="00310F7F">
        <w:rPr>
          <w:rFonts w:ascii="Times New Roman" w:hAnsi="Times New Roman" w:cs="Times New Roman"/>
          <w:sz w:val="24"/>
          <w:szCs w:val="24"/>
        </w:rPr>
        <w:t>дисциплин</w:t>
      </w:r>
      <w:r w:rsidR="000C6F77" w:rsidRPr="00310F7F">
        <w:rPr>
          <w:rFonts w:ascii="Times New Roman" w:hAnsi="Times New Roman" w:cs="Times New Roman"/>
          <w:sz w:val="24"/>
          <w:szCs w:val="24"/>
        </w:rPr>
        <w:t>е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 в расписании (будет опубликована в расписании зачетной/экзаменационной сессии). </w:t>
      </w:r>
    </w:p>
    <w:p w14:paraId="60558027" w14:textId="5FF66C25" w:rsidR="00056891" w:rsidRPr="00310F7F" w:rsidRDefault="007D10D3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Дата и время сдачи работы на кафедру будет отражен</w:t>
      </w:r>
      <w:r w:rsidR="001F6169" w:rsidRPr="00310F7F">
        <w:rPr>
          <w:rFonts w:ascii="Times New Roman" w:hAnsi="Times New Roman" w:cs="Times New Roman"/>
          <w:sz w:val="24"/>
          <w:szCs w:val="24"/>
        </w:rPr>
        <w:t>ы</w:t>
      </w:r>
      <w:r w:rsidRPr="00310F7F">
        <w:rPr>
          <w:rFonts w:ascii="Times New Roman" w:hAnsi="Times New Roman" w:cs="Times New Roman"/>
          <w:sz w:val="24"/>
          <w:szCs w:val="24"/>
        </w:rPr>
        <w:t xml:space="preserve"> в</w:t>
      </w:r>
      <w:r w:rsidR="00051937" w:rsidRPr="00310F7F">
        <w:rPr>
          <w:rFonts w:ascii="Times New Roman" w:hAnsi="Times New Roman" w:cs="Times New Roman"/>
          <w:sz w:val="24"/>
          <w:szCs w:val="24"/>
        </w:rPr>
        <w:t xml:space="preserve"> расписании в разделе «Сессия».</w:t>
      </w:r>
    </w:p>
    <w:p w14:paraId="6B953133" w14:textId="3DB77AD7" w:rsidR="00051937" w:rsidRPr="00310F7F" w:rsidRDefault="00056891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Если студент не может сам согласовать научное руководство (по любым п</w:t>
      </w:r>
      <w:r w:rsidR="00F86182" w:rsidRPr="00310F7F">
        <w:rPr>
          <w:rFonts w:ascii="Times New Roman" w:hAnsi="Times New Roman" w:cs="Times New Roman"/>
          <w:sz w:val="24"/>
          <w:szCs w:val="24"/>
        </w:rPr>
        <w:t>ричинам)/желает, чтобы кафедра распределила научного руководителя или не в</w:t>
      </w:r>
      <w:r w:rsidRPr="00310F7F">
        <w:rPr>
          <w:rFonts w:ascii="Times New Roman" w:hAnsi="Times New Roman" w:cs="Times New Roman"/>
          <w:sz w:val="24"/>
          <w:szCs w:val="24"/>
        </w:rPr>
        <w:t xml:space="preserve">писал в установленные сроки информацию в таблицу, кафедра распределяет научного руководителя самостоятельно. Изменить данного руководителя можно будет только </w:t>
      </w:r>
      <w:r w:rsidR="00051937" w:rsidRPr="00310F7F">
        <w:rPr>
          <w:rFonts w:ascii="Times New Roman" w:hAnsi="Times New Roman" w:cs="Times New Roman"/>
          <w:sz w:val="24"/>
          <w:szCs w:val="24"/>
        </w:rPr>
        <w:t>по письменному заявлению в адрес заведующего кафедрой. Обращение по поводу смены руководителя будет рассматриваться на заседании кафедры.</w:t>
      </w:r>
    </w:p>
    <w:p w14:paraId="79724D91" w14:textId="5DDEDEC9" w:rsidR="00056891" w:rsidRPr="00310F7F" w:rsidRDefault="00F86182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Загружать работу </w:t>
      </w:r>
      <w:r w:rsidR="00F03A8E" w:rsidRPr="00310F7F">
        <w:rPr>
          <w:rFonts w:ascii="Times New Roman" w:hAnsi="Times New Roman" w:cs="Times New Roman"/>
          <w:sz w:val="24"/>
          <w:szCs w:val="24"/>
        </w:rPr>
        <w:t>необходимо</w:t>
      </w:r>
      <w:r w:rsidRPr="00310F7F">
        <w:rPr>
          <w:rFonts w:ascii="Times New Roman" w:hAnsi="Times New Roman" w:cs="Times New Roman"/>
          <w:sz w:val="24"/>
          <w:szCs w:val="24"/>
        </w:rPr>
        <w:t xml:space="preserve"> на </w:t>
      </w:r>
      <w:r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 xml:space="preserve">  согласно названию дисциплины в расписании. Если данная дисциплина имеет несколько разделов для загрузки, загружать нужно в последний</w:t>
      </w:r>
      <w:r w:rsidR="00502F8B" w:rsidRPr="00310F7F">
        <w:rPr>
          <w:rFonts w:ascii="Times New Roman" w:hAnsi="Times New Roman" w:cs="Times New Roman"/>
          <w:sz w:val="24"/>
          <w:szCs w:val="24"/>
        </w:rPr>
        <w:t xml:space="preserve"> раздел</w:t>
      </w:r>
      <w:r w:rsidRPr="00310F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F05C27" w14:textId="4A15A527" w:rsidR="00051937" w:rsidRPr="00310F7F" w:rsidRDefault="00051937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У некоторых учебных групп учебным планом может быть предусмотрено две дисциплины в семестре, которые подразумевают проведение НИР. В таком случае электронная версия работы загружается в раздел (последний раздел) каждой дисциплины. На кафедру можно сдать один бумажный отчет в сроки, установленные для сдачи дисциплины, которая по расписанию сессии сдается раньше. </w:t>
      </w:r>
    </w:p>
    <w:p w14:paraId="3116BED2" w14:textId="618427D4" w:rsidR="00502F8B" w:rsidRPr="00310F7F" w:rsidRDefault="00502F8B" w:rsidP="00FF76CF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При загрузке работы на сайт </w:t>
      </w:r>
      <w:r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 xml:space="preserve"> </w:t>
      </w:r>
      <w:r w:rsidR="00887AB4" w:rsidRPr="00310F7F">
        <w:rPr>
          <w:rFonts w:ascii="Times New Roman" w:hAnsi="Times New Roman" w:cs="Times New Roman"/>
          <w:sz w:val="24"/>
          <w:szCs w:val="24"/>
        </w:rPr>
        <w:t>необходимо</w:t>
      </w:r>
      <w:r w:rsidRPr="00310F7F">
        <w:rPr>
          <w:rFonts w:ascii="Times New Roman" w:hAnsi="Times New Roman" w:cs="Times New Roman"/>
          <w:sz w:val="24"/>
          <w:szCs w:val="24"/>
        </w:rPr>
        <w:t xml:space="preserve"> обязательно нажимать кнопку «отправить на проверку», так как без этого действия работа считается незагруженной. </w:t>
      </w:r>
    </w:p>
    <w:p w14:paraId="217F2972" w14:textId="2079CA39" w:rsidR="00FF76CF" w:rsidRPr="00310F7F" w:rsidRDefault="00FF76CF" w:rsidP="00AE1048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При оформлении работы </w:t>
      </w:r>
      <w:r w:rsidR="00887AB4" w:rsidRPr="00310F7F">
        <w:rPr>
          <w:rFonts w:ascii="Times New Roman" w:hAnsi="Times New Roman" w:cs="Times New Roman"/>
          <w:sz w:val="24"/>
          <w:szCs w:val="24"/>
        </w:rPr>
        <w:t>необходимо</w:t>
      </w:r>
      <w:r w:rsidRPr="00310F7F">
        <w:rPr>
          <w:rFonts w:ascii="Times New Roman" w:hAnsi="Times New Roman" w:cs="Times New Roman"/>
          <w:sz w:val="24"/>
          <w:szCs w:val="24"/>
        </w:rPr>
        <w:t xml:space="preserve"> руководствоваться </w:t>
      </w:r>
      <w:r w:rsidR="00502F8B" w:rsidRPr="00310F7F">
        <w:rPr>
          <w:rFonts w:ascii="Times New Roman" w:hAnsi="Times New Roman" w:cs="Times New Roman"/>
          <w:sz w:val="24"/>
          <w:szCs w:val="24"/>
        </w:rPr>
        <w:t xml:space="preserve"> ГОСТ 7.32-2017. </w:t>
      </w:r>
    </w:p>
    <w:p w14:paraId="59F73B53" w14:textId="7F196E66" w:rsidR="00946CEB" w:rsidRPr="00310F7F" w:rsidRDefault="00A25289" w:rsidP="00A23A5D">
      <w:pPr>
        <w:pStyle w:val="a3"/>
        <w:numPr>
          <w:ilvl w:val="0"/>
          <w:numId w:val="2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Кафедра</w:t>
      </w:r>
      <w:r w:rsidR="00946CEB" w:rsidRPr="00310F7F">
        <w:rPr>
          <w:rFonts w:ascii="Times New Roman" w:hAnsi="Times New Roman" w:cs="Times New Roman"/>
          <w:sz w:val="24"/>
          <w:szCs w:val="24"/>
        </w:rPr>
        <w:t xml:space="preserve">, если посчитает </w:t>
      </w:r>
      <w:proofErr w:type="gramStart"/>
      <w:r w:rsidR="00946CEB" w:rsidRPr="00310F7F">
        <w:rPr>
          <w:rFonts w:ascii="Times New Roman" w:hAnsi="Times New Roman" w:cs="Times New Roman"/>
          <w:sz w:val="24"/>
          <w:szCs w:val="24"/>
        </w:rPr>
        <w:t>необходимым</w:t>
      </w:r>
      <w:proofErr w:type="gramEnd"/>
      <w:r w:rsidR="00946CEB" w:rsidRPr="00310F7F">
        <w:rPr>
          <w:rFonts w:ascii="Times New Roman" w:hAnsi="Times New Roman" w:cs="Times New Roman"/>
          <w:sz w:val="24"/>
          <w:szCs w:val="24"/>
        </w:rPr>
        <w:t xml:space="preserve"> в интересах подготовки качественной ВКР, может проводить защиту работ по НИР как всей группы, так и отдельных студентов (в случае, если принимается решение о проведении защиты НИР для некоторых студентов, обоснование принятия такого решения доводится до студента). В случае проведения защиты НИР студенты уведомляются дополнительно. Под защитой НИР понимается выступление с докладом (наличие презентации обязательно) перед комиссией и ответ на вопросы. Оценка за НИР в таком случае выставляется комиссией с учетом оценки научного руководителя (при наличии). </w:t>
      </w:r>
    </w:p>
    <w:p w14:paraId="7B4FC27F" w14:textId="77777777" w:rsidR="00887AB4" w:rsidRDefault="00887AB4" w:rsidP="001F616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DE58184" w14:textId="77777777" w:rsidR="00887AB4" w:rsidRDefault="00887AB4" w:rsidP="001F616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5249163" w14:textId="77777777" w:rsidR="00887AB4" w:rsidRDefault="00887AB4" w:rsidP="001F616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5E3D478" w14:textId="28A676B4" w:rsidR="00056891" w:rsidRPr="001F6169" w:rsidRDefault="00056891" w:rsidP="001F6169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F6169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Частые вопросы:</w:t>
      </w:r>
    </w:p>
    <w:p w14:paraId="305AB804" w14:textId="12CB53A4" w:rsidR="00056891" w:rsidRPr="00FF76CF" w:rsidRDefault="00FF76CF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56891" w:rsidRPr="00FF76CF">
        <w:rPr>
          <w:rFonts w:ascii="Times New Roman" w:hAnsi="Times New Roman" w:cs="Times New Roman"/>
          <w:sz w:val="24"/>
          <w:szCs w:val="24"/>
        </w:rPr>
        <w:t>Может ли</w:t>
      </w:r>
      <w:r w:rsidR="00994DCA">
        <w:rPr>
          <w:rFonts w:ascii="Times New Roman" w:hAnsi="Times New Roman" w:cs="Times New Roman"/>
          <w:sz w:val="24"/>
          <w:szCs w:val="24"/>
        </w:rPr>
        <w:t xml:space="preserve"> кто-то</w:t>
      </w:r>
      <w:r w:rsidR="00056891" w:rsidRPr="00FF76CF">
        <w:rPr>
          <w:rFonts w:ascii="Times New Roman" w:hAnsi="Times New Roman" w:cs="Times New Roman"/>
          <w:sz w:val="24"/>
          <w:szCs w:val="24"/>
        </w:rPr>
        <w:t xml:space="preserve"> сдать за меня </w:t>
      </w:r>
      <w:r w:rsidR="00994DCA">
        <w:rPr>
          <w:rFonts w:ascii="Times New Roman" w:hAnsi="Times New Roman" w:cs="Times New Roman"/>
          <w:sz w:val="24"/>
          <w:szCs w:val="24"/>
        </w:rPr>
        <w:t xml:space="preserve">мой бумажный отчет по НИР </w:t>
      </w:r>
      <w:r w:rsidR="00056891" w:rsidRPr="00FF76CF">
        <w:rPr>
          <w:rFonts w:ascii="Times New Roman" w:hAnsi="Times New Roman" w:cs="Times New Roman"/>
          <w:sz w:val="24"/>
          <w:szCs w:val="24"/>
        </w:rPr>
        <w:t>на кафедру?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56891" w:rsidRPr="00FF76CF">
        <w:rPr>
          <w:rFonts w:ascii="Times New Roman" w:hAnsi="Times New Roman" w:cs="Times New Roman"/>
          <w:sz w:val="24"/>
          <w:szCs w:val="24"/>
        </w:rPr>
        <w:t xml:space="preserve"> – Да, может. Не обязательно приносить лично. </w:t>
      </w:r>
    </w:p>
    <w:p w14:paraId="235242AD" w14:textId="5ACD80C4" w:rsidR="00056891" w:rsidRPr="00310F7F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56891" w:rsidRPr="00FF76CF">
        <w:rPr>
          <w:rFonts w:ascii="Times New Roman" w:hAnsi="Times New Roman" w:cs="Times New Roman"/>
          <w:sz w:val="24"/>
          <w:szCs w:val="24"/>
        </w:rPr>
        <w:t xml:space="preserve">Что будет, если я не </w:t>
      </w:r>
      <w:proofErr w:type="gramStart"/>
      <w:r w:rsidR="00056891" w:rsidRPr="00FF76CF">
        <w:rPr>
          <w:rFonts w:ascii="Times New Roman" w:hAnsi="Times New Roman" w:cs="Times New Roman"/>
          <w:sz w:val="24"/>
          <w:szCs w:val="24"/>
        </w:rPr>
        <w:t xml:space="preserve">сдам </w:t>
      </w:r>
      <w:r w:rsidR="00301DBF">
        <w:rPr>
          <w:rFonts w:ascii="Times New Roman" w:hAnsi="Times New Roman" w:cs="Times New Roman"/>
          <w:sz w:val="24"/>
          <w:szCs w:val="24"/>
        </w:rPr>
        <w:t>работу</w:t>
      </w:r>
      <w:r w:rsidR="00A25289">
        <w:rPr>
          <w:rFonts w:ascii="Times New Roman" w:hAnsi="Times New Roman" w:cs="Times New Roman"/>
          <w:sz w:val="24"/>
          <w:szCs w:val="24"/>
        </w:rPr>
        <w:t xml:space="preserve"> на кафедру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="00B17B31">
        <w:rPr>
          <w:rFonts w:ascii="Times New Roman" w:hAnsi="Times New Roman" w:cs="Times New Roman"/>
          <w:sz w:val="24"/>
          <w:szCs w:val="24"/>
        </w:rPr>
        <w:t>сдам</w:t>
      </w:r>
      <w:proofErr w:type="gramEnd"/>
      <w:r w:rsidR="00B17B31">
        <w:rPr>
          <w:rFonts w:ascii="Times New Roman" w:hAnsi="Times New Roman" w:cs="Times New Roman"/>
          <w:sz w:val="24"/>
          <w:szCs w:val="24"/>
        </w:rPr>
        <w:t xml:space="preserve"> работу позже установленных сроков/ загружу работу на </w:t>
      </w:r>
      <w:r w:rsidR="00B17B31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B17B31" w:rsidRPr="00B17B3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B17B31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="00B17B31" w:rsidRPr="00B17B31">
        <w:rPr>
          <w:rFonts w:ascii="Times New Roman" w:hAnsi="Times New Roman" w:cs="Times New Roman"/>
          <w:sz w:val="24"/>
          <w:szCs w:val="24"/>
        </w:rPr>
        <w:t xml:space="preserve"> </w:t>
      </w:r>
      <w:r w:rsidR="00B17B31">
        <w:rPr>
          <w:rFonts w:ascii="Times New Roman" w:hAnsi="Times New Roman" w:cs="Times New Roman"/>
          <w:sz w:val="24"/>
          <w:szCs w:val="24"/>
        </w:rPr>
        <w:t xml:space="preserve">позже установленных сроков/ </w:t>
      </w:r>
      <w:r w:rsidR="00056891" w:rsidRPr="00FF76CF">
        <w:rPr>
          <w:rFonts w:ascii="Times New Roman" w:hAnsi="Times New Roman" w:cs="Times New Roman"/>
          <w:sz w:val="24"/>
          <w:szCs w:val="24"/>
        </w:rPr>
        <w:t>не загружу работу</w:t>
      </w:r>
      <w:r w:rsidR="002A3067">
        <w:rPr>
          <w:rFonts w:ascii="Times New Roman" w:hAnsi="Times New Roman" w:cs="Times New Roman"/>
          <w:sz w:val="24"/>
          <w:szCs w:val="24"/>
        </w:rPr>
        <w:t xml:space="preserve"> на </w:t>
      </w:r>
      <w:r w:rsidR="002A3067"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2A3067"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A3067"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>/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 загружу не полный комплект на </w:t>
      </w:r>
      <w:r w:rsidR="00056891"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56891"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56891"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>/ загружу работу без подписи научного руководителя/ загружу только титульный лист</w:t>
      </w:r>
      <w:r w:rsidR="00056891" w:rsidRPr="00310F7F">
        <w:rPr>
          <w:rFonts w:ascii="Times New Roman" w:hAnsi="Times New Roman" w:cs="Times New Roman"/>
          <w:sz w:val="24"/>
          <w:szCs w:val="24"/>
        </w:rPr>
        <w:t>?</w:t>
      </w:r>
      <w:r w:rsidRPr="00310F7F">
        <w:rPr>
          <w:rFonts w:ascii="Times New Roman" w:hAnsi="Times New Roman" w:cs="Times New Roman"/>
          <w:sz w:val="24"/>
          <w:szCs w:val="24"/>
        </w:rPr>
        <w:t>»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 – Студент будет отправлен на пересдачу (т.е. зачетная/экзаменационная ведомость заполняется «неявкой») и образуется задолженность. Сроки ликвидации задолженностей устанавливаются приказ</w:t>
      </w:r>
      <w:r w:rsidR="00BB1833" w:rsidRPr="00310F7F">
        <w:rPr>
          <w:rFonts w:ascii="Times New Roman" w:hAnsi="Times New Roman" w:cs="Times New Roman"/>
          <w:sz w:val="24"/>
          <w:szCs w:val="24"/>
        </w:rPr>
        <w:t>о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м о сессии НИЯУ МИФИ. </w:t>
      </w:r>
    </w:p>
    <w:p w14:paraId="25D4BCCB" w14:textId="1DE8E254" w:rsidR="00F86182" w:rsidRPr="00310F7F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«</w:t>
      </w:r>
      <w:r w:rsidR="00056891" w:rsidRPr="00310F7F">
        <w:rPr>
          <w:rFonts w:ascii="Times New Roman" w:hAnsi="Times New Roman" w:cs="Times New Roman"/>
          <w:sz w:val="24"/>
          <w:szCs w:val="24"/>
        </w:rPr>
        <w:t>Должен ли я продолжать работу с выбранным</w:t>
      </w:r>
      <w:r w:rsidR="000E6D98" w:rsidRPr="00310F7F">
        <w:rPr>
          <w:rFonts w:ascii="Times New Roman" w:hAnsi="Times New Roman" w:cs="Times New Roman"/>
          <w:sz w:val="24"/>
          <w:szCs w:val="24"/>
        </w:rPr>
        <w:t>/назначенным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 в этом семестре руководителем в других семестрах?</w:t>
      </w:r>
      <w:r w:rsidRPr="00310F7F">
        <w:rPr>
          <w:rFonts w:ascii="Times New Roman" w:hAnsi="Times New Roman" w:cs="Times New Roman"/>
          <w:sz w:val="24"/>
          <w:szCs w:val="24"/>
        </w:rPr>
        <w:t>»</w:t>
      </w:r>
      <w:r w:rsidR="00056891" w:rsidRPr="00310F7F">
        <w:rPr>
          <w:rFonts w:ascii="Times New Roman" w:hAnsi="Times New Roman" w:cs="Times New Roman"/>
          <w:sz w:val="24"/>
          <w:szCs w:val="24"/>
        </w:rPr>
        <w:t xml:space="preserve"> – </w:t>
      </w:r>
      <w:r w:rsidR="002A3067" w:rsidRPr="00310F7F">
        <w:rPr>
          <w:rFonts w:ascii="Times New Roman" w:hAnsi="Times New Roman" w:cs="Times New Roman"/>
          <w:sz w:val="24"/>
          <w:szCs w:val="24"/>
        </w:rPr>
        <w:t>Да, необходимо продолжать работу с научным руководителем, который был выбран в первом семестре, когда у группы начинается НИР.</w:t>
      </w:r>
      <w:r w:rsidR="000E6D98" w:rsidRPr="00310F7F">
        <w:rPr>
          <w:rFonts w:ascii="Times New Roman" w:hAnsi="Times New Roman" w:cs="Times New Roman"/>
          <w:sz w:val="24"/>
          <w:szCs w:val="24"/>
        </w:rPr>
        <w:t xml:space="preserve"> Если студент хочет сменить научного руководителя, нужно написать заявление в свободной форме на имя заведующего кафедрой с просьбой разрешить смену научного руководителя с объяснением причин. Заявление будет рассматриваться на заседании кафедры, где будет принято решение о возможности смены научного руководителя без ущерба качеству выполнения ВКР.  </w:t>
      </w:r>
      <w:r w:rsidR="002A3067" w:rsidRPr="00310F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5B7855" w14:textId="77777777" w:rsidR="00E62E1D" w:rsidRPr="00310F7F" w:rsidRDefault="00F86182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 </w:t>
      </w:r>
      <w:r w:rsidR="00E62E1D" w:rsidRPr="00310F7F">
        <w:rPr>
          <w:rFonts w:ascii="Times New Roman" w:hAnsi="Times New Roman" w:cs="Times New Roman"/>
          <w:sz w:val="24"/>
          <w:szCs w:val="24"/>
        </w:rPr>
        <w:t>«</w:t>
      </w:r>
      <w:r w:rsidRPr="00310F7F">
        <w:rPr>
          <w:rFonts w:ascii="Times New Roman" w:hAnsi="Times New Roman" w:cs="Times New Roman"/>
          <w:sz w:val="24"/>
          <w:szCs w:val="24"/>
        </w:rPr>
        <w:t>Я загрузил не тот файл и отправил на проверку. Что делать?</w:t>
      </w:r>
      <w:r w:rsidR="00E62E1D" w:rsidRPr="00310F7F">
        <w:rPr>
          <w:rFonts w:ascii="Times New Roman" w:hAnsi="Times New Roman" w:cs="Times New Roman"/>
          <w:sz w:val="24"/>
          <w:szCs w:val="24"/>
        </w:rPr>
        <w:t>»</w:t>
      </w:r>
      <w:r w:rsidRPr="00310F7F">
        <w:rPr>
          <w:rFonts w:ascii="Times New Roman" w:hAnsi="Times New Roman" w:cs="Times New Roman"/>
          <w:sz w:val="24"/>
          <w:szCs w:val="24"/>
        </w:rPr>
        <w:t xml:space="preserve"> – Нужно написать сотрудникам кафедры, чтобы те отменили загрузку. После отмены возможность загрузки появится снова. </w:t>
      </w:r>
    </w:p>
    <w:p w14:paraId="692444BF" w14:textId="19D4B647" w:rsidR="00502F8B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«</w:t>
      </w:r>
      <w:r w:rsidR="00502F8B" w:rsidRPr="00310F7F">
        <w:rPr>
          <w:rFonts w:ascii="Times New Roman" w:hAnsi="Times New Roman" w:cs="Times New Roman"/>
          <w:sz w:val="24"/>
          <w:szCs w:val="24"/>
        </w:rPr>
        <w:t>Кто оценивает мою работу?</w:t>
      </w:r>
      <w:r w:rsidRPr="00310F7F">
        <w:rPr>
          <w:rFonts w:ascii="Times New Roman" w:hAnsi="Times New Roman" w:cs="Times New Roman"/>
          <w:sz w:val="24"/>
          <w:szCs w:val="24"/>
        </w:rPr>
        <w:t>»</w:t>
      </w:r>
      <w:r w:rsidR="00502F8B" w:rsidRPr="00310F7F">
        <w:rPr>
          <w:rFonts w:ascii="Times New Roman" w:hAnsi="Times New Roman" w:cs="Times New Roman"/>
          <w:sz w:val="24"/>
          <w:szCs w:val="24"/>
        </w:rPr>
        <w:t xml:space="preserve"> – Оценку за работу ставит научный руководитель на титульном листе. Научный руководитель должен соответствовать тому</w:t>
      </w:r>
      <w:r w:rsidR="00502F8B" w:rsidRPr="00FF76CF">
        <w:rPr>
          <w:rFonts w:ascii="Times New Roman" w:hAnsi="Times New Roman" w:cs="Times New Roman"/>
          <w:sz w:val="24"/>
          <w:szCs w:val="24"/>
        </w:rPr>
        <w:t xml:space="preserve">, </w:t>
      </w:r>
      <w:r w:rsidR="007D10D3">
        <w:rPr>
          <w:rFonts w:ascii="Times New Roman" w:hAnsi="Times New Roman" w:cs="Times New Roman"/>
          <w:sz w:val="24"/>
          <w:szCs w:val="24"/>
        </w:rPr>
        <w:t>кто</w:t>
      </w:r>
      <w:r w:rsidR="00502F8B" w:rsidRPr="00FF76CF">
        <w:rPr>
          <w:rFonts w:ascii="Times New Roman" w:hAnsi="Times New Roman" w:cs="Times New Roman"/>
          <w:sz w:val="24"/>
          <w:szCs w:val="24"/>
        </w:rPr>
        <w:t xml:space="preserve"> указан в таблице. </w:t>
      </w:r>
      <w:r w:rsidR="00A25289">
        <w:rPr>
          <w:rFonts w:ascii="Times New Roman" w:hAnsi="Times New Roman" w:cs="Times New Roman"/>
          <w:sz w:val="24"/>
          <w:szCs w:val="24"/>
        </w:rPr>
        <w:t xml:space="preserve">Если проводилась защита НИР на кафедре, оценка ставится комиссией с учетом </w:t>
      </w:r>
      <w:r w:rsidR="002349C3">
        <w:rPr>
          <w:rFonts w:ascii="Times New Roman" w:hAnsi="Times New Roman" w:cs="Times New Roman"/>
          <w:sz w:val="24"/>
          <w:szCs w:val="24"/>
        </w:rPr>
        <w:t>о</w:t>
      </w:r>
      <w:r w:rsidR="00A25289">
        <w:rPr>
          <w:rFonts w:ascii="Times New Roman" w:hAnsi="Times New Roman" w:cs="Times New Roman"/>
          <w:sz w:val="24"/>
          <w:szCs w:val="24"/>
        </w:rPr>
        <w:t>ценки научного руководител</w:t>
      </w:r>
      <w:r w:rsidR="003019E1">
        <w:rPr>
          <w:rFonts w:ascii="Times New Roman" w:hAnsi="Times New Roman" w:cs="Times New Roman"/>
          <w:sz w:val="24"/>
          <w:szCs w:val="24"/>
        </w:rPr>
        <w:t xml:space="preserve">я. Оценка может </w:t>
      </w:r>
      <w:proofErr w:type="gramStart"/>
      <w:r w:rsidR="003019E1">
        <w:rPr>
          <w:rFonts w:ascii="Times New Roman" w:hAnsi="Times New Roman" w:cs="Times New Roman"/>
          <w:sz w:val="24"/>
          <w:szCs w:val="24"/>
        </w:rPr>
        <w:t>быть</w:t>
      </w:r>
      <w:proofErr w:type="gramEnd"/>
      <w:r w:rsidR="003019E1">
        <w:rPr>
          <w:rFonts w:ascii="Times New Roman" w:hAnsi="Times New Roman" w:cs="Times New Roman"/>
          <w:sz w:val="24"/>
          <w:szCs w:val="24"/>
        </w:rPr>
        <w:t xml:space="preserve"> как повышена, так и понижена относительно оценки научного руководителя. </w:t>
      </w:r>
    </w:p>
    <w:p w14:paraId="2F6E3492" w14:textId="7198E208" w:rsidR="00FF76CF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FF76CF">
        <w:rPr>
          <w:rFonts w:ascii="Times New Roman" w:hAnsi="Times New Roman" w:cs="Times New Roman"/>
          <w:sz w:val="24"/>
          <w:szCs w:val="24"/>
        </w:rPr>
        <w:t>Может ли научный руководитель быть не из списка? Можно ли выбрать научного руководителя не своего направления?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F76CF">
        <w:rPr>
          <w:rFonts w:ascii="Times New Roman" w:hAnsi="Times New Roman" w:cs="Times New Roman"/>
          <w:sz w:val="24"/>
          <w:szCs w:val="24"/>
        </w:rPr>
        <w:t xml:space="preserve"> – Да, можно. Но кафедра оставляет за собой право изменить научного руководителя, если посчитает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D98">
        <w:rPr>
          <w:rFonts w:ascii="Times New Roman" w:hAnsi="Times New Roman" w:cs="Times New Roman"/>
          <w:sz w:val="24"/>
          <w:szCs w:val="24"/>
        </w:rPr>
        <w:t>данный шаг</w:t>
      </w:r>
      <w:r w:rsidR="00FF76CF">
        <w:rPr>
          <w:rFonts w:ascii="Times New Roman" w:hAnsi="Times New Roman" w:cs="Times New Roman"/>
          <w:sz w:val="24"/>
          <w:szCs w:val="24"/>
        </w:rPr>
        <w:t xml:space="preserve"> необходимым для выполнения качественной научно-исследовательской работы. </w:t>
      </w:r>
    </w:p>
    <w:p w14:paraId="31E38F12" w14:textId="35C0BE99" w:rsidR="00E62E1D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 меня в расписании есть данная дисциплина с указанием времени. Должен ли я приходить в вуз на это занятие?» − Данное время отвод</w:t>
      </w:r>
      <w:r w:rsidR="000E6D9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тся студенту для работы с научным руководителем. Если научный руководитель посчитает нужным, чтобы студент приходил в вуз в это время или другое время (по согласованию со студентом), то тогда нужно. Если научный руководитель считает, что в этом нет необходимости, то в данное время в вуз можно не приходить. </w:t>
      </w:r>
    </w:p>
    <w:p w14:paraId="01F46AB4" w14:textId="77777777" w:rsidR="00E62E1D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«Могу ли я сдать на кафедру копию подписанного научным руководителем титульного листа?» - Нет, принимаются только оригиналы подписанных титульных листов с оценкой и датой. </w:t>
      </w:r>
    </w:p>
    <w:p w14:paraId="18AE219B" w14:textId="179495EC" w:rsidR="00E62E1D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«Могу ли я сдать на кафедру </w:t>
      </w:r>
      <w:r w:rsidR="007D10D3">
        <w:rPr>
          <w:rFonts w:ascii="Times New Roman" w:hAnsi="Times New Roman" w:cs="Times New Roman"/>
          <w:sz w:val="24"/>
          <w:szCs w:val="24"/>
        </w:rPr>
        <w:t>работу</w:t>
      </w:r>
      <w:r>
        <w:rPr>
          <w:rFonts w:ascii="Times New Roman" w:hAnsi="Times New Roman" w:cs="Times New Roman"/>
          <w:sz w:val="24"/>
          <w:szCs w:val="24"/>
        </w:rPr>
        <w:t xml:space="preserve"> в другое время, отличное от того, которое назначено для сдачи?</w:t>
      </w:r>
      <w:r w:rsidR="00BB1833">
        <w:rPr>
          <w:rFonts w:ascii="Times New Roman" w:hAnsi="Times New Roman" w:cs="Times New Roman"/>
          <w:sz w:val="24"/>
          <w:szCs w:val="24"/>
        </w:rPr>
        <w:t xml:space="preserve">» − Нет, сдавать </w:t>
      </w:r>
      <w:r w:rsidR="00301DBF">
        <w:rPr>
          <w:rFonts w:ascii="Times New Roman" w:hAnsi="Times New Roman" w:cs="Times New Roman"/>
          <w:sz w:val="24"/>
          <w:szCs w:val="24"/>
        </w:rPr>
        <w:t>работу</w:t>
      </w:r>
      <w:r w:rsidR="00BB18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кафедру можно только в то время, которое установлено кафедрой для сдачи. </w:t>
      </w:r>
    </w:p>
    <w:p w14:paraId="6B4C0336" w14:textId="75F8BAEC" w:rsidR="00E62E1D" w:rsidRDefault="00E62E1D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«Если у меня не получается сдать </w:t>
      </w:r>
      <w:r w:rsidR="00301DBF">
        <w:rPr>
          <w:rFonts w:ascii="Times New Roman" w:hAnsi="Times New Roman" w:cs="Times New Roman"/>
          <w:sz w:val="24"/>
          <w:szCs w:val="24"/>
        </w:rPr>
        <w:t>работу</w:t>
      </w:r>
      <w:r>
        <w:rPr>
          <w:rFonts w:ascii="Times New Roman" w:hAnsi="Times New Roman" w:cs="Times New Roman"/>
          <w:sz w:val="24"/>
          <w:szCs w:val="24"/>
        </w:rPr>
        <w:t xml:space="preserve"> в установленные сроки</w:t>
      </w:r>
      <w:r w:rsidR="00504B4E">
        <w:rPr>
          <w:rFonts w:ascii="Times New Roman" w:hAnsi="Times New Roman" w:cs="Times New Roman"/>
          <w:sz w:val="24"/>
          <w:szCs w:val="24"/>
        </w:rPr>
        <w:t xml:space="preserve"> на кафедру</w:t>
      </w:r>
      <w:r>
        <w:rPr>
          <w:rFonts w:ascii="Times New Roman" w:hAnsi="Times New Roman" w:cs="Times New Roman"/>
          <w:sz w:val="24"/>
          <w:szCs w:val="24"/>
        </w:rPr>
        <w:t xml:space="preserve">?» − </w:t>
      </w:r>
      <w:r w:rsidR="00504B4E">
        <w:rPr>
          <w:rFonts w:ascii="Times New Roman" w:hAnsi="Times New Roman" w:cs="Times New Roman"/>
          <w:sz w:val="24"/>
          <w:szCs w:val="24"/>
        </w:rPr>
        <w:t xml:space="preserve">Вы можете передать </w:t>
      </w:r>
      <w:r w:rsidR="00301DBF">
        <w:rPr>
          <w:rFonts w:ascii="Times New Roman" w:hAnsi="Times New Roman" w:cs="Times New Roman"/>
          <w:sz w:val="24"/>
          <w:szCs w:val="24"/>
        </w:rPr>
        <w:t>работу</w:t>
      </w:r>
      <w:r w:rsidR="00504B4E">
        <w:rPr>
          <w:rFonts w:ascii="Times New Roman" w:hAnsi="Times New Roman" w:cs="Times New Roman"/>
          <w:sz w:val="24"/>
          <w:szCs w:val="24"/>
        </w:rPr>
        <w:t xml:space="preserve"> через друзей или знакомых. </w:t>
      </w:r>
    </w:p>
    <w:p w14:paraId="5E241F88" w14:textId="36FB43D2" w:rsidR="00E22C4A" w:rsidRDefault="00E22C4A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«Если я не знаю, какого руководителя выбрать. Что делать?» − Вы можете </w:t>
      </w:r>
      <w:r w:rsidR="003019E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ставить графу Ф.И.О. научного руководителя пустой, и кафедра сама распределит Вам научного руководителя. </w:t>
      </w:r>
    </w:p>
    <w:p w14:paraId="2ADA9A6C" w14:textId="2DA52916" w:rsidR="007D10D3" w:rsidRDefault="00AE1048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AE1048">
        <w:rPr>
          <w:rFonts w:ascii="Times New Roman" w:hAnsi="Times New Roman" w:cs="Times New Roman"/>
          <w:sz w:val="24"/>
          <w:szCs w:val="24"/>
        </w:rPr>
        <w:t>«Кто заполняет ведомость?» − Ведомость заполняет сотрудник кафедры на основании оценки, указанной на титульном листе</w:t>
      </w:r>
      <w:r w:rsidR="003019E1">
        <w:rPr>
          <w:rFonts w:ascii="Times New Roman" w:hAnsi="Times New Roman" w:cs="Times New Roman"/>
          <w:sz w:val="24"/>
          <w:szCs w:val="24"/>
        </w:rPr>
        <w:t xml:space="preserve"> (по результатам защиты НИР)</w:t>
      </w:r>
      <w:r w:rsidRPr="00AE1048">
        <w:rPr>
          <w:rFonts w:ascii="Times New Roman" w:hAnsi="Times New Roman" w:cs="Times New Roman"/>
          <w:sz w:val="24"/>
          <w:szCs w:val="24"/>
        </w:rPr>
        <w:t xml:space="preserve">, а также с учетом факта загрузки на </w:t>
      </w:r>
      <w:r w:rsidRPr="00AE1048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E10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048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AE1048">
        <w:rPr>
          <w:rFonts w:ascii="Times New Roman" w:hAnsi="Times New Roman" w:cs="Times New Roman"/>
          <w:sz w:val="24"/>
          <w:szCs w:val="24"/>
        </w:rPr>
        <w:t xml:space="preserve"> и полноты загрузки на </w:t>
      </w:r>
      <w:r w:rsidRPr="00AE1048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AE104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E1048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="003019E1">
        <w:rPr>
          <w:rFonts w:ascii="Times New Roman" w:hAnsi="Times New Roman" w:cs="Times New Roman"/>
          <w:sz w:val="24"/>
          <w:szCs w:val="24"/>
        </w:rPr>
        <w:t xml:space="preserve">, факта сдачи </w:t>
      </w:r>
      <w:r w:rsidR="000E6D98">
        <w:rPr>
          <w:rFonts w:ascii="Times New Roman" w:hAnsi="Times New Roman" w:cs="Times New Roman"/>
          <w:sz w:val="24"/>
          <w:szCs w:val="24"/>
        </w:rPr>
        <w:t xml:space="preserve">бумажного отчета по НИР </w:t>
      </w:r>
      <w:r w:rsidR="003019E1">
        <w:rPr>
          <w:rFonts w:ascii="Times New Roman" w:hAnsi="Times New Roman" w:cs="Times New Roman"/>
          <w:sz w:val="24"/>
          <w:szCs w:val="24"/>
        </w:rPr>
        <w:t>на кафедру</w:t>
      </w:r>
      <w:r w:rsidRPr="00AE10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62D7EF" w14:textId="77777777" w:rsidR="007D10D3" w:rsidRDefault="007D10D3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«Где взять титульный лист для оформления работы?» </w:t>
      </w:r>
      <w:r w:rsidRPr="00AE1048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Титульный лист размещен в этом файле далее.</w:t>
      </w:r>
    </w:p>
    <w:p w14:paraId="2E02B63B" w14:textId="77777777" w:rsidR="007D10D3" w:rsidRPr="00310F7F" w:rsidRDefault="007D10D3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«Где найти контакты научных руководителей для согласования руководства?» </w:t>
      </w:r>
      <w:r w:rsidR="006F49B9" w:rsidRPr="00AE1048">
        <w:rPr>
          <w:rFonts w:ascii="Times New Roman" w:hAnsi="Times New Roman" w:cs="Times New Roman"/>
          <w:sz w:val="24"/>
          <w:szCs w:val="24"/>
        </w:rPr>
        <w:t>−</w:t>
      </w:r>
      <w:r>
        <w:rPr>
          <w:rFonts w:ascii="Times New Roman" w:hAnsi="Times New Roman" w:cs="Times New Roman"/>
          <w:sz w:val="24"/>
          <w:szCs w:val="24"/>
        </w:rPr>
        <w:t xml:space="preserve"> Контакты рекомендуемых кафедрой научных руководителей размещены далее. Также Вы можете в расписании занятий посмотреть расписание интересующего Вас преподавателя и подойти </w:t>
      </w:r>
      <w:r w:rsidRPr="00310F7F">
        <w:rPr>
          <w:rFonts w:ascii="Times New Roman" w:hAnsi="Times New Roman" w:cs="Times New Roman"/>
          <w:sz w:val="24"/>
          <w:szCs w:val="24"/>
        </w:rPr>
        <w:t xml:space="preserve">к нему перед парой. </w:t>
      </w:r>
    </w:p>
    <w:p w14:paraId="3425FD1F" w14:textId="189DCFC1" w:rsidR="000E6D98" w:rsidRPr="00310F7F" w:rsidRDefault="00B17B31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«Я не успел внести данные в таблицу по научному руководству в установленные сроки. Как быть?» − Если Вам уже был распределен научный руководитель кафедрой, Вам нужно работать с научным руководителем, который был распределен кафедрой. </w:t>
      </w:r>
    </w:p>
    <w:p w14:paraId="7937E7A4" w14:textId="06F09B29" w:rsidR="00B17B31" w:rsidRPr="00310F7F" w:rsidRDefault="00B17B31" w:rsidP="00310F7F">
      <w:pPr>
        <w:pStyle w:val="a3"/>
        <w:numPr>
          <w:ilvl w:val="0"/>
          <w:numId w:val="3"/>
        </w:numPr>
        <w:spacing w:after="0" w:line="360" w:lineRule="auto"/>
        <w:ind w:left="-3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«</w:t>
      </w:r>
      <w:r w:rsidR="00D178C9" w:rsidRPr="00310F7F">
        <w:rPr>
          <w:rFonts w:ascii="Times New Roman" w:hAnsi="Times New Roman" w:cs="Times New Roman"/>
          <w:sz w:val="24"/>
          <w:szCs w:val="24"/>
        </w:rPr>
        <w:t xml:space="preserve">В какую аудиторию </w:t>
      </w:r>
      <w:r w:rsidRPr="00310F7F">
        <w:rPr>
          <w:rFonts w:ascii="Times New Roman" w:hAnsi="Times New Roman" w:cs="Times New Roman"/>
          <w:sz w:val="24"/>
          <w:szCs w:val="24"/>
        </w:rPr>
        <w:t>сдавать бумажный отчет по НИР?» - Аудитория, где будет проходить сдача отчетов по НИР</w:t>
      </w:r>
      <w:r w:rsidR="002349C3" w:rsidRPr="00310F7F">
        <w:rPr>
          <w:rFonts w:ascii="Times New Roman" w:hAnsi="Times New Roman" w:cs="Times New Roman"/>
          <w:sz w:val="24"/>
          <w:szCs w:val="24"/>
        </w:rPr>
        <w:t xml:space="preserve">, будет </w:t>
      </w:r>
      <w:r w:rsidRPr="00310F7F">
        <w:rPr>
          <w:rFonts w:ascii="Times New Roman" w:hAnsi="Times New Roman" w:cs="Times New Roman"/>
          <w:sz w:val="24"/>
          <w:szCs w:val="24"/>
        </w:rPr>
        <w:t xml:space="preserve">сообщена кафедрой. </w:t>
      </w:r>
    </w:p>
    <w:p w14:paraId="3CEEB6DB" w14:textId="77777777" w:rsidR="002349C3" w:rsidRPr="00310F7F" w:rsidRDefault="00D178C9" w:rsidP="002349C3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«Куда загружать электронную версию НИР?» − Загрузка работ производится на сайте</w:t>
      </w:r>
      <w:r w:rsidRPr="00310F7F">
        <w:t xml:space="preserve"> </w:t>
      </w:r>
      <w:r w:rsidRPr="00310F7F">
        <w:rPr>
          <w:rFonts w:ascii="Times New Roman" w:hAnsi="Times New Roman" w:cs="Times New Roman"/>
          <w:sz w:val="24"/>
          <w:szCs w:val="24"/>
        </w:rPr>
        <w:t xml:space="preserve">информационной системы «Аттестационные работы обучающихся НИЯУ МИФИ» </w:t>
      </w:r>
      <w:hyperlink r:id="rId9" w:history="1">
        <w:r w:rsidRPr="00310F7F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https://pdf.mephi.ru/</w:t>
        </w:r>
      </w:hyperlink>
      <w:r w:rsidRPr="00310F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E3B912" w14:textId="77777777" w:rsidR="002349C3" w:rsidRPr="00310F7F" w:rsidRDefault="00D178C9" w:rsidP="002349C3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«Я забыл сфотографировать/ отсканировать титульный лист с подписью научного руководителя для загрузки на </w:t>
      </w:r>
      <w:r w:rsidRPr="00310F7F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10F7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10F7F">
        <w:rPr>
          <w:rFonts w:ascii="Times New Roman" w:hAnsi="Times New Roman" w:cs="Times New Roman"/>
          <w:sz w:val="24"/>
          <w:szCs w:val="24"/>
          <w:lang w:val="en-US"/>
        </w:rPr>
        <w:t>mephi</w:t>
      </w:r>
      <w:proofErr w:type="spellEnd"/>
      <w:r w:rsidRPr="00310F7F">
        <w:rPr>
          <w:rFonts w:ascii="Times New Roman" w:hAnsi="Times New Roman" w:cs="Times New Roman"/>
          <w:sz w:val="24"/>
          <w:szCs w:val="24"/>
        </w:rPr>
        <w:t xml:space="preserve">. Как быть?» − Вы можете обратиться к сотрудникам кафедры. Они сфотографируют титульный лист Вашей работы и отправят фото для загрузки Вам. </w:t>
      </w:r>
    </w:p>
    <w:p w14:paraId="2A9A3FDA" w14:textId="77777777" w:rsidR="002349C3" w:rsidRPr="00310F7F" w:rsidRDefault="00D178C9" w:rsidP="002349C3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«Что будет, если у меня образуется академическая задолженность по дисциплине, в рамках которой выполняется НИР?» − Дисциплина, в рамках которой выполняется НИР, </w:t>
      </w:r>
      <w:r w:rsidRPr="00310F7F">
        <w:rPr>
          <w:rFonts w:ascii="Times New Roman" w:hAnsi="Times New Roman" w:cs="Times New Roman"/>
          <w:sz w:val="24"/>
          <w:szCs w:val="24"/>
        </w:rPr>
        <w:lastRenderedPageBreak/>
        <w:t xml:space="preserve">предусмотрена учебным планом образовательной программы. В случае получения неудовлетворительной оценки/ не предоставления материалов в установленные сроки образуется академическая задолженность. В дальнейшем предоставляется возможность сдать дисциплину в рамках пересдачи, в случае неудачной пересдачи – на комиссии. </w:t>
      </w:r>
    </w:p>
    <w:p w14:paraId="52126A3B" w14:textId="77777777" w:rsidR="002349C3" w:rsidRPr="00310F7F" w:rsidRDefault="00D178C9" w:rsidP="002349C3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>«</w:t>
      </w:r>
      <w:r w:rsidR="00423B5A" w:rsidRPr="00310F7F">
        <w:rPr>
          <w:rFonts w:ascii="Times New Roman" w:hAnsi="Times New Roman" w:cs="Times New Roman"/>
          <w:sz w:val="24"/>
          <w:szCs w:val="24"/>
        </w:rPr>
        <w:t xml:space="preserve">Какой объем и требования к отчету по НИР?» − Требования к объему работ в рамках НИР и формату устанавливаются научным руководителем. Оформление работы осуществляется согласно ГОСТ 7.32-2017. </w:t>
      </w:r>
    </w:p>
    <w:p w14:paraId="108CF115" w14:textId="77777777" w:rsidR="002349C3" w:rsidRPr="00310F7F" w:rsidRDefault="00423B5A" w:rsidP="002349C3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«Влияет ли оценка за НИР на стипендию?» − Дисциплина, в рамках которой выполняется НИР, такая же дисциплина в учебном плане, как и другие. Аттестация по этой дисциплине может быть в форме аттестации, зачета, зачета с оценкой, экзамена. </w:t>
      </w:r>
    </w:p>
    <w:p w14:paraId="7E4F62EF" w14:textId="0A0970C0" w:rsidR="00423B5A" w:rsidRPr="00310F7F" w:rsidRDefault="00423B5A" w:rsidP="002349C3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«У меня НИР − каждый семестр. Нужно ли мне каждый раз выполнять новый объем работ по НИР или я могу сдавать одну и ту же работу?» − Вам нужно каждый семестр, в котором есть «дисциплина НИР» сдавать новый отчет на кафедру в установленные сроки по требованиям. Соответственно, в каждом семестре научный руководитель должен поставить оценку работе студента. Требования к формату и объему работы определяет научный руководитель в зависимости </w:t>
      </w:r>
      <w:r w:rsidR="00A53CA9" w:rsidRPr="00310F7F">
        <w:rPr>
          <w:rFonts w:ascii="Times New Roman" w:hAnsi="Times New Roman" w:cs="Times New Roman"/>
          <w:sz w:val="24"/>
          <w:szCs w:val="24"/>
        </w:rPr>
        <w:t xml:space="preserve">от технического задания к ВКР. </w:t>
      </w:r>
    </w:p>
    <w:p w14:paraId="2251EF7E" w14:textId="26D0858B" w:rsidR="00A53CA9" w:rsidRPr="00310F7F" w:rsidRDefault="00A53CA9" w:rsidP="00887AB4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«Я не хочу писать отчет по НИР, но я буду выступать на конференции с докладом. Мой научный руководитель согласен  засчитать выступление на конференции за НИР. Можно ли не сдавать отчет, а принести сертификат докладчика?» − Студентам нужно сдать отчет по требованиям кафедры в независимости от формата работы, установленного научным руководителем. Отчет должен соответствовать  ГОСТ 7.32-2017. </w:t>
      </w:r>
    </w:p>
    <w:p w14:paraId="68CDBC1C" w14:textId="0D785CF2" w:rsidR="00A53CA9" w:rsidRPr="00310F7F" w:rsidRDefault="00A53CA9" w:rsidP="00887AB4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«Мне напомнят, когда нужно сдавать работу?» − Все сроки сдачи отчета по НИР указаны в данной инструкции. </w:t>
      </w:r>
    </w:p>
    <w:p w14:paraId="372325AA" w14:textId="7394B2C3" w:rsidR="00A53CA9" w:rsidRPr="00310F7F" w:rsidRDefault="00A53CA9" w:rsidP="00887AB4">
      <w:pPr>
        <w:pStyle w:val="a3"/>
        <w:numPr>
          <w:ilvl w:val="0"/>
          <w:numId w:val="3"/>
        </w:numPr>
        <w:spacing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«Мне распределили научного руководителя по НИР. Я не хочу с ним работать. Могу ли я взять другого научного руководителя?» − Если кафедра распределила Вам научного руководителя, Вам нужно работать с данным научным руководителем. Если студент хочет сменить научного руководителя, нужно написать заявление в свободной форме на имя заведующего кафедрой с просьбой разрешить смену научного руководителя с объяснением причин. Заявление будет рассматриваться на заседании кафедры, где будет принято решение о возможности смены научного руководителя без ущерба качеству выполнения ВКР.   </w:t>
      </w:r>
    </w:p>
    <w:p w14:paraId="5D926569" w14:textId="25A14060" w:rsidR="00A53CA9" w:rsidRPr="002349C3" w:rsidRDefault="00F06361" w:rsidP="00887AB4">
      <w:pPr>
        <w:pStyle w:val="a3"/>
        <w:numPr>
          <w:ilvl w:val="0"/>
          <w:numId w:val="3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10F7F">
        <w:rPr>
          <w:rFonts w:ascii="Times New Roman" w:hAnsi="Times New Roman" w:cs="Times New Roman"/>
          <w:sz w:val="24"/>
          <w:szCs w:val="24"/>
        </w:rPr>
        <w:t xml:space="preserve">«В ТЗ к ВКР есть пункт “консультант”. Мне обязательно нужно найти и консультанта ВКР?» − Если студент желает привлечь к работе над ВКР специалиста помимо научного руководителя, можно также указать консультанта ВКР. Наличие консультанта не является обязательным требованием. Информация по консультанту вносится в приказ НИЯУ МИФИ о </w:t>
      </w:r>
      <w:r w:rsidRPr="00310F7F">
        <w:rPr>
          <w:rFonts w:ascii="Times New Roman" w:hAnsi="Times New Roman" w:cs="Times New Roman"/>
          <w:sz w:val="24"/>
          <w:szCs w:val="24"/>
        </w:rPr>
        <w:lastRenderedPageBreak/>
        <w:t xml:space="preserve">назначении тем и научных руководителей ВКР, о чем будет сообщено дополнительно. </w:t>
      </w:r>
      <w:r w:rsidRPr="002349C3">
        <w:rPr>
          <w:rFonts w:ascii="Times New Roman" w:hAnsi="Times New Roman" w:cs="Times New Roman"/>
          <w:color w:val="00B050"/>
          <w:sz w:val="24"/>
          <w:szCs w:val="24"/>
        </w:rPr>
        <w:br/>
      </w:r>
    </w:p>
    <w:p w14:paraId="111D0BE1" w14:textId="77777777" w:rsidR="008B35AD" w:rsidRPr="008B35AD" w:rsidRDefault="008B35AD" w:rsidP="008B35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5D5E27" w14:textId="77777777" w:rsidR="00504B4E" w:rsidRDefault="00504B4E" w:rsidP="00504B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</w:t>
      </w:r>
      <w:r w:rsidR="00300FD3">
        <w:rPr>
          <w:rFonts w:ascii="Times New Roman" w:hAnsi="Times New Roman" w:cs="Times New Roman"/>
          <w:sz w:val="24"/>
          <w:szCs w:val="24"/>
        </w:rPr>
        <w:t>на заполнение информации о научном руководителе:</w:t>
      </w:r>
    </w:p>
    <w:p w14:paraId="3A589FD8" w14:textId="53D2FE1E" w:rsidR="00051F93" w:rsidRPr="00DA4A57" w:rsidRDefault="00DA4A57" w:rsidP="00504B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google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spreadsheets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/1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mzQt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-5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uBeATws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3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aP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6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kWjE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ftPF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9_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3_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uy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_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8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1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QaI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edit</w:t>
        </w:r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?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gid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=1085552149#</w:t>
        </w:r>
        <w:proofErr w:type="spellStart"/>
        <w:r w:rsidRPr="0096428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gid</w:t>
        </w:r>
        <w:proofErr w:type="spellEnd"/>
        <w:r w:rsidRPr="00964287">
          <w:rPr>
            <w:rStyle w:val="a4"/>
            <w:rFonts w:ascii="Times New Roman" w:hAnsi="Times New Roman" w:cs="Times New Roman"/>
            <w:sz w:val="24"/>
            <w:szCs w:val="24"/>
          </w:rPr>
          <w:t>=1085552149</w:t>
        </w:r>
      </w:hyperlink>
      <w:r w:rsidRPr="00DA4A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F906B2" w14:textId="77777777" w:rsidR="00051F93" w:rsidRPr="00DA4A57" w:rsidRDefault="00051F93" w:rsidP="00504B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51D608" w14:textId="77777777" w:rsidR="00300FD3" w:rsidRDefault="00300FD3" w:rsidP="00504B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заполнения информации о научном руководителе: </w:t>
      </w:r>
    </w:p>
    <w:p w14:paraId="238CB432" w14:textId="6B9240F1" w:rsidR="00300FD3" w:rsidRDefault="00300FD3" w:rsidP="00504B4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2C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До </w:t>
      </w:r>
      <w:r w:rsidR="00DA4A5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20</w:t>
      </w:r>
      <w:r w:rsidRPr="00E22C4A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DA4A5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10</w:t>
      </w:r>
      <w:r w:rsidRPr="00E22C4A">
        <w:rPr>
          <w:rFonts w:ascii="Times New Roman" w:hAnsi="Times New Roman" w:cs="Times New Roman"/>
          <w:b/>
          <w:color w:val="FF0000"/>
          <w:sz w:val="24"/>
          <w:szCs w:val="24"/>
        </w:rPr>
        <w:t>.202</w:t>
      </w:r>
      <w:r w:rsidR="00A53CA9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  <w:r w:rsidRPr="00E22C4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включительно. </w:t>
      </w:r>
    </w:p>
    <w:p w14:paraId="6EA8A36F" w14:textId="5928F360" w:rsidR="00A53CA9" w:rsidRPr="00A53CA9" w:rsidRDefault="00A53CA9" w:rsidP="00504B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3CA9">
        <w:rPr>
          <w:rFonts w:ascii="Times New Roman" w:hAnsi="Times New Roman" w:cs="Times New Roman"/>
          <w:sz w:val="24"/>
          <w:szCs w:val="24"/>
        </w:rPr>
        <w:t xml:space="preserve">Срок для заполнения информации по теме ВКР: </w:t>
      </w:r>
    </w:p>
    <w:p w14:paraId="5692CF56" w14:textId="438D0236" w:rsidR="00A53CA9" w:rsidRPr="00A53CA9" w:rsidRDefault="00A53CA9" w:rsidP="00504B4E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53CA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До </w:t>
      </w:r>
      <w:r w:rsidR="00DA4A5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30</w:t>
      </w:r>
      <w:r w:rsidRPr="00A53CA9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  <w:r w:rsidR="00DA4A57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11</w:t>
      </w:r>
      <w:r w:rsidRPr="00A53CA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.2024 включительно. </w:t>
      </w:r>
    </w:p>
    <w:p w14:paraId="67E999FC" w14:textId="77777777" w:rsidR="00AE1048" w:rsidRDefault="00AE1048" w:rsidP="00AE10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для загрузки работ: </w:t>
      </w:r>
    </w:p>
    <w:p w14:paraId="35051C4D" w14:textId="77777777" w:rsidR="00AE1048" w:rsidRPr="00AE1048" w:rsidRDefault="00773CBF" w:rsidP="00AE104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E1048" w:rsidRPr="00AE104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11" w:history="1">
        <w:r w:rsidR="00AE1048" w:rsidRPr="00AC20C1">
          <w:rPr>
            <w:rStyle w:val="a4"/>
            <w:rFonts w:ascii="Times New Roman" w:hAnsi="Times New Roman" w:cs="Times New Roman"/>
            <w:sz w:val="24"/>
            <w:szCs w:val="24"/>
          </w:rPr>
          <w:t>https://pdf.mephi.ru/</w:t>
        </w:r>
      </w:hyperlink>
      <w:r w:rsidR="00AE1048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300FD3" w:rsidRPr="00300FD3" w14:paraId="582D40FD" w14:textId="77777777" w:rsidTr="00F06361">
        <w:tc>
          <w:tcPr>
            <w:tcW w:w="9889" w:type="dxa"/>
          </w:tcPr>
          <w:p w14:paraId="201B7391" w14:textId="77777777" w:rsidR="00300FD3" w:rsidRPr="00300FD3" w:rsidRDefault="00300FD3" w:rsidP="00300F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0F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300FD3" w:rsidRPr="00300FD3" w14:paraId="0CD43D67" w14:textId="77777777" w:rsidTr="00F06361">
        <w:tc>
          <w:tcPr>
            <w:tcW w:w="9889" w:type="dxa"/>
          </w:tcPr>
          <w:p w14:paraId="5B231668" w14:textId="77777777" w:rsidR="00300FD3" w:rsidRPr="00300FD3" w:rsidRDefault="00300FD3" w:rsidP="00300F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0F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автономное образовательное</w:t>
            </w:r>
          </w:p>
          <w:p w14:paraId="6C1F6E38" w14:textId="77777777" w:rsidR="00300FD3" w:rsidRPr="00300FD3" w:rsidRDefault="00300FD3" w:rsidP="00300FD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00FD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учреждение высшего образования</w:t>
            </w:r>
          </w:p>
        </w:tc>
      </w:tr>
      <w:tr w:rsidR="00300FD3" w:rsidRPr="00300FD3" w14:paraId="68E3D911" w14:textId="77777777" w:rsidTr="00F06361">
        <w:tc>
          <w:tcPr>
            <w:tcW w:w="9889" w:type="dxa"/>
          </w:tcPr>
          <w:p w14:paraId="454450FD" w14:textId="77777777" w:rsidR="00300FD3" w:rsidRPr="00300FD3" w:rsidRDefault="00300FD3" w:rsidP="00300FD3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00FD3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НАЦИОНАЛЬНЫЙ ИССЛЕДОВАТЕЛЬСКИЙ ЯДЕРНЫЙ УНИВЕРСИТЕТ «МИФИ»</w:t>
            </w:r>
          </w:p>
        </w:tc>
      </w:tr>
    </w:tbl>
    <w:p w14:paraId="080B553E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F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3A1B38" wp14:editId="7F33320B">
                <wp:simplePos x="0" y="0"/>
                <wp:positionH relativeFrom="column">
                  <wp:posOffset>-739894</wp:posOffset>
                </wp:positionH>
                <wp:positionV relativeFrom="paragraph">
                  <wp:posOffset>651510</wp:posOffset>
                </wp:positionV>
                <wp:extent cx="6921795" cy="10633"/>
                <wp:effectExtent l="0" t="0" r="1270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795" cy="1063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62CDA5C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25pt,51.3pt" to="486.7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" strokecolor="#4a7ebb"/>
            </w:pict>
          </mc:Fallback>
        </mc:AlternateContent>
      </w:r>
    </w:p>
    <w:p w14:paraId="35D1ECDD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789CBF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2229A6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48C1E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A000F7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51C1B2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0ABD2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C6F2E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521405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D6FBA0" w14:textId="77777777" w:rsidR="00300FD3" w:rsidRPr="00300FD3" w:rsidRDefault="00300FD3" w:rsidP="00300F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24"/>
          <w:szCs w:val="28"/>
          <w:lang w:eastAsia="ru-RU"/>
        </w:rPr>
        <w:sectPr w:rsidR="00300FD3" w:rsidRPr="00300FD3" w:rsidSect="00300FD3"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6280140C" w14:textId="77777777" w:rsidR="00300FD3" w:rsidRPr="00300FD3" w:rsidRDefault="00300FD3" w:rsidP="00300FD3">
      <w:pPr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b/>
          <w:i/>
          <w:noProof/>
          <w:sz w:val="24"/>
          <w:szCs w:val="28"/>
          <w:lang w:eastAsia="ru-RU"/>
        </w:rPr>
      </w:pPr>
      <w:r w:rsidRPr="00300FD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A13D631" wp14:editId="160CFBEE">
            <wp:extent cx="2501630" cy="882503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72" cy="8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300FD3">
        <w:rPr>
          <w:rFonts w:ascii="Times New Roman" w:eastAsia="Times New Roman" w:hAnsi="Times New Roman" w:cs="Times New Roman"/>
          <w:b/>
          <w:i/>
          <w:noProof/>
          <w:sz w:val="24"/>
          <w:szCs w:val="28"/>
          <w:lang w:eastAsia="ru-RU"/>
        </w:rPr>
        <w:t xml:space="preserve"> </w:t>
      </w:r>
    </w:p>
    <w:p w14:paraId="668DF1EA" w14:textId="77777777" w:rsidR="00300FD3" w:rsidRPr="00300FD3" w:rsidRDefault="00300FD3" w:rsidP="00300F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noProof/>
          <w:sz w:val="24"/>
          <w:szCs w:val="28"/>
          <w:lang w:eastAsia="ru-RU"/>
        </w:rPr>
      </w:pPr>
    </w:p>
    <w:p w14:paraId="6E868AE0" w14:textId="77777777" w:rsidR="00300FD3" w:rsidRPr="00300FD3" w:rsidRDefault="00300FD3" w:rsidP="00300F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FD3">
        <w:rPr>
          <w:rFonts w:ascii="Times New Roman" w:eastAsia="Times New Roman" w:hAnsi="Times New Roman" w:cs="Times New Roman"/>
          <w:b/>
          <w:i/>
          <w:noProof/>
          <w:sz w:val="24"/>
          <w:szCs w:val="28"/>
          <w:lang w:eastAsia="ru-RU"/>
        </w:rPr>
        <w:t>ИНСТИТУТ ФИНАНСОВЫХ ТЕХНОЛОГИЙ И ЭКОНОМИЧЕСКОЙ БЕЗОПАСНОСТИ</w:t>
      </w:r>
    </w:p>
    <w:p w14:paraId="3A8AB0A8" w14:textId="77777777" w:rsidR="00300FD3" w:rsidRPr="00300FD3" w:rsidRDefault="00300FD3" w:rsidP="00300FD3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300FD3" w:rsidRPr="00300FD3" w:rsidSect="00F06361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14:paraId="75A7EB7A" w14:textId="77777777" w:rsidR="00300FD3" w:rsidRPr="00300FD3" w:rsidRDefault="00300FD3" w:rsidP="00300FD3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01AE57" w14:textId="77777777" w:rsidR="00300FD3" w:rsidRPr="00300FD3" w:rsidRDefault="00300FD3" w:rsidP="00300FD3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A25BC" w14:textId="77777777" w:rsidR="00300FD3" w:rsidRPr="00300FD3" w:rsidRDefault="00300FD3" w:rsidP="00300FD3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D666E0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300FD3" w:rsidRPr="00300FD3" w:rsidSect="00F06361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63358773" w14:textId="77777777" w:rsidR="00300FD3" w:rsidRPr="00300FD3" w:rsidRDefault="00300FD3" w:rsidP="00300F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9A2C15" w14:textId="77777777" w:rsidR="00300FD3" w:rsidRPr="00300FD3" w:rsidRDefault="00300FD3" w:rsidP="00300FD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9EB49" w14:textId="77777777" w:rsidR="00300FD3" w:rsidRPr="00300FD3" w:rsidRDefault="00300FD3" w:rsidP="00300FD3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E41832" w14:textId="37B0E0DA" w:rsidR="00300FD3" w:rsidRDefault="00300FD3" w:rsidP="006C529C">
      <w:pPr>
        <w:shd w:val="clear" w:color="auto" w:fill="FFFF0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F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ФИНАНСОВОГО МОНИТОРИНГА </w:t>
      </w:r>
      <w:r w:rsidR="006C529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№75</w:t>
      </w:r>
      <w:r w:rsidR="006C52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A05D999" w14:textId="78293B2E" w:rsidR="006C529C" w:rsidRDefault="006C529C" w:rsidP="006C529C">
      <w:pPr>
        <w:shd w:val="clear" w:color="auto" w:fill="FFFF00"/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ОБЩЕЙ ЮРИСПРУДЕНЦИИ И ПРАВОВЫХ ОСНОВ БЕЗОПАСНОСТИ (№47)</w:t>
      </w:r>
    </w:p>
    <w:p w14:paraId="78813DB5" w14:textId="77777777" w:rsidR="00300FD3" w:rsidRPr="00300FD3" w:rsidRDefault="00300FD3" w:rsidP="00300F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1293939" w14:textId="77777777" w:rsidR="00300FD3" w:rsidRPr="00300FD3" w:rsidRDefault="00300FD3" w:rsidP="00300FD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850BE8" w14:textId="23892EE4" w:rsidR="00300FD3" w:rsidRPr="00571005" w:rsidRDefault="00300FD3" w:rsidP="00300FD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highlight w:val="yellow"/>
          <w:lang w:eastAsia="ru-RU"/>
        </w:rPr>
      </w:pP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Научн</w:t>
      </w:r>
      <w:proofErr w:type="gramStart"/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о</w:t>
      </w:r>
      <w:r w:rsidRPr="00571005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eastAsia="ru-RU"/>
        </w:rPr>
        <w:t>(</w:t>
      </w:r>
      <w:proofErr w:type="spellStart"/>
      <w:proofErr w:type="gramEnd"/>
      <w:r w:rsidRPr="00571005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eastAsia="ru-RU"/>
        </w:rPr>
        <w:t>учебно</w:t>
      </w:r>
      <w:proofErr w:type="spellEnd"/>
      <w:r w:rsidRPr="00571005">
        <w:rPr>
          <w:rFonts w:ascii="Times New Roman" w:eastAsia="Times New Roman" w:hAnsi="Times New Roman" w:cs="Times New Roman"/>
          <w:i/>
          <w:sz w:val="28"/>
          <w:szCs w:val="24"/>
          <w:highlight w:val="yellow"/>
          <w:lang w:eastAsia="ru-RU"/>
        </w:rPr>
        <w:t>)</w:t>
      </w: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-исследовательская работа</w:t>
      </w:r>
      <w:r w:rsid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 xml:space="preserve"> </w:t>
      </w:r>
      <w:r w:rsidR="00571005" w:rsidRPr="00310F7F">
        <w:rPr>
          <w:rFonts w:ascii="Times New Roman" w:eastAsia="Times New Roman" w:hAnsi="Times New Roman" w:cs="Times New Roman"/>
          <w:b/>
          <w:color w:val="FF0000"/>
          <w:sz w:val="28"/>
          <w:szCs w:val="24"/>
          <w:u w:val="single"/>
          <w:lang w:eastAsia="ru-RU"/>
        </w:rPr>
        <w:t>(</w:t>
      </w:r>
      <w:r w:rsidR="00571005" w:rsidRPr="00310F7F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4"/>
          <w:u w:val="single"/>
          <w:lang w:eastAsia="ru-RU"/>
        </w:rPr>
        <w:t>точное название указано в расписании занятий</w:t>
      </w:r>
      <w:r w:rsidR="00310F7F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4"/>
          <w:u w:val="single"/>
          <w:lang w:eastAsia="ru-RU"/>
        </w:rPr>
        <w:t>!</w:t>
      </w:r>
      <w:r w:rsidR="00571005" w:rsidRPr="00310F7F">
        <w:rPr>
          <w:rFonts w:ascii="Times New Roman" w:eastAsia="Times New Roman" w:hAnsi="Times New Roman" w:cs="Times New Roman"/>
          <w:b/>
          <w:i/>
          <w:iCs/>
          <w:color w:val="FF0000"/>
          <w:sz w:val="28"/>
          <w:szCs w:val="24"/>
          <w:u w:val="single"/>
          <w:lang w:eastAsia="ru-RU"/>
        </w:rPr>
        <w:t>)</w:t>
      </w:r>
    </w:p>
    <w:p w14:paraId="0C26B912" w14:textId="611544FE" w:rsidR="00300FD3" w:rsidRPr="00571005" w:rsidRDefault="00300FD3" w:rsidP="00300FD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на тему «»</w:t>
      </w:r>
      <w:r w:rsidR="005710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496AFB2" w14:textId="77777777" w:rsidR="00300FD3" w:rsidRPr="00300FD3" w:rsidRDefault="00300FD3" w:rsidP="00300FD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989559" w14:textId="77777777" w:rsidR="00300FD3" w:rsidRPr="00300FD3" w:rsidRDefault="00300FD3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9A6627B" w14:textId="4DBE1B1E" w:rsidR="00300FD3" w:rsidRDefault="00300FD3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0FD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 студент:</w:t>
      </w:r>
      <w:r w:rsidR="005710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0F0B5491" w14:textId="5ECE2829" w:rsidR="00571005" w:rsidRDefault="00571005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Иванов Иван Иванович</w:t>
      </w:r>
    </w:p>
    <w:p w14:paraId="415BE71C" w14:textId="333C065C" w:rsidR="00571005" w:rsidRPr="00571005" w:rsidRDefault="00571005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Группа: М23-715</w:t>
      </w:r>
    </w:p>
    <w:p w14:paraId="6F1CD8C8" w14:textId="77777777" w:rsidR="00300FD3" w:rsidRPr="00571005" w:rsidRDefault="00300FD3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</w:pP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Проверил:</w:t>
      </w:r>
    </w:p>
    <w:p w14:paraId="6C2BAD05" w14:textId="6F1B6E21" w:rsidR="00571005" w:rsidRPr="00300FD3" w:rsidRDefault="00571005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71005">
        <w:rPr>
          <w:rFonts w:ascii="Times New Roman" w:eastAsia="Times New Roman" w:hAnsi="Times New Roman" w:cs="Times New Roman"/>
          <w:sz w:val="28"/>
          <w:szCs w:val="24"/>
          <w:highlight w:val="yellow"/>
          <w:lang w:eastAsia="ru-RU"/>
        </w:rPr>
        <w:t>Петров Петр Петрович</w:t>
      </w:r>
    </w:p>
    <w:p w14:paraId="40B5512A" w14:textId="77777777" w:rsidR="00300FD3" w:rsidRPr="00300FD3" w:rsidRDefault="00300FD3" w:rsidP="00300FD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F7904D" w14:textId="77777777" w:rsidR="00300FD3" w:rsidRPr="00754862" w:rsidRDefault="00754862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54862">
        <w:rPr>
          <w:rFonts w:ascii="Times New Roman" w:eastAsia="Times New Roman" w:hAnsi="Times New Roman" w:cs="Times New Roman"/>
          <w:sz w:val="28"/>
          <w:szCs w:val="24"/>
          <w:lang w:eastAsia="ru-RU"/>
        </w:rPr>
        <w:t>Оценка:__________________</w:t>
      </w:r>
    </w:p>
    <w:p w14:paraId="62679DDB" w14:textId="77777777" w:rsidR="00754862" w:rsidRDefault="00754862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54862">
        <w:rPr>
          <w:rFonts w:ascii="Times New Roman" w:eastAsia="Times New Roman" w:hAnsi="Times New Roman" w:cs="Times New Roman"/>
          <w:sz w:val="28"/>
          <w:szCs w:val="24"/>
          <w:lang w:eastAsia="ru-RU"/>
        </w:rPr>
        <w:t>Дата:__________________</w:t>
      </w:r>
    </w:p>
    <w:p w14:paraId="26F16C3F" w14:textId="2E19A8C7" w:rsidR="00571005" w:rsidRPr="00754862" w:rsidRDefault="00571005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Подпись:__________________</w:t>
      </w:r>
    </w:p>
    <w:p w14:paraId="3C1FCA21" w14:textId="77777777" w:rsidR="00300FD3" w:rsidRPr="00923774" w:rsidRDefault="00300FD3" w:rsidP="00300FD3">
      <w:pPr>
        <w:spacing w:after="0" w:line="360" w:lineRule="auto"/>
        <w:ind w:left="-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A1939" w14:textId="77777777" w:rsidR="00300FD3" w:rsidRPr="00923774" w:rsidRDefault="00300FD3" w:rsidP="00300FD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404C64" w14:textId="58B9D898" w:rsidR="00300FD3" w:rsidRPr="00300FD3" w:rsidRDefault="00300FD3" w:rsidP="00300FD3">
      <w:pPr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0FD3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202</w:t>
      </w:r>
      <w:r w:rsid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49BF9921" w14:textId="77777777" w:rsidR="00C97E66" w:rsidRDefault="00C97E66" w:rsidP="00FF76CF">
      <w:pPr>
        <w:spacing w:after="0" w:line="360" w:lineRule="auto"/>
        <w:jc w:val="both"/>
      </w:pPr>
    </w:p>
    <w:p w14:paraId="56626A1E" w14:textId="4D715AD5" w:rsidR="00E22C4A" w:rsidRPr="00D473CD" w:rsidRDefault="00B65F02" w:rsidP="00B65F0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73CD">
        <w:rPr>
          <w:rFonts w:ascii="Times New Roman" w:hAnsi="Times New Roman" w:cs="Times New Roman"/>
          <w:sz w:val="24"/>
          <w:szCs w:val="24"/>
          <w:highlight w:val="yellow"/>
        </w:rPr>
        <w:t xml:space="preserve">ТЗ для студентов </w:t>
      </w:r>
      <w:proofErr w:type="spellStart"/>
      <w:r w:rsidRPr="00D473CD">
        <w:rPr>
          <w:rFonts w:ascii="Times New Roman" w:hAnsi="Times New Roman" w:cs="Times New Roman"/>
          <w:sz w:val="24"/>
          <w:szCs w:val="24"/>
          <w:highlight w:val="yellow"/>
        </w:rPr>
        <w:t>бакалавриата</w:t>
      </w:r>
      <w:proofErr w:type="spellEnd"/>
      <w:r w:rsidRPr="00D473CD">
        <w:rPr>
          <w:rFonts w:ascii="Times New Roman" w:hAnsi="Times New Roman" w:cs="Times New Roman"/>
          <w:sz w:val="24"/>
          <w:szCs w:val="24"/>
          <w:highlight w:val="yellow"/>
        </w:rPr>
        <w:t xml:space="preserve"> и </w:t>
      </w:r>
      <w:proofErr w:type="spellStart"/>
      <w:r w:rsidRPr="00D473CD">
        <w:rPr>
          <w:rFonts w:ascii="Times New Roman" w:hAnsi="Times New Roman" w:cs="Times New Roman"/>
          <w:sz w:val="24"/>
          <w:szCs w:val="24"/>
          <w:highlight w:val="yellow"/>
        </w:rPr>
        <w:t>специалитета</w:t>
      </w:r>
      <w:proofErr w:type="spellEnd"/>
      <w:r w:rsidRPr="00D473CD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D473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B689A7" w14:textId="77777777" w:rsidR="00B65F02" w:rsidRDefault="00B65F02" w:rsidP="00B65F02">
      <w:pPr>
        <w:spacing w:after="0" w:line="360" w:lineRule="auto"/>
      </w:pPr>
    </w:p>
    <w:tbl>
      <w:tblPr>
        <w:tblW w:w="10425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B65F02" w:rsidRPr="00B65F02" w14:paraId="46FBF29A" w14:textId="77777777" w:rsidTr="00B65F02">
        <w:tc>
          <w:tcPr>
            <w:tcW w:w="10422" w:type="dxa"/>
            <w:hideMark/>
          </w:tcPr>
          <w:p w14:paraId="2BB4826A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pacing w:val="20"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B65F02" w:rsidRPr="00B65F02" w14:paraId="2401E934" w14:textId="77777777" w:rsidTr="00B65F02">
        <w:tc>
          <w:tcPr>
            <w:tcW w:w="10422" w:type="dxa"/>
            <w:hideMark/>
          </w:tcPr>
          <w:p w14:paraId="4A96CC78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162EFF3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высшего образования</w:t>
            </w:r>
          </w:p>
        </w:tc>
      </w:tr>
      <w:tr w:rsidR="00B65F02" w:rsidRPr="00B65F02" w14:paraId="030D5015" w14:textId="77777777" w:rsidTr="00B65F02">
        <w:tc>
          <w:tcPr>
            <w:tcW w:w="10422" w:type="dxa"/>
            <w:hideMark/>
          </w:tcPr>
          <w:p w14:paraId="785C2BE8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НАЦИОНАЛЬНЫЙ ИССЛЕДОВАТЕЛЬСКИЙ ЯДЕРНЫЙ УНИВЕРСИТЕТ «МИФИ»</w:t>
            </w:r>
          </w:p>
        </w:tc>
      </w:tr>
      <w:tr w:rsidR="00B65F02" w:rsidRPr="00B65F02" w14:paraId="57C2EDC6" w14:textId="77777777" w:rsidTr="00B65F02">
        <w:tc>
          <w:tcPr>
            <w:tcW w:w="10422" w:type="dxa"/>
          </w:tcPr>
          <w:p w14:paraId="30C5DF37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lang w:eastAsia="ru-RU"/>
              </w:rPr>
              <w:t>________________________________________________________________________</w:t>
            </w:r>
          </w:p>
          <w:p w14:paraId="3211138E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5427FF82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ИНСТИТУТ ФИНАНСОВЫХ ТЕХНОЛОГИЙ И ЭКОНОМИЧЕСКОЙ БЕЗОПАСНОСТИ</w:t>
            </w:r>
          </w:p>
          <w:p w14:paraId="1D81FEA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     </w:t>
            </w:r>
          </w:p>
          <w:p w14:paraId="1F136A78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  <w:p w14:paraId="4E5D8543" w14:textId="77777777" w:rsid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     </w:t>
            </w:r>
            <w:r w:rsidRPr="00B65F02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Специальность 38.05.01 «</w:t>
            </w: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  <w:t>Экономическая безопасность</w:t>
            </w:r>
            <w:r w:rsidRPr="00B65F02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»</w:t>
            </w:r>
          </w:p>
          <w:p w14:paraId="397F790E" w14:textId="77777777" w:rsidR="00D473CD" w:rsidRDefault="00D473CD" w:rsidP="00B65F0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  <w:lang w:val="en-US" w:eastAsia="ru-RU"/>
              </w:rPr>
            </w:pPr>
            <w:r w:rsidRPr="00D473CD">
              <w:rPr>
                <w:rFonts w:ascii="Times New Roman" w:eastAsia="Times New Roman" w:hAnsi="Times New Roman" w:cs="Times New Roman"/>
                <w:sz w:val="24"/>
                <w:szCs w:val="28"/>
                <w:highlight w:val="yellow"/>
                <w:lang w:eastAsia="ru-RU"/>
              </w:rPr>
              <w:t>Направление подготовки 10.03.01 «Информационная безопасность»</w:t>
            </w:r>
          </w:p>
          <w:p w14:paraId="46E8459A" w14:textId="6B7A733E" w:rsidR="00773CBF" w:rsidRPr="00773CBF" w:rsidRDefault="00773CBF" w:rsidP="00B65F0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</w:p>
        </w:tc>
      </w:tr>
    </w:tbl>
    <w:p w14:paraId="70901882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14:paraId="63091F7F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14:paraId="700A371B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lang w:eastAsia="ru-RU"/>
        </w:rPr>
        <w:t>«Утверждаю»</w:t>
      </w:r>
    </w:p>
    <w:p w14:paraId="52F0FD32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u w:val="single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lang w:eastAsia="ru-RU"/>
        </w:rPr>
        <w:t xml:space="preserve">зам. зав. кафедрой  </w:t>
      </w:r>
    </w:p>
    <w:p w14:paraId="022E40B5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lang w:eastAsia="ru-RU"/>
        </w:rPr>
        <w:t xml:space="preserve">______________ А.Н. </w:t>
      </w:r>
      <w:proofErr w:type="spellStart"/>
      <w:r w:rsidRPr="00B65F02">
        <w:rPr>
          <w:rFonts w:ascii="Times New Roman" w:eastAsia="Times New Roman" w:hAnsi="Times New Roman" w:cs="Times New Roman"/>
          <w:sz w:val="24"/>
          <w:lang w:eastAsia="ru-RU"/>
        </w:rPr>
        <w:t>Норкина</w:t>
      </w:r>
      <w:proofErr w:type="spellEnd"/>
    </w:p>
    <w:p w14:paraId="4375158D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lang w:eastAsia="ru-RU"/>
        </w:rPr>
      </w:pPr>
      <w:r w:rsidRPr="00B65F02">
        <w:rPr>
          <w:rFonts w:ascii="Times New Roman" w:eastAsia="Times New Roman" w:hAnsi="Times New Roman" w:cs="Times New Roman"/>
          <w:sz w:val="16"/>
          <w:lang w:eastAsia="ru-RU"/>
        </w:rPr>
        <w:t xml:space="preserve">                                                                                                                       (подпись)</w:t>
      </w:r>
    </w:p>
    <w:p w14:paraId="7DC8AC18" w14:textId="73A0D942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lang w:eastAsia="ru-RU"/>
        </w:rPr>
        <w:t>«___» ______________ 202</w:t>
      </w:r>
      <w:r w:rsidR="00310F7F">
        <w:rPr>
          <w:rFonts w:ascii="Times New Roman" w:eastAsia="Times New Roman" w:hAnsi="Times New Roman" w:cs="Times New Roman"/>
          <w:sz w:val="24"/>
          <w:lang w:eastAsia="ru-RU"/>
        </w:rPr>
        <w:t>4</w:t>
      </w:r>
      <w:r w:rsidRPr="00B65F02">
        <w:rPr>
          <w:rFonts w:ascii="Times New Roman" w:eastAsia="Times New Roman" w:hAnsi="Times New Roman" w:cs="Times New Roman"/>
          <w:sz w:val="24"/>
          <w:lang w:eastAsia="ru-RU"/>
        </w:rPr>
        <w:t xml:space="preserve"> г.</w:t>
      </w:r>
    </w:p>
    <w:p w14:paraId="167F1ED1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14:paraId="25CDE269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14:paraId="6673AF9B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lang w:eastAsia="ru-RU"/>
        </w:rPr>
      </w:pPr>
    </w:p>
    <w:p w14:paraId="7F24C8DD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B65F02">
        <w:rPr>
          <w:rFonts w:ascii="Times New Roman" w:eastAsia="Times New Roman" w:hAnsi="Times New Roman" w:cs="Times New Roman"/>
          <w:b/>
          <w:sz w:val="24"/>
          <w:lang w:eastAsia="ru-RU"/>
        </w:rPr>
        <w:t>ЗАДАНИЕ</w:t>
      </w:r>
      <w:r w:rsidRPr="00B65F02">
        <w:rPr>
          <w:rFonts w:ascii="Times New Roman" w:eastAsia="Times New Roman" w:hAnsi="Times New Roman" w:cs="Times New Roman"/>
          <w:b/>
          <w:sz w:val="24"/>
          <w:lang w:eastAsia="ru-RU"/>
        </w:rPr>
        <w:br/>
        <w:t>на выполнение выпускной квалификационной работы специалиста</w:t>
      </w:r>
    </w:p>
    <w:p w14:paraId="413AB448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eastAsia="ru-RU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945"/>
      </w:tblGrid>
      <w:tr w:rsidR="00B65F02" w:rsidRPr="00B65F02" w14:paraId="5AFBA2C5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FA83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 студента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2A9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321494EC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0371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ВКР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007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5C985C9E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1FB5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выполнения ВКР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6877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31C90760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0CD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 (ФИО, должность, место работы):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509A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1432527C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C924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 ВКР (ФИО, должность, место работы):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D26B2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667434A5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0E0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Цель работы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F81C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3147C0E" w14:textId="77777777" w:rsidR="00B65F02" w:rsidRPr="00B65F02" w:rsidRDefault="00B65F02" w:rsidP="00B65F02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sectPr w:rsidR="00B65F02" w:rsidRPr="00B65F02" w:rsidSect="00B65F02">
          <w:type w:val="continuous"/>
          <w:pgSz w:w="11906" w:h="16838"/>
          <w:pgMar w:top="851" w:right="849" w:bottom="899" w:left="1701" w:header="708" w:footer="708" w:gutter="0"/>
          <w:pgNumType w:start="3"/>
          <w:cols w:space="720"/>
        </w:sect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945"/>
      </w:tblGrid>
      <w:tr w:rsidR="00B65F02" w:rsidRPr="00B65F02" w14:paraId="25C4186F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7DDF6" w14:textId="77777777" w:rsidR="00B65F02" w:rsidRPr="00B65F02" w:rsidRDefault="00B65F02" w:rsidP="00B65F02">
            <w:pPr>
              <w:widowControl w:val="0"/>
              <w:tabs>
                <w:tab w:val="left" w:pos="851"/>
              </w:tabs>
              <w:autoSpaceDE w:val="0"/>
              <w:autoSpaceDN w:val="0"/>
              <w:adjustRightInd w:val="0"/>
              <w:spacing w:after="0" w:line="360" w:lineRule="auto"/>
              <w:ind w:right="99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t>Задание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D4AC" w14:textId="77777777" w:rsidR="00B65F02" w:rsidRPr="00B65F02" w:rsidRDefault="00B65F02" w:rsidP="00B65F02">
            <w:pPr>
              <w:widowControl w:val="0"/>
              <w:tabs>
                <w:tab w:val="left" w:pos="172"/>
              </w:tabs>
              <w:autoSpaceDE w:val="0"/>
              <w:autoSpaceDN w:val="0"/>
              <w:adjustRightInd w:val="0"/>
              <w:spacing w:after="0" w:line="360" w:lineRule="auto"/>
              <w:ind w:left="172" w:hanging="142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а) литература и обзор работ, связаннанных с выполнением ВКР:</w:t>
            </w:r>
          </w:p>
          <w:p w14:paraId="08FDAE11" w14:textId="77777777" w:rsidR="00B65F02" w:rsidRPr="00B65F02" w:rsidRDefault="00B65F02" w:rsidP="00B65F02">
            <w:pPr>
              <w:widowControl w:val="0"/>
              <w:tabs>
                <w:tab w:val="left" w:pos="172"/>
              </w:tabs>
              <w:autoSpaceDE w:val="0"/>
              <w:autoSpaceDN w:val="0"/>
              <w:adjustRightInd w:val="0"/>
              <w:spacing w:after="0" w:line="360" w:lineRule="auto"/>
              <w:ind w:left="172" w:hanging="142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1. </w:t>
            </w:r>
          </w:p>
          <w:p w14:paraId="070B8504" w14:textId="77777777" w:rsidR="00B65F02" w:rsidRPr="00B65F02" w:rsidRDefault="00B65F02" w:rsidP="00B65F02">
            <w:pPr>
              <w:widowControl w:val="0"/>
              <w:tabs>
                <w:tab w:val="left" w:pos="172"/>
              </w:tabs>
              <w:autoSpaceDE w:val="0"/>
              <w:autoSpaceDN w:val="0"/>
              <w:adjustRightInd w:val="0"/>
              <w:spacing w:after="0" w:line="360" w:lineRule="auto"/>
              <w:ind w:left="172" w:hanging="142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2.</w:t>
            </w:r>
          </w:p>
          <w:p w14:paraId="5FFA9ED4" w14:textId="77777777" w:rsidR="00B65F02" w:rsidRPr="00B65F02" w:rsidRDefault="00B65F02" w:rsidP="00B65F02">
            <w:pPr>
              <w:widowControl w:val="0"/>
              <w:tabs>
                <w:tab w:val="left" w:pos="172"/>
              </w:tabs>
              <w:autoSpaceDE w:val="0"/>
              <w:autoSpaceDN w:val="0"/>
              <w:adjustRightInd w:val="0"/>
              <w:spacing w:after="0" w:line="360" w:lineRule="auto"/>
              <w:ind w:left="172" w:hanging="142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3.</w:t>
            </w:r>
          </w:p>
          <w:p w14:paraId="2CAC0395" w14:textId="77777777" w:rsidR="00B65F02" w:rsidRPr="00B65F02" w:rsidRDefault="00B65F02" w:rsidP="00B65F02">
            <w:pPr>
              <w:widowControl w:val="0"/>
              <w:tabs>
                <w:tab w:val="left" w:pos="172"/>
              </w:tabs>
              <w:autoSpaceDE w:val="0"/>
              <w:autoSpaceDN w:val="0"/>
              <w:adjustRightInd w:val="0"/>
              <w:spacing w:after="0" w:line="360" w:lineRule="auto"/>
              <w:ind w:left="172" w:hanging="142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б) теоретическая часть ВКР:</w:t>
            </w:r>
          </w:p>
          <w:p w14:paraId="5E12396D" w14:textId="77777777" w:rsidR="00B65F02" w:rsidRPr="00B65F02" w:rsidRDefault="00B65F02" w:rsidP="00B65F02">
            <w:pPr>
              <w:widowControl w:val="0"/>
              <w:tabs>
                <w:tab w:val="left" w:pos="319"/>
              </w:tabs>
              <w:autoSpaceDE w:val="0"/>
              <w:autoSpaceDN w:val="0"/>
              <w:adjustRightInd w:val="0"/>
              <w:spacing w:after="0" w:line="360" w:lineRule="auto"/>
              <w:ind w:firstLine="33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в) экспериментальная (аналитическая) часть ВКР:</w:t>
            </w:r>
          </w:p>
          <w:p w14:paraId="7C3203AE" w14:textId="77777777" w:rsidR="00B65F02" w:rsidRPr="00B65F02" w:rsidRDefault="00B65F02" w:rsidP="00B65F02">
            <w:pPr>
              <w:widowControl w:val="0"/>
              <w:tabs>
                <w:tab w:val="left" w:pos="172"/>
              </w:tabs>
              <w:autoSpaceDE w:val="0"/>
              <w:autoSpaceDN w:val="0"/>
              <w:adjustRightInd w:val="0"/>
              <w:spacing w:after="0" w:line="360" w:lineRule="auto"/>
              <w:ind w:left="172" w:hanging="14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478100B6" w14:textId="77777777" w:rsidTr="00B65F02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A154A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Отчетный материал ВКР</w:t>
            </w:r>
          </w:p>
          <w:p w14:paraId="253FB637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8E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33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а) пояснительная записка;</w:t>
            </w:r>
          </w:p>
          <w:p w14:paraId="214DFCE2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33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б) презентация </w:t>
            </w: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MS</w:t>
            </w: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PowerPoint</w:t>
            </w: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; </w:t>
            </w:r>
          </w:p>
          <w:p w14:paraId="47EB2EF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33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в) диск с электронными материалами.</w:t>
            </w:r>
          </w:p>
          <w:p w14:paraId="24756A70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firstLine="3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B051E88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360" w:lineRule="auto"/>
        <w:ind w:right="992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E712E22" w14:textId="77777777" w:rsidR="00B65F02" w:rsidRPr="00B65F02" w:rsidRDefault="00B65F02" w:rsidP="00B65F02">
      <w:pPr>
        <w:widowControl w:val="0"/>
        <w:tabs>
          <w:tab w:val="left" w:pos="7513"/>
          <w:tab w:val="left" w:pos="8364"/>
        </w:tabs>
        <w:autoSpaceDE w:val="0"/>
        <w:autoSpaceDN w:val="0"/>
        <w:adjustRightInd w:val="0"/>
        <w:spacing w:after="0" w:line="360" w:lineRule="auto"/>
        <w:ind w:right="-2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B65F0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Консультант ВКР (с указанием относящихся к ним разделов выпускной квалификационной работы)</w:t>
      </w:r>
    </w:p>
    <w:tbl>
      <w:tblPr>
        <w:tblW w:w="96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4"/>
        <w:gridCol w:w="2469"/>
        <w:gridCol w:w="2353"/>
        <w:gridCol w:w="2269"/>
      </w:tblGrid>
      <w:tr w:rsidR="00B65F02" w:rsidRPr="00B65F02" w14:paraId="52817F99" w14:textId="77777777" w:rsidTr="00B65F02">
        <w:trPr>
          <w:trHeight w:val="447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A950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Наименование раздела</w:t>
            </w:r>
          </w:p>
        </w:tc>
        <w:tc>
          <w:tcPr>
            <w:tcW w:w="2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34F8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FCB5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B65F02" w:rsidRPr="00B65F02" w14:paraId="22BB5A36" w14:textId="77777777" w:rsidTr="00B65F02">
        <w:trPr>
          <w:trHeight w:val="156"/>
        </w:trPr>
        <w:tc>
          <w:tcPr>
            <w:tcW w:w="2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8F43C" w14:textId="77777777" w:rsidR="00B65F02" w:rsidRPr="00B65F02" w:rsidRDefault="00B65F02" w:rsidP="00B65F0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E91F6" w14:textId="77777777" w:rsidR="00B65F02" w:rsidRPr="00B65F02" w:rsidRDefault="00B65F02" w:rsidP="00B65F02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28759" w14:textId="77777777" w:rsidR="00B65F02" w:rsidRPr="00B65F02" w:rsidRDefault="00B65F02" w:rsidP="00B65F02">
            <w:pPr>
              <w:widowControl w:val="0"/>
              <w:tabs>
                <w:tab w:val="left" w:pos="1734"/>
                <w:tab w:val="left" w:pos="1768"/>
                <w:tab w:val="left" w:pos="1815"/>
              </w:tabs>
              <w:autoSpaceDE w:val="0"/>
              <w:autoSpaceDN w:val="0"/>
              <w:adjustRightInd w:val="0"/>
              <w:spacing w:after="0" w:line="360" w:lineRule="auto"/>
              <w:ind w:right="-4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F3A46" w14:textId="77777777" w:rsidR="00B65F02" w:rsidRPr="00B65F02" w:rsidRDefault="00B65F02" w:rsidP="00B65F02">
            <w:pPr>
              <w:widowControl w:val="0"/>
              <w:tabs>
                <w:tab w:val="left" w:pos="1566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B65F02" w:rsidRPr="00B65F02" w14:paraId="5FC68DB0" w14:textId="77777777" w:rsidTr="00B65F02">
        <w:trPr>
          <w:trHeight w:val="4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87B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40107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3931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E9DC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B65F02" w:rsidRPr="00B65F02" w14:paraId="13B5EC46" w14:textId="77777777" w:rsidTr="00B65F02">
        <w:trPr>
          <w:trHeight w:val="4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8103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03565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2D5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17804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B65F02" w:rsidRPr="00B65F02" w14:paraId="6FC94A3E" w14:textId="77777777" w:rsidTr="00B65F02">
        <w:trPr>
          <w:trHeight w:val="4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0375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F8B07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581E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692A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B65F02" w:rsidRPr="00B65F02" w14:paraId="73EA6FF6" w14:textId="77777777" w:rsidTr="00B65F02">
        <w:trPr>
          <w:trHeight w:val="44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327F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0348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D67F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B8AD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03D61500" w14:textId="77777777" w:rsidR="00B65F02" w:rsidRPr="00B65F02" w:rsidRDefault="00B65F02" w:rsidP="00B65F02">
      <w:pPr>
        <w:spacing w:after="0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sectPr w:rsidR="00B65F02" w:rsidRPr="00B65F02">
          <w:pgSz w:w="11906" w:h="16838"/>
          <w:pgMar w:top="1134" w:right="1701" w:bottom="1134" w:left="851" w:header="709" w:footer="709" w:gutter="0"/>
          <w:pgNumType w:start="3"/>
          <w:cols w:space="720"/>
        </w:sectPr>
      </w:pPr>
    </w:p>
    <w:p w14:paraId="308B2755" w14:textId="77777777" w:rsidR="00D473CD" w:rsidRDefault="00D473CD" w:rsidP="00B65F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br w:type="page"/>
      </w:r>
    </w:p>
    <w:p w14:paraId="46F05261" w14:textId="11C79426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r w:rsidRPr="00B65F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КАЛЕНДАРНЫЙ ПЛАН</w:t>
      </w:r>
      <w:r w:rsidRPr="00B65F0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выполнения выпускной квалификационной работы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402"/>
        <w:gridCol w:w="2551"/>
        <w:gridCol w:w="2659"/>
      </w:tblGrid>
      <w:tr w:rsidR="00B65F02" w:rsidRPr="00B65F02" w14:paraId="01A070A6" w14:textId="77777777" w:rsidTr="00B65F02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219E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 xml:space="preserve">№ </w:t>
            </w:r>
            <w:proofErr w:type="gramStart"/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п</w:t>
            </w:r>
            <w:proofErr w:type="gramEnd"/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/п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5DB9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Наименование этапов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36C4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Срок начала выполнения этапа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CDF8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eastAsia="ru-RU"/>
              </w:rPr>
              <w:t>Срок завершения выполнения этапа</w:t>
            </w:r>
          </w:p>
        </w:tc>
      </w:tr>
      <w:tr w:rsidR="00B65F02" w:rsidRPr="00B65F02" w14:paraId="0E65BB78" w14:textId="77777777" w:rsidTr="00B65F02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43B6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4175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(название главы)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0E83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A37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1BE7CAFA" w14:textId="77777777" w:rsidTr="00B65F02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5A1E3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0839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(название главы)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0B82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3C3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647B5CC9" w14:textId="77777777" w:rsidTr="00B65F02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91FE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8774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(название главы)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403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287F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65F02" w:rsidRPr="00B65F02" w14:paraId="2F57F3AE" w14:textId="77777777" w:rsidTr="00B65F02">
        <w:trPr>
          <w:jc w:val="center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38440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8767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65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(название главы)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9E0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838CD" w14:textId="77777777" w:rsidR="00B65F02" w:rsidRPr="00B65F02" w:rsidRDefault="00B65F02" w:rsidP="00B65F02">
            <w:pPr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2C2091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3EA4A05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Cs w:val="24"/>
          <w:lang w:eastAsia="ru-RU"/>
        </w:rPr>
      </w:pPr>
    </w:p>
    <w:p w14:paraId="6E267882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«___» ___________ 20__г.</w:t>
      </w:r>
    </w:p>
    <w:p w14:paraId="54E9F322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соответствии с учебным планом, выпускную квалификационную работу выполнить в полном объеме в срок до «___» ___________ 20__г.</w:t>
      </w:r>
    </w:p>
    <w:p w14:paraId="2E214C60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4E7BBD5D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7C1C855A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ВКР         __________________________________          __________________</w:t>
      </w:r>
      <w:r w:rsidRP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5F02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     (Подпись, дата)                                               (И.О. Фамилия)</w:t>
      </w:r>
    </w:p>
    <w:p w14:paraId="6D34D577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EE152B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принял к исполнению    __________________________            _________________</w:t>
      </w:r>
      <w:r w:rsidRPr="00B65F0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                                                    </w:t>
      </w:r>
      <w:r w:rsidRPr="00B65F02">
        <w:rPr>
          <w:rFonts w:ascii="Times New Roman" w:eastAsia="Times New Roman" w:hAnsi="Times New Roman" w:cs="Times New Roman"/>
          <w:sz w:val="20"/>
          <w:szCs w:val="24"/>
          <w:lang w:eastAsia="ru-RU"/>
        </w:rPr>
        <w:t>(Подпись, дата)                                                (И.О. Фамилия)</w:t>
      </w:r>
    </w:p>
    <w:p w14:paraId="2EAECB7E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02C17572" w14:textId="32235D40" w:rsidR="00D473CD" w:rsidRDefault="00D473CD" w:rsidP="00B65F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BD24BD" w14:textId="20371AE3" w:rsidR="00B65F02" w:rsidRPr="00B65F02" w:rsidRDefault="00D473CD" w:rsidP="00B65F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3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ТЗ для студентов магистратуры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tbl>
      <w:tblPr>
        <w:tblW w:w="10422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10422"/>
      </w:tblGrid>
      <w:tr w:rsidR="00F06361" w:rsidRPr="00F06361" w14:paraId="4D37C84D" w14:textId="77777777" w:rsidTr="00F06361">
        <w:trPr>
          <w:trHeight w:val="1040"/>
        </w:trPr>
        <w:tc>
          <w:tcPr>
            <w:tcW w:w="10422" w:type="dxa"/>
          </w:tcPr>
          <w:p w14:paraId="42F57494" w14:textId="77777777" w:rsidR="00F06361" w:rsidRPr="00F06361" w:rsidRDefault="00F06361" w:rsidP="00F06361">
            <w:pPr>
              <w:widowControl w:val="0"/>
              <w:pBdr>
                <w:bottom w:val="single" w:sz="4" w:space="1" w:color="auto"/>
              </w:pBdr>
              <w:spacing w:after="0"/>
              <w:ind w:firstLine="39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Cs w:val="24"/>
              </w:rPr>
              <w:t>МИНИСТЕРСТВО НАУКИ И ВЫСШЕГО ОБРАЗОВАНИЯ РОССИЙСКОЙ ФЕДЕРАЦИИ</w:t>
            </w:r>
          </w:p>
          <w:p w14:paraId="5D8617E6" w14:textId="77777777" w:rsidR="00F06361" w:rsidRPr="00F06361" w:rsidRDefault="00F06361" w:rsidP="00F06361">
            <w:pPr>
              <w:widowControl w:val="0"/>
              <w:pBdr>
                <w:bottom w:val="single" w:sz="4" w:space="1" w:color="auto"/>
              </w:pBdr>
              <w:spacing w:after="0"/>
              <w:ind w:firstLine="39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Cs w:val="24"/>
              </w:rPr>
              <w:t xml:space="preserve">Федеральное государственное автономное образовательное </w:t>
            </w:r>
          </w:p>
          <w:p w14:paraId="7C4FACFD" w14:textId="77777777" w:rsidR="00F06361" w:rsidRPr="00F06361" w:rsidRDefault="00F06361" w:rsidP="00F06361">
            <w:pPr>
              <w:widowControl w:val="0"/>
              <w:pBdr>
                <w:bottom w:val="single" w:sz="4" w:space="1" w:color="auto"/>
              </w:pBdr>
              <w:spacing w:after="0"/>
              <w:ind w:firstLine="397"/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Cs w:val="24"/>
              </w:rPr>
              <w:t>учреждение высшего образования</w:t>
            </w:r>
          </w:p>
          <w:p w14:paraId="17AC6F55" w14:textId="77777777" w:rsidR="00F06361" w:rsidRPr="00F06361" w:rsidRDefault="00F06361" w:rsidP="00F06361">
            <w:pPr>
              <w:widowControl w:val="0"/>
              <w:pBdr>
                <w:bottom w:val="single" w:sz="4" w:space="1" w:color="auto"/>
              </w:pBdr>
              <w:spacing w:after="0"/>
              <w:ind w:firstLine="397"/>
              <w:jc w:val="center"/>
              <w:rPr>
                <w:rFonts w:ascii="Times New Roman" w:eastAsia="Calibri" w:hAnsi="Times New Roman" w:cs="Times New Roman"/>
                <w:sz w:val="20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Cs w:val="24"/>
              </w:rPr>
              <w:t>НАЦИОНАЛЬНЫЙ ИССЛЕДОВАТЕЛЬСКИЙ ЯДЕРНЫЙ УНИВЕРСИТЕТ «МИФИ»</w:t>
            </w:r>
          </w:p>
        </w:tc>
      </w:tr>
      <w:tr w:rsidR="00F06361" w:rsidRPr="00F06361" w14:paraId="17E36B1C" w14:textId="77777777" w:rsidTr="00F06361">
        <w:trPr>
          <w:trHeight w:val="583"/>
        </w:trPr>
        <w:tc>
          <w:tcPr>
            <w:tcW w:w="10422" w:type="dxa"/>
          </w:tcPr>
          <w:p w14:paraId="700C0331" w14:textId="77777777" w:rsidR="00F06361" w:rsidRPr="00F06361" w:rsidRDefault="00F06361" w:rsidP="00F06361">
            <w:pPr>
              <w:widowControl w:val="0"/>
              <w:spacing w:before="240" w:line="240" w:lineRule="atLeast"/>
              <w:ind w:firstLine="397"/>
              <w:jc w:val="center"/>
              <w:rPr>
                <w:rFonts w:ascii="Times New Roman" w:eastAsia="Calibri" w:hAnsi="Times New Roman" w:cs="Times New Roman"/>
                <w:snapToGrid w:val="0"/>
                <w:sz w:val="24"/>
              </w:rPr>
            </w:pPr>
            <w:r w:rsidRPr="00F06361">
              <w:rPr>
                <w:rFonts w:ascii="Times New Roman" w:eastAsia="Calibri" w:hAnsi="Times New Roman" w:cs="Times New Roman"/>
              </w:rPr>
              <w:t>КАФЕДРА ФИНАНСОВОГО МОНИТОРИНГА</w:t>
            </w:r>
          </w:p>
        </w:tc>
      </w:tr>
      <w:tr w:rsidR="00F06361" w:rsidRPr="00F06361" w14:paraId="70CECF36" w14:textId="77777777" w:rsidTr="00F06361">
        <w:trPr>
          <w:trHeight w:val="95"/>
        </w:trPr>
        <w:tc>
          <w:tcPr>
            <w:tcW w:w="10422" w:type="dxa"/>
          </w:tcPr>
          <w:p w14:paraId="0A90D1D7" w14:textId="77777777" w:rsidR="00F06361" w:rsidRPr="00F06361" w:rsidRDefault="00F06361" w:rsidP="00F06361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8F04DF7" w14:textId="77777777" w:rsidR="00F06361" w:rsidRPr="00F06361" w:rsidRDefault="00F06361" w:rsidP="00F0636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  <w:highlight w:val="yellow"/>
        </w:rPr>
        <w:t xml:space="preserve">Направление подготовки </w:t>
      </w:r>
      <w:r w:rsidRPr="00F06361">
        <w:rPr>
          <w:rFonts w:ascii="Times New Roman" w:eastAsia="Calibri" w:hAnsi="Times New Roman" w:cs="Times New Roman"/>
          <w:sz w:val="24"/>
          <w:szCs w:val="24"/>
          <w:highlight w:val="yellow"/>
          <w:lang w:val="en-US"/>
        </w:rPr>
        <w:t>38</w:t>
      </w:r>
      <w:r w:rsidRPr="00F06361">
        <w:rPr>
          <w:rFonts w:ascii="Times New Roman" w:eastAsia="Calibri" w:hAnsi="Times New Roman" w:cs="Times New Roman"/>
          <w:sz w:val="24"/>
          <w:szCs w:val="24"/>
          <w:highlight w:val="yellow"/>
        </w:rPr>
        <w:t>.04.01 «Экономика»</w:t>
      </w:r>
    </w:p>
    <w:p w14:paraId="45EBE69B" w14:textId="77777777" w:rsidR="00F06361" w:rsidRPr="00F06361" w:rsidRDefault="00F06361" w:rsidP="00F06361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5FA950A" w14:textId="77777777" w:rsidR="00F06361" w:rsidRPr="00F06361" w:rsidRDefault="00F06361" w:rsidP="00F063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361">
        <w:rPr>
          <w:rFonts w:ascii="Times New Roman" w:eastAsia="Times New Roman" w:hAnsi="Times New Roman" w:cs="Times New Roman"/>
          <w:sz w:val="24"/>
          <w:szCs w:val="24"/>
          <w:lang w:eastAsia="ru-RU"/>
        </w:rPr>
        <w:t>«Утверждаю»</w:t>
      </w:r>
    </w:p>
    <w:p w14:paraId="7934541B" w14:textId="77777777" w:rsidR="00F06361" w:rsidRPr="00F06361" w:rsidRDefault="00F06361" w:rsidP="00F063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0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зам. зав. кафедрой  </w:t>
      </w:r>
    </w:p>
    <w:p w14:paraId="678B87D7" w14:textId="77777777" w:rsidR="00F06361" w:rsidRPr="00F06361" w:rsidRDefault="00F06361" w:rsidP="00F063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_____________/ А.Н. </w:t>
      </w:r>
      <w:proofErr w:type="spellStart"/>
      <w:r w:rsidRPr="00F06361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Норкина</w:t>
      </w:r>
      <w:proofErr w:type="spellEnd"/>
    </w:p>
    <w:p w14:paraId="6EE742DB" w14:textId="77777777" w:rsidR="00F06361" w:rsidRPr="00F06361" w:rsidRDefault="00F06361" w:rsidP="00F063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06361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                                                                                              (подпись)</w:t>
      </w:r>
    </w:p>
    <w:p w14:paraId="38FCC026" w14:textId="77777777" w:rsidR="00F06361" w:rsidRPr="00F06361" w:rsidRDefault="00F06361" w:rsidP="00F06361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6361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</w:t>
      </w:r>
      <w:r w:rsidRPr="00F0636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24 </w:t>
      </w:r>
      <w:r w:rsidRPr="00F063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53643D8E" w14:textId="77777777" w:rsidR="00F06361" w:rsidRPr="00F06361" w:rsidRDefault="00F06361" w:rsidP="00F06361">
      <w:pPr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br/>
      </w:r>
    </w:p>
    <w:p w14:paraId="479A62ED" w14:textId="77777777" w:rsidR="00F06361" w:rsidRPr="00F06361" w:rsidRDefault="00F06361" w:rsidP="00F06361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6361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  <w:r w:rsidRPr="00F06361">
        <w:rPr>
          <w:rFonts w:ascii="Times New Roman" w:eastAsia="Calibri" w:hAnsi="Times New Roman" w:cs="Times New Roman"/>
          <w:b/>
          <w:sz w:val="24"/>
          <w:szCs w:val="24"/>
        </w:rPr>
        <w:br/>
        <w:t xml:space="preserve">на выполнение выпускной квалификационной работы магистра </w:t>
      </w:r>
    </w:p>
    <w:p w14:paraId="08D1FEFC" w14:textId="77777777" w:rsidR="00F06361" w:rsidRPr="00F06361" w:rsidRDefault="00F06361" w:rsidP="00F06361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6945"/>
      </w:tblGrid>
      <w:tr w:rsidR="00F06361" w:rsidRPr="00F06361" w14:paraId="5CD0066C" w14:textId="77777777" w:rsidTr="00F06361">
        <w:tc>
          <w:tcPr>
            <w:tcW w:w="2802" w:type="dxa"/>
            <w:shd w:val="clear" w:color="auto" w:fill="auto"/>
          </w:tcPr>
          <w:p w14:paraId="7B2FB7B3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Фамилия, имя, отчество студента</w:t>
            </w:r>
          </w:p>
        </w:tc>
        <w:tc>
          <w:tcPr>
            <w:tcW w:w="6945" w:type="dxa"/>
            <w:shd w:val="clear" w:color="auto" w:fill="auto"/>
          </w:tcPr>
          <w:p w14:paraId="70A74A08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6361" w:rsidRPr="00F06361" w14:paraId="54A8874B" w14:textId="77777777" w:rsidTr="00F06361">
        <w:tc>
          <w:tcPr>
            <w:tcW w:w="2802" w:type="dxa"/>
            <w:shd w:val="clear" w:color="auto" w:fill="auto"/>
          </w:tcPr>
          <w:p w14:paraId="33933E45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ВКР</w:t>
            </w:r>
          </w:p>
        </w:tc>
        <w:tc>
          <w:tcPr>
            <w:tcW w:w="6945" w:type="dxa"/>
            <w:shd w:val="clear" w:color="auto" w:fill="auto"/>
          </w:tcPr>
          <w:p w14:paraId="32C89929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6361" w:rsidRPr="00F06361" w14:paraId="215AFC9D" w14:textId="77777777" w:rsidTr="00F06361">
        <w:tc>
          <w:tcPr>
            <w:tcW w:w="2802" w:type="dxa"/>
            <w:shd w:val="clear" w:color="auto" w:fill="auto"/>
          </w:tcPr>
          <w:p w14:paraId="605B3A6F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Место выполнения ВКР</w:t>
            </w:r>
          </w:p>
        </w:tc>
        <w:tc>
          <w:tcPr>
            <w:tcW w:w="6945" w:type="dxa"/>
            <w:shd w:val="clear" w:color="auto" w:fill="auto"/>
          </w:tcPr>
          <w:p w14:paraId="26DDADA3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НИЯУ МИФИ</w:t>
            </w:r>
          </w:p>
        </w:tc>
      </w:tr>
      <w:tr w:rsidR="00F06361" w:rsidRPr="00F06361" w14:paraId="29899BF7" w14:textId="77777777" w:rsidTr="00F06361">
        <w:tc>
          <w:tcPr>
            <w:tcW w:w="2802" w:type="dxa"/>
            <w:shd w:val="clear" w:color="auto" w:fill="auto"/>
          </w:tcPr>
          <w:p w14:paraId="3A99E7EE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ВКР (ФИО, должность, место работы)</w:t>
            </w:r>
          </w:p>
        </w:tc>
        <w:tc>
          <w:tcPr>
            <w:tcW w:w="6945" w:type="dxa"/>
            <w:shd w:val="clear" w:color="auto" w:fill="auto"/>
          </w:tcPr>
          <w:p w14:paraId="3D636795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6361" w:rsidRPr="00F06361" w14:paraId="5DB3808E" w14:textId="77777777" w:rsidTr="00F06361">
        <w:tc>
          <w:tcPr>
            <w:tcW w:w="2802" w:type="dxa"/>
            <w:shd w:val="clear" w:color="auto" w:fill="auto"/>
          </w:tcPr>
          <w:p w14:paraId="1F312E98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Консультант ВКР (ФИО, должность, место работы)</w:t>
            </w:r>
          </w:p>
        </w:tc>
        <w:tc>
          <w:tcPr>
            <w:tcW w:w="6945" w:type="dxa"/>
            <w:shd w:val="clear" w:color="auto" w:fill="auto"/>
          </w:tcPr>
          <w:p w14:paraId="3CD54B38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6361" w:rsidRPr="00F06361" w14:paraId="5AA27EA4" w14:textId="77777777" w:rsidTr="00F06361">
        <w:tc>
          <w:tcPr>
            <w:tcW w:w="2802" w:type="dxa"/>
            <w:shd w:val="clear" w:color="auto" w:fill="auto"/>
          </w:tcPr>
          <w:p w14:paraId="4A579FED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Цель работы</w:t>
            </w:r>
          </w:p>
        </w:tc>
        <w:tc>
          <w:tcPr>
            <w:tcW w:w="6945" w:type="dxa"/>
            <w:shd w:val="clear" w:color="auto" w:fill="auto"/>
          </w:tcPr>
          <w:p w14:paraId="1E9F26DC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E146AD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18"/>
          <w:szCs w:val="24"/>
        </w:rPr>
      </w:pPr>
      <w:r w:rsidRPr="00F06361">
        <w:rPr>
          <w:rFonts w:ascii="Times New Roman" w:eastAsia="Calibri" w:hAnsi="Times New Roman" w:cs="Times New Roman"/>
          <w:sz w:val="18"/>
          <w:szCs w:val="24"/>
        </w:rPr>
        <w:t xml:space="preserve">                                                                   </w:t>
      </w:r>
    </w:p>
    <w:p w14:paraId="2B61204F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  <w:sectPr w:rsidR="00F06361" w:rsidRPr="00F06361" w:rsidSect="00F06361">
          <w:footerReference w:type="default" r:id="rId13"/>
          <w:type w:val="continuous"/>
          <w:pgSz w:w="11906" w:h="16838"/>
          <w:pgMar w:top="720" w:right="851" w:bottom="1134" w:left="1701" w:header="720" w:footer="720" w:gutter="0"/>
          <w:cols w:space="720"/>
          <w:noEndnote/>
          <w:docGrid w:linePitch="299"/>
        </w:sectPr>
      </w:pPr>
      <w:r w:rsidRPr="00F06361">
        <w:rPr>
          <w:rFonts w:ascii="Times New Roman" w:eastAsia="Calibri" w:hAnsi="Times New Roman" w:cs="Times New Roman"/>
          <w:sz w:val="24"/>
          <w:szCs w:val="24"/>
        </w:rPr>
        <w:t>1. Исходные данные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82138C9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lastRenderedPageBreak/>
        <w:t>2. Экономическое обоснование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(обзор и анализ альтернативных решений; выбор вариантов для сравнения; конкретные улучшаемые характеристики или параметры; возможный технико-экономический эффект и т.п.)</w:t>
      </w:r>
    </w:p>
    <w:p w14:paraId="3D8C58CD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3. Научно-исследовательская часть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378BE2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4. Оформление  ВКР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4.1. Расчетно-пояснительная записка на листах формата А</w:t>
      </w:r>
      <w:proofErr w:type="gramStart"/>
      <w:r w:rsidRPr="00F06361">
        <w:rPr>
          <w:rFonts w:ascii="Times New Roman" w:eastAsia="Calibri" w:hAnsi="Times New Roman" w:cs="Times New Roman"/>
          <w:sz w:val="24"/>
          <w:szCs w:val="24"/>
        </w:rPr>
        <w:t>4</w:t>
      </w:r>
      <w:proofErr w:type="gramEnd"/>
      <w:r w:rsidRPr="00F06361">
        <w:rPr>
          <w:rFonts w:ascii="Times New Roman" w:eastAsia="Calibri" w:hAnsi="Times New Roman" w:cs="Times New Roman"/>
          <w:sz w:val="24"/>
          <w:szCs w:val="24"/>
        </w:rPr>
        <w:t>.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4.2. Перечень графического материала (схемы, чертежи и т.п.)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>__________________________________________________________________________________________________________________________________________________________</w:t>
      </w:r>
    </w:p>
    <w:p w14:paraId="09FE4E06" w14:textId="77777777" w:rsidR="00F06361" w:rsidRPr="00F06361" w:rsidRDefault="00F06361" w:rsidP="00F0636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5. Консультант ВКР (с указанием относящихся к ним разделов проекта)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552"/>
        <w:gridCol w:w="2410"/>
        <w:gridCol w:w="2084"/>
      </w:tblGrid>
      <w:tr w:rsidR="00F06361" w:rsidRPr="00F06361" w14:paraId="79201DF8" w14:textId="77777777" w:rsidTr="00F06361">
        <w:trPr>
          <w:trHeight w:val="437"/>
        </w:trPr>
        <w:tc>
          <w:tcPr>
            <w:tcW w:w="2268" w:type="dxa"/>
            <w:vMerge w:val="restart"/>
          </w:tcPr>
          <w:p w14:paraId="7C03E563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68" w:right="34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Наименование раздела</w:t>
            </w:r>
          </w:p>
        </w:tc>
        <w:tc>
          <w:tcPr>
            <w:tcW w:w="2552" w:type="dxa"/>
            <w:vMerge w:val="restart"/>
          </w:tcPr>
          <w:p w14:paraId="3C84036C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Консультант</w:t>
            </w:r>
          </w:p>
        </w:tc>
        <w:tc>
          <w:tcPr>
            <w:tcW w:w="4494" w:type="dxa"/>
            <w:gridSpan w:val="2"/>
          </w:tcPr>
          <w:p w14:paraId="2F8414D6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Подпись, дата</w:t>
            </w:r>
          </w:p>
        </w:tc>
      </w:tr>
      <w:tr w:rsidR="00F06361" w:rsidRPr="00F06361" w14:paraId="5CCC5322" w14:textId="77777777" w:rsidTr="00F06361">
        <w:trPr>
          <w:trHeight w:val="152"/>
        </w:trPr>
        <w:tc>
          <w:tcPr>
            <w:tcW w:w="2268" w:type="dxa"/>
            <w:vMerge/>
          </w:tcPr>
          <w:p w14:paraId="602AB731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vMerge/>
          </w:tcPr>
          <w:p w14:paraId="61C2B5A1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05BED1BC" w14:textId="77777777" w:rsidR="00F06361" w:rsidRPr="00F06361" w:rsidRDefault="00F06361" w:rsidP="00F06361">
            <w:pPr>
              <w:widowControl w:val="0"/>
              <w:tabs>
                <w:tab w:val="left" w:pos="1734"/>
                <w:tab w:val="left" w:pos="1768"/>
                <w:tab w:val="left" w:pos="1815"/>
              </w:tabs>
              <w:autoSpaceDE w:val="0"/>
              <w:autoSpaceDN w:val="0"/>
              <w:adjustRightInd w:val="0"/>
              <w:spacing w:after="0" w:line="360" w:lineRule="auto"/>
              <w:ind w:left="33" w:right="-4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Задание выдал</w:t>
            </w:r>
          </w:p>
        </w:tc>
        <w:tc>
          <w:tcPr>
            <w:tcW w:w="2084" w:type="dxa"/>
          </w:tcPr>
          <w:p w14:paraId="0480D086" w14:textId="77777777" w:rsidR="00F06361" w:rsidRPr="00F06361" w:rsidRDefault="00F06361" w:rsidP="00F06361">
            <w:pPr>
              <w:widowControl w:val="0"/>
              <w:tabs>
                <w:tab w:val="left" w:pos="1566"/>
              </w:tabs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F06361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Задание принял</w:t>
            </w:r>
          </w:p>
        </w:tc>
      </w:tr>
      <w:tr w:rsidR="00F06361" w:rsidRPr="00F06361" w14:paraId="77B36F4D" w14:textId="77777777" w:rsidTr="00F06361">
        <w:trPr>
          <w:trHeight w:val="437"/>
        </w:trPr>
        <w:tc>
          <w:tcPr>
            <w:tcW w:w="2268" w:type="dxa"/>
          </w:tcPr>
          <w:p w14:paraId="259E30DF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40C5959B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70936CB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084" w:type="dxa"/>
          </w:tcPr>
          <w:p w14:paraId="378801A2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F06361" w:rsidRPr="00F06361" w14:paraId="11711FD6" w14:textId="77777777" w:rsidTr="00F06361">
        <w:trPr>
          <w:trHeight w:val="437"/>
        </w:trPr>
        <w:tc>
          <w:tcPr>
            <w:tcW w:w="2268" w:type="dxa"/>
          </w:tcPr>
          <w:p w14:paraId="39C1D9CE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</w:tcPr>
          <w:p w14:paraId="5CCD7ED6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5287D120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2084" w:type="dxa"/>
          </w:tcPr>
          <w:p w14:paraId="3F6E9C5B" w14:textId="77777777" w:rsidR="00F06361" w:rsidRPr="00F06361" w:rsidRDefault="00F06361" w:rsidP="00F06361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567" w:right="992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3BDF00E0" w14:textId="77777777" w:rsidR="00F06361" w:rsidRPr="00F06361" w:rsidRDefault="00F06361" w:rsidP="00F0636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316AB0" w14:textId="77777777" w:rsidR="00F06361" w:rsidRPr="00F06361" w:rsidRDefault="00F06361" w:rsidP="00F06361">
      <w:pPr>
        <w:jc w:val="center"/>
        <w:rPr>
          <w:rFonts w:ascii="Times New Roman" w:eastAsia="Calibri" w:hAnsi="Times New Roman" w:cs="Times New Roman"/>
          <w:b/>
          <w:sz w:val="20"/>
          <w:szCs w:val="24"/>
        </w:rPr>
      </w:pPr>
      <w:r w:rsidRPr="00F06361">
        <w:rPr>
          <w:rFonts w:ascii="Times New Roman" w:eastAsia="Calibri" w:hAnsi="Times New Roman" w:cs="Times New Roman"/>
          <w:b/>
          <w:sz w:val="24"/>
          <w:szCs w:val="24"/>
        </w:rPr>
        <w:t>Научная деятельность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6379"/>
      </w:tblGrid>
      <w:tr w:rsidR="00F06361" w:rsidRPr="00F06361" w14:paraId="1A107DE9" w14:textId="77777777" w:rsidTr="00F06361">
        <w:tc>
          <w:tcPr>
            <w:tcW w:w="2977" w:type="dxa"/>
            <w:shd w:val="clear" w:color="auto" w:fill="auto"/>
          </w:tcPr>
          <w:p w14:paraId="03D6CF90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Публикация в журналах, входящих в базу РИНЦ, </w:t>
            </w:r>
            <w:proofErr w:type="spellStart"/>
            <w:r w:rsidRPr="00F06361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WoS</w:t>
            </w:r>
            <w:proofErr w:type="spellEnd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(наименование, выходные</w:t>
            </w:r>
            <w:proofErr w:type="gramEnd"/>
          </w:p>
          <w:p w14:paraId="62E570E5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данные)</w:t>
            </w:r>
          </w:p>
        </w:tc>
        <w:tc>
          <w:tcPr>
            <w:tcW w:w="6379" w:type="dxa"/>
            <w:shd w:val="clear" w:color="auto" w:fill="auto"/>
          </w:tcPr>
          <w:p w14:paraId="1728FA21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361" w:rsidRPr="00F06361" w14:paraId="564AF026" w14:textId="77777777" w:rsidTr="00F06361">
        <w:tc>
          <w:tcPr>
            <w:tcW w:w="2977" w:type="dxa"/>
            <w:shd w:val="clear" w:color="auto" w:fill="auto"/>
          </w:tcPr>
          <w:p w14:paraId="05BB16C9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Публикация в журнале</w:t>
            </w:r>
          </w:p>
          <w:p w14:paraId="7565C6E7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рекомендованном</w:t>
            </w:r>
            <w:proofErr w:type="gramEnd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ВАК</w:t>
            </w:r>
          </w:p>
          <w:p w14:paraId="5C8C7A5C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(наименование, выходные</w:t>
            </w:r>
            <w:proofErr w:type="gramEnd"/>
          </w:p>
          <w:p w14:paraId="143F1196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данные)</w:t>
            </w:r>
          </w:p>
        </w:tc>
        <w:tc>
          <w:tcPr>
            <w:tcW w:w="6379" w:type="dxa"/>
            <w:shd w:val="clear" w:color="auto" w:fill="auto"/>
          </w:tcPr>
          <w:p w14:paraId="52926C20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361" w:rsidRPr="00F06361" w14:paraId="226F4DE9" w14:textId="77777777" w:rsidTr="00F06361">
        <w:tc>
          <w:tcPr>
            <w:tcW w:w="2977" w:type="dxa"/>
            <w:shd w:val="clear" w:color="auto" w:fill="auto"/>
          </w:tcPr>
          <w:p w14:paraId="13EBCA8F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Участие в </w:t>
            </w:r>
            <w:proofErr w:type="gramStart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студенческих</w:t>
            </w:r>
            <w:proofErr w:type="gramEnd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научных</w:t>
            </w:r>
          </w:p>
          <w:p w14:paraId="57C680E0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конференциях (год,</w:t>
            </w:r>
            <w:proofErr w:type="gramEnd"/>
          </w:p>
          <w:p w14:paraId="754B02AA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наименование, результат)</w:t>
            </w:r>
          </w:p>
        </w:tc>
        <w:tc>
          <w:tcPr>
            <w:tcW w:w="6379" w:type="dxa"/>
            <w:shd w:val="clear" w:color="auto" w:fill="auto"/>
          </w:tcPr>
          <w:p w14:paraId="59B2262C" w14:textId="77777777" w:rsidR="00F06361" w:rsidRPr="00F06361" w:rsidRDefault="00F06361" w:rsidP="00F0636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30CBB03" w14:textId="77777777" w:rsidR="00F06361" w:rsidRPr="00F06361" w:rsidRDefault="00F06361" w:rsidP="00F0636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  <w:sectPr w:rsidR="00F06361" w:rsidRPr="00F06361" w:rsidSect="00F06361">
          <w:pgSz w:w="11906" w:h="16838"/>
          <w:pgMar w:top="709" w:right="1701" w:bottom="1134" w:left="851" w:header="720" w:footer="720" w:gutter="0"/>
          <w:cols w:space="720"/>
          <w:noEndnote/>
          <w:docGrid w:linePitch="299"/>
        </w:sectPr>
      </w:pPr>
    </w:p>
    <w:p w14:paraId="3A6F33FD" w14:textId="77777777" w:rsidR="00F06361" w:rsidRPr="00F06361" w:rsidRDefault="00F06361" w:rsidP="00F0636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F06361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КАЛЕНДАРНЫЙ ПЛАН</w:t>
      </w:r>
      <w:r w:rsidRPr="00F06361">
        <w:rPr>
          <w:rFonts w:ascii="Times New Roman" w:eastAsia="Calibri" w:hAnsi="Times New Roman" w:cs="Times New Roman"/>
          <w:b/>
          <w:sz w:val="24"/>
          <w:szCs w:val="24"/>
        </w:rPr>
        <w:br/>
        <w:t>выполнения выпускной квалификационной работы магистра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402"/>
        <w:gridCol w:w="2551"/>
        <w:gridCol w:w="2659"/>
      </w:tblGrid>
      <w:tr w:rsidR="00F06361" w:rsidRPr="00F06361" w14:paraId="55C58442" w14:textId="77777777" w:rsidTr="00F06361">
        <w:trPr>
          <w:jc w:val="center"/>
        </w:trPr>
        <w:tc>
          <w:tcPr>
            <w:tcW w:w="959" w:type="dxa"/>
            <w:shd w:val="clear" w:color="auto" w:fill="auto"/>
          </w:tcPr>
          <w:p w14:paraId="572A38D7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7"/>
              </w:rPr>
              <w:t xml:space="preserve">№ </w:t>
            </w:r>
            <w:proofErr w:type="gramStart"/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7"/>
              </w:rPr>
              <w:t>п</w:t>
            </w:r>
            <w:proofErr w:type="gramEnd"/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7"/>
              </w:rPr>
              <w:t>/п</w:t>
            </w:r>
          </w:p>
        </w:tc>
        <w:tc>
          <w:tcPr>
            <w:tcW w:w="3402" w:type="dxa"/>
            <w:shd w:val="clear" w:color="auto" w:fill="auto"/>
          </w:tcPr>
          <w:p w14:paraId="09D37856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7"/>
              </w:rPr>
              <w:t>Наименование этапов работы</w:t>
            </w:r>
          </w:p>
        </w:tc>
        <w:tc>
          <w:tcPr>
            <w:tcW w:w="2551" w:type="dxa"/>
            <w:shd w:val="clear" w:color="auto" w:fill="auto"/>
          </w:tcPr>
          <w:p w14:paraId="10BC21C2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7"/>
              </w:rPr>
              <w:t>Срок начала выполнения этапа</w:t>
            </w:r>
          </w:p>
        </w:tc>
        <w:tc>
          <w:tcPr>
            <w:tcW w:w="2659" w:type="dxa"/>
            <w:shd w:val="clear" w:color="auto" w:fill="auto"/>
          </w:tcPr>
          <w:p w14:paraId="1C67D0E4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7"/>
              </w:rPr>
              <w:t>Срок завершения выполнения этапа</w:t>
            </w:r>
          </w:p>
        </w:tc>
      </w:tr>
      <w:tr w:rsidR="00F06361" w:rsidRPr="00F06361" w14:paraId="6635CEAC" w14:textId="77777777" w:rsidTr="00F06361">
        <w:trPr>
          <w:jc w:val="center"/>
        </w:trPr>
        <w:tc>
          <w:tcPr>
            <w:tcW w:w="959" w:type="dxa"/>
            <w:shd w:val="clear" w:color="auto" w:fill="auto"/>
          </w:tcPr>
          <w:p w14:paraId="156FB21E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  <w:shd w:val="clear" w:color="auto" w:fill="auto"/>
          </w:tcPr>
          <w:p w14:paraId="7910F014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(название главы)</w:t>
            </w:r>
          </w:p>
        </w:tc>
        <w:tc>
          <w:tcPr>
            <w:tcW w:w="2551" w:type="dxa"/>
            <w:shd w:val="clear" w:color="auto" w:fill="auto"/>
          </w:tcPr>
          <w:p w14:paraId="19D71E89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6CBB3D91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361" w:rsidRPr="00F06361" w14:paraId="0B7B31C9" w14:textId="77777777" w:rsidTr="00F06361">
        <w:trPr>
          <w:jc w:val="center"/>
        </w:trPr>
        <w:tc>
          <w:tcPr>
            <w:tcW w:w="959" w:type="dxa"/>
            <w:shd w:val="clear" w:color="auto" w:fill="auto"/>
          </w:tcPr>
          <w:p w14:paraId="39468503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  <w:shd w:val="clear" w:color="auto" w:fill="auto"/>
          </w:tcPr>
          <w:p w14:paraId="61698679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(название главы)</w:t>
            </w:r>
          </w:p>
        </w:tc>
        <w:tc>
          <w:tcPr>
            <w:tcW w:w="2551" w:type="dxa"/>
            <w:shd w:val="clear" w:color="auto" w:fill="auto"/>
          </w:tcPr>
          <w:p w14:paraId="2858CD9D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71D4CAF6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361" w:rsidRPr="00F06361" w14:paraId="4581C7C1" w14:textId="77777777" w:rsidTr="00F06361">
        <w:trPr>
          <w:jc w:val="center"/>
        </w:trPr>
        <w:tc>
          <w:tcPr>
            <w:tcW w:w="959" w:type="dxa"/>
            <w:shd w:val="clear" w:color="auto" w:fill="auto"/>
          </w:tcPr>
          <w:p w14:paraId="1031AD96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  <w:shd w:val="clear" w:color="auto" w:fill="auto"/>
          </w:tcPr>
          <w:p w14:paraId="5CDD047E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(название главы)</w:t>
            </w:r>
          </w:p>
        </w:tc>
        <w:tc>
          <w:tcPr>
            <w:tcW w:w="2551" w:type="dxa"/>
            <w:shd w:val="clear" w:color="auto" w:fill="auto"/>
          </w:tcPr>
          <w:p w14:paraId="26024E09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41787733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6361" w:rsidRPr="00F06361" w14:paraId="232BC711" w14:textId="77777777" w:rsidTr="00F06361">
        <w:trPr>
          <w:jc w:val="center"/>
        </w:trPr>
        <w:tc>
          <w:tcPr>
            <w:tcW w:w="959" w:type="dxa"/>
            <w:shd w:val="clear" w:color="auto" w:fill="auto"/>
          </w:tcPr>
          <w:p w14:paraId="1ED903FE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  <w:shd w:val="clear" w:color="auto" w:fill="auto"/>
          </w:tcPr>
          <w:p w14:paraId="067AE8B1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6361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(название главы)</w:t>
            </w:r>
          </w:p>
        </w:tc>
        <w:tc>
          <w:tcPr>
            <w:tcW w:w="2551" w:type="dxa"/>
            <w:shd w:val="clear" w:color="auto" w:fill="auto"/>
          </w:tcPr>
          <w:p w14:paraId="343D715E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3432FD4A" w14:textId="77777777" w:rsidR="00F06361" w:rsidRPr="00F06361" w:rsidRDefault="00F06361" w:rsidP="00F06361">
            <w:pPr>
              <w:spacing w:before="24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6180A014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</w:p>
    <w:p w14:paraId="1E8A155B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Дата выдачи задания «___» ___________ 20__г.</w:t>
      </w:r>
    </w:p>
    <w:p w14:paraId="326201BA" w14:textId="77777777" w:rsidR="00F06361" w:rsidRPr="00F06361" w:rsidRDefault="00F06361" w:rsidP="00F0636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В соответствии с учебным планом выпускную квалификационную работу выполнить в полном объеме в срок до «___» ___________ 20__г.</w:t>
      </w:r>
    </w:p>
    <w:p w14:paraId="74E902DA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</w:p>
    <w:p w14:paraId="2A1F4D92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Руководитель ВКР         __________________________________          __________________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</w:r>
      <w:r w:rsidRPr="00F06361">
        <w:rPr>
          <w:rFonts w:ascii="Times New Roman" w:eastAsia="Calibri" w:hAnsi="Times New Roman" w:cs="Times New Roman"/>
          <w:sz w:val="20"/>
          <w:szCs w:val="24"/>
        </w:rPr>
        <w:t xml:space="preserve">                                                                             (Подпись, дата)                                               (И.О. Фамилия)</w:t>
      </w:r>
    </w:p>
    <w:p w14:paraId="0DEFB4EE" w14:textId="77777777" w:rsidR="00F06361" w:rsidRPr="00F06361" w:rsidRDefault="00F06361" w:rsidP="00F06361">
      <w:pPr>
        <w:rPr>
          <w:rFonts w:ascii="Times New Roman" w:eastAsia="Calibri" w:hAnsi="Times New Roman" w:cs="Times New Roman"/>
          <w:sz w:val="24"/>
          <w:szCs w:val="24"/>
        </w:rPr>
      </w:pPr>
      <w:r w:rsidRPr="00F06361">
        <w:rPr>
          <w:rFonts w:ascii="Times New Roman" w:eastAsia="Calibri" w:hAnsi="Times New Roman" w:cs="Times New Roman"/>
          <w:sz w:val="24"/>
          <w:szCs w:val="24"/>
        </w:rPr>
        <w:t>Задание принял к исполнению    __________________________            _________________</w:t>
      </w:r>
      <w:r w:rsidRPr="00F06361">
        <w:rPr>
          <w:rFonts w:ascii="Times New Roman" w:eastAsia="Calibri" w:hAnsi="Times New Roman" w:cs="Times New Roman"/>
          <w:sz w:val="24"/>
          <w:szCs w:val="24"/>
        </w:rPr>
        <w:br/>
        <w:t xml:space="preserve">                                                                </w:t>
      </w:r>
      <w:r w:rsidRPr="00F06361">
        <w:rPr>
          <w:rFonts w:ascii="Times New Roman" w:eastAsia="Calibri" w:hAnsi="Times New Roman" w:cs="Times New Roman"/>
          <w:sz w:val="20"/>
          <w:szCs w:val="24"/>
        </w:rPr>
        <w:t>(Подпись, дата)                                                (И.О. Фамилия)</w:t>
      </w:r>
    </w:p>
    <w:p w14:paraId="52C353A1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6C30B1" w14:textId="77777777" w:rsidR="00B65F02" w:rsidRPr="00B65F02" w:rsidRDefault="00B65F02" w:rsidP="00B65F02">
      <w:pPr>
        <w:widowControl w:val="0"/>
        <w:autoSpaceDE w:val="0"/>
        <w:autoSpaceDN w:val="0"/>
        <w:adjustRightInd w:val="0"/>
        <w:spacing w:after="0" w:line="240" w:lineRule="auto"/>
        <w:ind w:right="567"/>
        <w:jc w:val="center"/>
        <w:outlineLvl w:val="0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FBB72C4" w14:textId="77777777" w:rsidR="00B65F02" w:rsidRPr="00B65F02" w:rsidRDefault="00B65F02" w:rsidP="00B65F02">
      <w:pPr>
        <w:spacing w:after="0" w:line="360" w:lineRule="auto"/>
        <w:sectPr w:rsidR="00B65F02" w:rsidRPr="00B65F02" w:rsidSect="00F06361">
          <w:type w:val="continuous"/>
          <w:pgSz w:w="11906" w:h="16838"/>
          <w:pgMar w:top="1134" w:right="850" w:bottom="1134" w:left="1701" w:header="708" w:footer="708" w:gutter="0"/>
          <w:cols w:space="285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6"/>
        <w:gridCol w:w="3313"/>
        <w:gridCol w:w="4953"/>
        <w:gridCol w:w="3204"/>
      </w:tblGrid>
      <w:tr w:rsidR="00E22C4A" w14:paraId="4B2BB1AB" w14:textId="77777777" w:rsidTr="006C529C">
        <w:trPr>
          <w:trHeight w:val="410"/>
        </w:trPr>
        <w:tc>
          <w:tcPr>
            <w:tcW w:w="3316" w:type="dxa"/>
            <w:noWrap/>
            <w:vAlign w:val="bottom"/>
            <w:hideMark/>
          </w:tcPr>
          <w:p w14:paraId="188DE6A7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ФИО</w:t>
            </w:r>
          </w:p>
        </w:tc>
        <w:tc>
          <w:tcPr>
            <w:tcW w:w="3313" w:type="dxa"/>
            <w:noWrap/>
            <w:vAlign w:val="bottom"/>
            <w:hideMark/>
          </w:tcPr>
          <w:p w14:paraId="16D661C6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Направление подготовки/специальность</w:t>
            </w:r>
          </w:p>
        </w:tc>
        <w:tc>
          <w:tcPr>
            <w:tcW w:w="4953" w:type="dxa"/>
            <w:noWrap/>
            <w:vAlign w:val="bottom"/>
            <w:hideMark/>
          </w:tcPr>
          <w:p w14:paraId="397198E2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Преподаваемые дисциплины</w:t>
            </w:r>
          </w:p>
        </w:tc>
        <w:tc>
          <w:tcPr>
            <w:tcW w:w="0" w:type="auto"/>
            <w:noWrap/>
            <w:vAlign w:val="bottom"/>
            <w:hideMark/>
          </w:tcPr>
          <w:p w14:paraId="5602F988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Электронная почта</w:t>
            </w:r>
          </w:p>
        </w:tc>
      </w:tr>
      <w:tr w:rsidR="00E22C4A" w14:paraId="698FB155" w14:textId="77777777" w:rsidTr="006C529C">
        <w:trPr>
          <w:trHeight w:val="1278"/>
        </w:trPr>
        <w:tc>
          <w:tcPr>
            <w:tcW w:w="3316" w:type="dxa"/>
            <w:shd w:val="clear" w:color="auto" w:fill="FFFFFF"/>
            <w:vAlign w:val="center"/>
            <w:hideMark/>
          </w:tcPr>
          <w:p w14:paraId="664BD019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Бажан Татьяна Алексеевна</w:t>
            </w:r>
          </w:p>
          <w:p w14:paraId="057B4D44" w14:textId="017084F2" w:rsidR="00E22C4A" w:rsidRDefault="00E22C4A" w:rsidP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22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д-р</w:t>
            </w:r>
            <w:proofErr w:type="gramStart"/>
            <w:r w:rsidR="003019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  <w:r w:rsidRPr="00E22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22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  <w:proofErr w:type="gramEnd"/>
            <w:r w:rsidRPr="00E22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илос.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E22C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профессор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664FD8AE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Экономика, Экономическая безопасность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20388725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Информационное взаимодействие в финансовом мониторинге (продвинутый уровень)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Контрольно-надзорная деятельность</w:t>
            </w:r>
          </w:p>
        </w:tc>
        <w:tc>
          <w:tcPr>
            <w:tcW w:w="0" w:type="auto"/>
            <w:noWrap/>
            <w:vAlign w:val="center"/>
            <w:hideMark/>
          </w:tcPr>
          <w:p w14:paraId="33A55A8D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tbajan@mail.ru</w:t>
            </w:r>
          </w:p>
        </w:tc>
      </w:tr>
      <w:tr w:rsidR="00E22C4A" w14:paraId="4866B79D" w14:textId="77777777" w:rsidTr="006C529C">
        <w:trPr>
          <w:trHeight w:val="1800"/>
        </w:trPr>
        <w:tc>
          <w:tcPr>
            <w:tcW w:w="3316" w:type="dxa"/>
            <w:shd w:val="clear" w:color="auto" w:fill="FFFFFF"/>
            <w:vAlign w:val="center"/>
            <w:hideMark/>
          </w:tcPr>
          <w:p w14:paraId="4892E91D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Голицына Ольга Леонидовна</w:t>
            </w:r>
          </w:p>
          <w:p w14:paraId="4705D234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455DF878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 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4111FCCB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Базы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Стандартизация, сертификация и управление качеством программного обеспечения</w:t>
            </w:r>
          </w:p>
        </w:tc>
        <w:tc>
          <w:tcPr>
            <w:tcW w:w="0" w:type="auto"/>
            <w:noWrap/>
            <w:vAlign w:val="center"/>
            <w:hideMark/>
          </w:tcPr>
          <w:p w14:paraId="6A1BD27B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OLGolitsyna@mephi.ru</w:t>
            </w:r>
          </w:p>
        </w:tc>
      </w:tr>
      <w:tr w:rsidR="00E22C4A" w14:paraId="558F9005" w14:textId="77777777" w:rsidTr="006C529C">
        <w:trPr>
          <w:trHeight w:val="2609"/>
        </w:trPr>
        <w:tc>
          <w:tcPr>
            <w:tcW w:w="3316" w:type="dxa"/>
            <w:shd w:val="clear" w:color="auto" w:fill="FFFFFF"/>
            <w:vAlign w:val="center"/>
            <w:hideMark/>
          </w:tcPr>
          <w:p w14:paraId="4DE3C934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Домашова Дженни Владимировна</w:t>
            </w:r>
          </w:p>
          <w:p w14:paraId="36AABA84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к.э.н.,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4EC21FA3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Информационная безопасность, Экономика, Экономическая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08448736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Макростатистический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анализ и прогнозирование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Математические методы в задачах финансового мониторинга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Методы оптимизации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Эконометрика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Эконометрика (специальные главы)</w:t>
            </w:r>
          </w:p>
        </w:tc>
        <w:tc>
          <w:tcPr>
            <w:tcW w:w="0" w:type="auto"/>
            <w:noWrap/>
            <w:vAlign w:val="center"/>
            <w:hideMark/>
          </w:tcPr>
          <w:p w14:paraId="4803D1AC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janedom@mail.ru</w:t>
            </w:r>
          </w:p>
        </w:tc>
      </w:tr>
      <w:tr w:rsidR="00251CE1" w14:paraId="66593AF4" w14:textId="77777777" w:rsidTr="006C529C">
        <w:trPr>
          <w:trHeight w:val="1696"/>
        </w:trPr>
        <w:tc>
          <w:tcPr>
            <w:tcW w:w="3316" w:type="dxa"/>
            <w:shd w:val="clear" w:color="auto" w:fill="FFFFFF"/>
            <w:vAlign w:val="center"/>
          </w:tcPr>
          <w:p w14:paraId="56CC9721" w14:textId="77777777" w:rsidR="00073701" w:rsidRDefault="00251CE1" w:rsidP="00073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Казакова Елизавета Геннадьевна</w:t>
            </w:r>
          </w:p>
          <w:p w14:paraId="25FDACE1" w14:textId="20419B5A" w:rsidR="00073701" w:rsidRDefault="00073701" w:rsidP="00073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ассистент кафедры №47 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0FDDF441" w14:textId="132E20A9" w:rsidR="00251CE1" w:rsidRDefault="0025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Юриспруденция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3DF41082" w14:textId="77777777" w:rsidR="00251CE1" w:rsidRDefault="0025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Право </w:t>
            </w:r>
          </w:p>
          <w:p w14:paraId="50F02426" w14:textId="5F1C9F6C" w:rsidR="00251CE1" w:rsidRDefault="00251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Правоохранительные органы</w:t>
            </w:r>
          </w:p>
        </w:tc>
        <w:tc>
          <w:tcPr>
            <w:tcW w:w="0" w:type="auto"/>
            <w:noWrap/>
            <w:vAlign w:val="center"/>
          </w:tcPr>
          <w:p w14:paraId="27A7AB09" w14:textId="0135D816" w:rsidR="00251CE1" w:rsidRDefault="006C52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51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EGK</w:t>
            </w:r>
            <w:r w:rsidR="00251CE1" w:rsidRPr="00251C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azakova@mephi.ru</w:t>
            </w:r>
          </w:p>
        </w:tc>
      </w:tr>
      <w:tr w:rsidR="00E22C4A" w14:paraId="0C019B1E" w14:textId="77777777" w:rsidTr="006C529C">
        <w:trPr>
          <w:trHeight w:val="2546"/>
        </w:trPr>
        <w:tc>
          <w:tcPr>
            <w:tcW w:w="3316" w:type="dxa"/>
            <w:shd w:val="clear" w:color="auto" w:fill="FFFFFF"/>
            <w:vAlign w:val="center"/>
            <w:hideMark/>
          </w:tcPr>
          <w:p w14:paraId="7F94F62A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Климова Софья Евгеньевна</w:t>
            </w:r>
          </w:p>
          <w:p w14:paraId="10B4AE1C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к.э.н.,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7E881D98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Экономика, Экономическая безопасность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46E43D9D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Национальная система противодействия легализации преступных доходов и финансированию терроризма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Управление рисками в государственном финансовом мониторинге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Экономика и право в научных исследованиях</w:t>
            </w:r>
          </w:p>
        </w:tc>
        <w:tc>
          <w:tcPr>
            <w:tcW w:w="0" w:type="auto"/>
            <w:noWrap/>
            <w:vAlign w:val="center"/>
            <w:hideMark/>
          </w:tcPr>
          <w:p w14:paraId="3D1C915E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SEKlimova@mephi.ru</w:t>
            </w:r>
          </w:p>
        </w:tc>
      </w:tr>
      <w:tr w:rsidR="00632F46" w14:paraId="50CDBEA2" w14:textId="77777777" w:rsidTr="006C529C">
        <w:trPr>
          <w:trHeight w:val="1693"/>
        </w:trPr>
        <w:tc>
          <w:tcPr>
            <w:tcW w:w="3316" w:type="dxa"/>
            <w:shd w:val="clear" w:color="auto" w:fill="FFFFFF"/>
            <w:vAlign w:val="center"/>
          </w:tcPr>
          <w:p w14:paraId="400CFC9F" w14:textId="77777777" w:rsidR="00632F46" w:rsidRDefault="00632F46" w:rsidP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Конджакулян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Карен </w:t>
            </w:r>
            <w:proofErr w:type="spellStart"/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Манвелович</w:t>
            </w:r>
            <w:proofErr w:type="spellEnd"/>
          </w:p>
          <w:p w14:paraId="62E77F44" w14:textId="61A717D5" w:rsidR="00073701" w:rsidRDefault="00073701" w:rsidP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к.ю.н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 доцент кафедры №47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660A3628" w14:textId="2DE9EFE5" w:rsidR="00632F46" w:rsidRDefault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Юриспруденция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1DABCB48" w14:textId="77777777" w:rsidR="00632F46" w:rsidRPr="00632F46" w:rsidRDefault="00632F46" w:rsidP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Административное право и процесс</w:t>
            </w:r>
          </w:p>
          <w:p w14:paraId="62A24612" w14:textId="77777777" w:rsidR="00632F46" w:rsidRPr="00632F46" w:rsidRDefault="00632F46" w:rsidP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Основы ядерного права</w:t>
            </w:r>
          </w:p>
          <w:p w14:paraId="0667143B" w14:textId="77777777" w:rsidR="00632F46" w:rsidRPr="00632F46" w:rsidRDefault="00632F46" w:rsidP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Право</w:t>
            </w:r>
          </w:p>
          <w:p w14:paraId="30CC904C" w14:textId="3B7FE04B" w:rsidR="00632F46" w:rsidRDefault="00632F46" w:rsidP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32F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Правовое регулирование государственной тайны</w:t>
            </w:r>
          </w:p>
        </w:tc>
        <w:tc>
          <w:tcPr>
            <w:tcW w:w="0" w:type="auto"/>
            <w:noWrap/>
            <w:vAlign w:val="center"/>
          </w:tcPr>
          <w:p w14:paraId="32C87F70" w14:textId="69BFFD17" w:rsidR="00632F46" w:rsidRDefault="00632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2F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KMKondzhakulyan@mephi.ru</w:t>
            </w:r>
          </w:p>
        </w:tc>
      </w:tr>
      <w:tr w:rsidR="00E22C4A" w14:paraId="4DF32917" w14:textId="77777777" w:rsidTr="006C529C">
        <w:trPr>
          <w:trHeight w:val="1800"/>
        </w:trPr>
        <w:tc>
          <w:tcPr>
            <w:tcW w:w="3316" w:type="dxa"/>
            <w:shd w:val="clear" w:color="auto" w:fill="FFFFFF"/>
            <w:vAlign w:val="center"/>
            <w:hideMark/>
          </w:tcPr>
          <w:p w14:paraId="34A88AD1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Коновалова Елена Владимировна</w:t>
            </w:r>
          </w:p>
          <w:p w14:paraId="40E24141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преподаватель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42EE1F79" w14:textId="334A1B43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Экономика, Экономическая безопасность</w:t>
            </w:r>
            <w:r w:rsid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Юриспруденция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3EB4F358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Криминалистика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Противодействие терроризму и экстремизму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Расследование экономических преступлений</w:t>
            </w:r>
          </w:p>
          <w:p w14:paraId="443A3C06" w14:textId="4F56BBF1" w:rsidR="00996D81" w:rsidRDefault="0099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Юридическая психология</w:t>
            </w:r>
          </w:p>
        </w:tc>
        <w:tc>
          <w:tcPr>
            <w:tcW w:w="0" w:type="auto"/>
            <w:noWrap/>
            <w:vAlign w:val="center"/>
            <w:hideMark/>
          </w:tcPr>
          <w:p w14:paraId="091D8E92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elenavkonovalova@yandex.ru</w:t>
            </w:r>
          </w:p>
        </w:tc>
      </w:tr>
      <w:tr w:rsidR="001F27AC" w14:paraId="07FD97C2" w14:textId="77777777" w:rsidTr="006C529C">
        <w:trPr>
          <w:trHeight w:val="420"/>
        </w:trPr>
        <w:tc>
          <w:tcPr>
            <w:tcW w:w="3316" w:type="dxa"/>
            <w:shd w:val="clear" w:color="auto" w:fill="FFFFFF"/>
            <w:vAlign w:val="center"/>
          </w:tcPr>
          <w:p w14:paraId="54B9885D" w14:textId="77777777" w:rsidR="001F27AC" w:rsidRDefault="001F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Кузнецова Надежда Владимировна</w:t>
            </w:r>
          </w:p>
          <w:p w14:paraId="68D40808" w14:textId="59138144" w:rsidR="00073701" w:rsidRDefault="000737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29450B13" w14:textId="7CAB3E7B" w:rsidR="001F27AC" w:rsidRDefault="001F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Экономическая безопасность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194B8AB0" w14:textId="77777777" w:rsidR="001F27AC" w:rsidRPr="001F27AC" w:rsidRDefault="001F27AC" w:rsidP="001F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Анализ типологий финансовых махинаций</w:t>
            </w:r>
          </w:p>
          <w:p w14:paraId="58C6AE85" w14:textId="02145304" w:rsidR="001F27AC" w:rsidRDefault="001F27AC" w:rsidP="001F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Национальная система противодействия легализации преступных доходов и финансированию терроризма</w:t>
            </w:r>
          </w:p>
        </w:tc>
        <w:tc>
          <w:tcPr>
            <w:tcW w:w="0" w:type="auto"/>
            <w:noWrap/>
            <w:vAlign w:val="center"/>
          </w:tcPr>
          <w:p w14:paraId="5921FD41" w14:textId="2086D418" w:rsidR="001F27AC" w:rsidRPr="001F27AC" w:rsidRDefault="001F27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nadyakuznetsova555@mail.ru</w:t>
            </w:r>
          </w:p>
        </w:tc>
      </w:tr>
      <w:tr w:rsidR="00E22C4A" w14:paraId="19AE4C5D" w14:textId="77777777" w:rsidTr="006C529C">
        <w:trPr>
          <w:trHeight w:val="2245"/>
        </w:trPr>
        <w:tc>
          <w:tcPr>
            <w:tcW w:w="3316" w:type="dxa"/>
            <w:shd w:val="clear" w:color="auto" w:fill="FFFFFF"/>
            <w:vAlign w:val="center"/>
            <w:hideMark/>
          </w:tcPr>
          <w:p w14:paraId="14D6D35C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Куприянов Дмитрий Юрьевич</w:t>
            </w:r>
          </w:p>
          <w:p w14:paraId="107729F8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4691D5C0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63C20B9A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Базы данных и экспертные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Специальные технологии баз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Разработка графических пользовательских интерфейсов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Технологии разработки корпоративных информационных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Технологии разработки программного обеспечения</w:t>
            </w:r>
          </w:p>
        </w:tc>
        <w:tc>
          <w:tcPr>
            <w:tcW w:w="0" w:type="auto"/>
            <w:noWrap/>
            <w:vAlign w:val="center"/>
            <w:hideMark/>
          </w:tcPr>
          <w:p w14:paraId="2643FF85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DYKupriyanov@mephi.ru</w:t>
            </w:r>
          </w:p>
        </w:tc>
      </w:tr>
      <w:tr w:rsidR="00E22C4A" w14:paraId="44A9F506" w14:textId="77777777" w:rsidTr="006C529C">
        <w:trPr>
          <w:trHeight w:val="3113"/>
        </w:trPr>
        <w:tc>
          <w:tcPr>
            <w:tcW w:w="3316" w:type="dxa"/>
            <w:shd w:val="clear" w:color="auto" w:fill="FFFFFF"/>
            <w:vAlign w:val="center"/>
            <w:hideMark/>
          </w:tcPr>
          <w:p w14:paraId="4EB4445B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Леонов Павел Юрьевич</w:t>
            </w:r>
          </w:p>
          <w:p w14:paraId="74AF3637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к.э.н.,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00BFD00C" w14:textId="7E4189BC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 Информационная безопасность</w:t>
            </w:r>
            <w:r w:rsid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Экономика, Экономическая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  <w:r w:rsid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Юриспруденция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0094CDB4" w14:textId="3DD6EC61" w:rsidR="00996D81" w:rsidRPr="00996D81" w:rsidRDefault="00996D81" w:rsidP="0099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Внутренний контроль в субъектах финансового мониторинга</w:t>
            </w:r>
          </w:p>
          <w:p w14:paraId="67A42CC2" w14:textId="50B62AB3" w:rsidR="00996D81" w:rsidRPr="00996D81" w:rsidRDefault="00996D81" w:rsidP="0099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Национальная система по противодействию легализации преступных доходов и финансированию терроризма</w:t>
            </w:r>
          </w:p>
          <w:p w14:paraId="2055FB6D" w14:textId="5C08EFB2" w:rsidR="00996D81" w:rsidRPr="00996D81" w:rsidRDefault="00996D81" w:rsidP="0099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Правовые основы экономической безопасности</w:t>
            </w:r>
          </w:p>
          <w:p w14:paraId="599D1DC5" w14:textId="05B93A4D" w:rsidR="00E22C4A" w:rsidRDefault="00996D81" w:rsidP="00996D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Экономическая безопасность</w:t>
            </w:r>
          </w:p>
        </w:tc>
        <w:tc>
          <w:tcPr>
            <w:tcW w:w="0" w:type="auto"/>
            <w:noWrap/>
            <w:vAlign w:val="center"/>
            <w:hideMark/>
          </w:tcPr>
          <w:p w14:paraId="7B8BFE5B" w14:textId="77777777" w:rsidR="00E22C4A" w:rsidRPr="00073701" w:rsidRDefault="00773C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hyperlink r:id="rId14" w:history="1">
              <w:r w:rsidR="00AE1048" w:rsidRPr="00073701">
                <w:rPr>
                  <w:rStyle w:val="a4"/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none"/>
                  <w:lang w:eastAsia="ru-RU"/>
                </w:rPr>
                <w:t>PYL</w:t>
              </w:r>
              <w:r w:rsidR="00E22C4A" w:rsidRPr="00073701">
                <w:rPr>
                  <w:rStyle w:val="a4"/>
                  <w:rFonts w:ascii="Times New Roman" w:eastAsia="Times New Roman" w:hAnsi="Times New Roman" w:cs="Times New Roman"/>
                  <w:color w:val="000000"/>
                  <w:sz w:val="24"/>
                  <w:szCs w:val="24"/>
                  <w:u w:val="none"/>
                  <w:lang w:eastAsia="ru-RU"/>
                </w:rPr>
                <w:t>eonov@mephi.ru</w:t>
              </w:r>
            </w:hyperlink>
          </w:p>
        </w:tc>
      </w:tr>
      <w:tr w:rsidR="00E22C4A" w14:paraId="7D7A1809" w14:textId="77777777" w:rsidTr="006C529C">
        <w:trPr>
          <w:trHeight w:val="2829"/>
        </w:trPr>
        <w:tc>
          <w:tcPr>
            <w:tcW w:w="3316" w:type="dxa"/>
            <w:shd w:val="clear" w:color="auto" w:fill="FFFFFF"/>
            <w:vAlign w:val="center"/>
            <w:hideMark/>
          </w:tcPr>
          <w:p w14:paraId="4729CCB5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Максимов Николай Вениаминович</w:t>
            </w:r>
          </w:p>
          <w:p w14:paraId="299F1A51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д.т.н., профессор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57C151BE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 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2E69C855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Документальные информационно-поисковые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Информационное пространство преподавателя инженерного вуза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Информационные ресурсы в государственном финансовом мониторинге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Методология и организация научных исследований</w:t>
            </w:r>
          </w:p>
        </w:tc>
        <w:tc>
          <w:tcPr>
            <w:tcW w:w="0" w:type="auto"/>
            <w:noWrap/>
            <w:vAlign w:val="center"/>
            <w:hideMark/>
          </w:tcPr>
          <w:p w14:paraId="2B372458" w14:textId="77777777" w:rsidR="00E22C4A" w:rsidRDefault="00E22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NV-maks@yandex.ru</w:t>
            </w:r>
          </w:p>
        </w:tc>
      </w:tr>
      <w:tr w:rsidR="007002C0" w14:paraId="219E2059" w14:textId="77777777" w:rsidTr="006C529C">
        <w:trPr>
          <w:trHeight w:val="2121"/>
        </w:trPr>
        <w:tc>
          <w:tcPr>
            <w:tcW w:w="3316" w:type="dxa"/>
            <w:shd w:val="clear" w:color="auto" w:fill="FFFFFF"/>
            <w:vAlign w:val="center"/>
          </w:tcPr>
          <w:p w14:paraId="39E69667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Мысева</w:t>
            </w:r>
            <w:proofErr w:type="spellEnd"/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Екатерина Романовна</w:t>
            </w:r>
          </w:p>
          <w:p w14:paraId="0E69AA18" w14:textId="5E24B413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преподаватель кафедры №75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06AF0D60" w14:textId="411D21C2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15A4D5B0" w14:textId="77777777" w:rsidR="007002C0" w:rsidRPr="00527BC9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Корпоративное управление</w:t>
            </w:r>
          </w:p>
          <w:p w14:paraId="6FA67BFA" w14:textId="77777777" w:rsidR="007002C0" w:rsidRPr="00527BC9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Маркетинг (специальные главы)</w:t>
            </w:r>
          </w:p>
          <w:p w14:paraId="60EF2B1E" w14:textId="77777777" w:rsidR="007002C0" w:rsidRPr="00527BC9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Основы профессиональной деятельности</w:t>
            </w:r>
          </w:p>
          <w:p w14:paraId="5255FD22" w14:textId="77777777" w:rsidR="007002C0" w:rsidRPr="00527BC9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Разработка технической документации</w:t>
            </w:r>
          </w:p>
          <w:p w14:paraId="47DCD605" w14:textId="77777777" w:rsidR="007002C0" w:rsidRPr="00527BC9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Современные технологии маркетинга</w:t>
            </w:r>
          </w:p>
          <w:p w14:paraId="04A0C743" w14:textId="7E0B6165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Экспортный контроль</w:t>
            </w:r>
          </w:p>
        </w:tc>
        <w:tc>
          <w:tcPr>
            <w:tcW w:w="0" w:type="auto"/>
            <w:noWrap/>
            <w:vAlign w:val="center"/>
          </w:tcPr>
          <w:p w14:paraId="27090F56" w14:textId="15A448E5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7B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ERMyseva@mephi.ru</w:t>
            </w:r>
          </w:p>
        </w:tc>
      </w:tr>
      <w:tr w:rsidR="007002C0" w14:paraId="12310B43" w14:textId="77777777" w:rsidTr="006C529C">
        <w:trPr>
          <w:trHeight w:val="1128"/>
        </w:trPr>
        <w:tc>
          <w:tcPr>
            <w:tcW w:w="3316" w:type="dxa"/>
            <w:shd w:val="clear" w:color="auto" w:fill="FFFFFF"/>
            <w:vAlign w:val="center"/>
          </w:tcPr>
          <w:p w14:paraId="4C0BD8F6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Морозов Николай Владимирович</w:t>
            </w:r>
          </w:p>
          <w:p w14:paraId="616CF1FC" w14:textId="7D8F3473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к.ю.н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2B8C436A" w14:textId="79DC0CDF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Экономика, Экономическая безопасность, Юриспруденция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09E6B2D6" w14:textId="77777777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Анализ типологий финансовых махинаций</w:t>
            </w:r>
          </w:p>
          <w:p w14:paraId="72677DE7" w14:textId="77777777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Введение в специальность</w:t>
            </w:r>
          </w:p>
          <w:p w14:paraId="0755EFAC" w14:textId="77777777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Научно-практический семинар: Современные задачи финансового мониторинга</w:t>
            </w:r>
          </w:p>
          <w:p w14:paraId="06D84A91" w14:textId="77777777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Право</w:t>
            </w:r>
          </w:p>
          <w:p w14:paraId="32B14F2E" w14:textId="77777777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Правоохранительные органы</w:t>
            </w:r>
          </w:p>
          <w:p w14:paraId="57375B85" w14:textId="77777777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Судебная и правоохранительная системы РФ</w:t>
            </w:r>
          </w:p>
          <w:p w14:paraId="3F02FE71" w14:textId="01BEE5EC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96D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Типологический анализ в государственном финансовом мониторинге</w:t>
            </w:r>
          </w:p>
        </w:tc>
        <w:tc>
          <w:tcPr>
            <w:tcW w:w="0" w:type="auto"/>
            <w:noWrap/>
            <w:vAlign w:val="center"/>
          </w:tcPr>
          <w:p w14:paraId="70E81315" w14:textId="138731BB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NVMorozov@mephi.ru</w:t>
            </w:r>
          </w:p>
        </w:tc>
      </w:tr>
      <w:tr w:rsidR="007002C0" w14:paraId="51B30237" w14:textId="77777777" w:rsidTr="006C529C">
        <w:trPr>
          <w:trHeight w:val="2121"/>
        </w:trPr>
        <w:tc>
          <w:tcPr>
            <w:tcW w:w="3316" w:type="dxa"/>
            <w:shd w:val="clear" w:color="auto" w:fill="FFFFFF"/>
            <w:vAlign w:val="center"/>
          </w:tcPr>
          <w:p w14:paraId="6BB7CC0F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Найденкова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Ксения Владимировна</w:t>
            </w:r>
          </w:p>
          <w:p w14:paraId="2E5BE3B0" w14:textId="051C5D9B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к.э.н.,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163AAED5" w14:textId="2C3FA40E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Экономика, Экономическая безопасность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5AB99E8F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Бизнес-планирование</w:t>
            </w:r>
          </w:p>
          <w:p w14:paraId="1E04B19D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Антикризисное управление</w:t>
            </w:r>
          </w:p>
          <w:p w14:paraId="351E8976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Бизнес-планирование малого предприятия</w:t>
            </w:r>
          </w:p>
          <w:p w14:paraId="6F8C3AE6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Деньги, кредит, банки</w:t>
            </w:r>
          </w:p>
          <w:p w14:paraId="71BC6AE2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Инвестиционная деятельность в высокотехнологичных отраслях промышленности</w:t>
            </w:r>
          </w:p>
          <w:p w14:paraId="645D5E81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6. </w:t>
            </w:r>
            <w:proofErr w:type="spellStart"/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Контроллинг</w:t>
            </w:r>
            <w:proofErr w:type="spellEnd"/>
          </w:p>
          <w:p w14:paraId="6CFF652F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Корпоративные финансы</w:t>
            </w:r>
          </w:p>
          <w:p w14:paraId="1CD9B29D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Основы аудита</w:t>
            </w:r>
          </w:p>
          <w:p w14:paraId="66A5F24C" w14:textId="77777777" w:rsidR="007002C0" w:rsidRP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Оценка эффективности логистических систем</w:t>
            </w:r>
          </w:p>
          <w:p w14:paraId="6451D753" w14:textId="074D2F78" w:rsidR="007002C0" w:rsidRPr="00996D81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10. Разработка и внедрение платежных </w:t>
            </w: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систем</w:t>
            </w:r>
            <w:bookmarkStart w:id="0" w:name="_GoBack"/>
            <w:bookmarkEnd w:id="0"/>
          </w:p>
        </w:tc>
        <w:tc>
          <w:tcPr>
            <w:tcW w:w="0" w:type="auto"/>
            <w:noWrap/>
            <w:vAlign w:val="center"/>
          </w:tcPr>
          <w:p w14:paraId="32BE82F7" w14:textId="0F7D19FA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002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ksenyanaidenkova@mail.ru</w:t>
            </w:r>
          </w:p>
        </w:tc>
      </w:tr>
      <w:tr w:rsidR="007002C0" w14:paraId="734004E7" w14:textId="77777777" w:rsidTr="006C529C">
        <w:trPr>
          <w:trHeight w:val="2546"/>
        </w:trPr>
        <w:tc>
          <w:tcPr>
            <w:tcW w:w="3316" w:type="dxa"/>
            <w:shd w:val="clear" w:color="auto" w:fill="FFFFFF"/>
            <w:vAlign w:val="center"/>
            <w:hideMark/>
          </w:tcPr>
          <w:p w14:paraId="65A588CC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Низаметдинов Шамиль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Умерович</w:t>
            </w:r>
            <w:proofErr w:type="spellEnd"/>
          </w:p>
          <w:p w14:paraId="1A7DD7C6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68CB7C5A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 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616E7617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Анализ данных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Проектный практикум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Современные технологии маркетинга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Экономика информационных систем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Экономика программной инженерии</w:t>
            </w:r>
          </w:p>
        </w:tc>
        <w:tc>
          <w:tcPr>
            <w:tcW w:w="0" w:type="auto"/>
            <w:noWrap/>
            <w:vAlign w:val="center"/>
            <w:hideMark/>
          </w:tcPr>
          <w:p w14:paraId="65B531AF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sh_nizam@mail.ru</w:t>
            </w:r>
          </w:p>
        </w:tc>
      </w:tr>
      <w:tr w:rsidR="007002C0" w14:paraId="10DEC565" w14:textId="77777777" w:rsidTr="006C529C">
        <w:trPr>
          <w:trHeight w:val="4672"/>
        </w:trPr>
        <w:tc>
          <w:tcPr>
            <w:tcW w:w="3316" w:type="dxa"/>
            <w:shd w:val="clear" w:color="auto" w:fill="FFFFFF"/>
            <w:vAlign w:val="center"/>
            <w:hideMark/>
          </w:tcPr>
          <w:p w14:paraId="7A08F532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Норкина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Анна Николаевна</w:t>
            </w:r>
          </w:p>
          <w:p w14:paraId="44B372EE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к.э.н.,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334CE05D" w14:textId="17AC2E78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Информационная безопасность Экономика, Информационно-аналитические системы безопасности, Экономическая безопасность,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274829B3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Автоматизация бизнес-процессов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Закупка, логистика и управление цепочками поставок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Корпоративная социальная ответственность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Social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Responsibility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Логистика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Маркетинг (специальные главы)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6. Научно-практический семинар: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Современные задачи финансового мониторинга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Research-to-Practice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Seminar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Modern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asks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Financial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Monitoring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7.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Современные подходы организационного поведения в проектной деятельности</w:t>
            </w:r>
          </w:p>
        </w:tc>
        <w:tc>
          <w:tcPr>
            <w:tcW w:w="0" w:type="auto"/>
            <w:noWrap/>
            <w:vAlign w:val="center"/>
            <w:hideMark/>
          </w:tcPr>
          <w:p w14:paraId="167490AC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ANNorkina@mephi.ru</w:t>
            </w:r>
          </w:p>
        </w:tc>
      </w:tr>
      <w:tr w:rsidR="007002C0" w14:paraId="768E9796" w14:textId="77777777" w:rsidTr="006C529C">
        <w:trPr>
          <w:trHeight w:val="1440"/>
        </w:trPr>
        <w:tc>
          <w:tcPr>
            <w:tcW w:w="3316" w:type="dxa"/>
            <w:shd w:val="clear" w:color="auto" w:fill="FFFFFF"/>
            <w:vAlign w:val="center"/>
            <w:hideMark/>
          </w:tcPr>
          <w:p w14:paraId="4D475BED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Полтавский Ярослав Игоревич</w:t>
            </w:r>
          </w:p>
          <w:p w14:paraId="459E81B1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6CE24109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3EE5D907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Автоматизация бизнес-процессов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Архитектура бизнес-процессов</w:t>
            </w:r>
          </w:p>
        </w:tc>
        <w:tc>
          <w:tcPr>
            <w:tcW w:w="0" w:type="auto"/>
            <w:noWrap/>
            <w:vAlign w:val="center"/>
            <w:hideMark/>
          </w:tcPr>
          <w:p w14:paraId="12C3A49B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poltavskyyi@gmail.com</w:t>
            </w:r>
          </w:p>
        </w:tc>
      </w:tr>
      <w:tr w:rsidR="007002C0" w14:paraId="11D54932" w14:textId="77777777" w:rsidTr="006C529C">
        <w:trPr>
          <w:trHeight w:val="4389"/>
        </w:trPr>
        <w:tc>
          <w:tcPr>
            <w:tcW w:w="3316" w:type="dxa"/>
            <w:shd w:val="clear" w:color="auto" w:fill="FFFFFF"/>
            <w:vAlign w:val="center"/>
            <w:hideMark/>
          </w:tcPr>
          <w:p w14:paraId="575A480E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Прохоров Игорь Вениаминович</w:t>
            </w:r>
          </w:p>
          <w:p w14:paraId="3D8B36F3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20C7D767" w14:textId="437F73AE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2D9F5D11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 Management and marketing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2.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Инновационный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менеджмент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3.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Маркетинг и менеджмент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Проектный менеджмент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Распределенные информационно-аналитические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6. Стандартизация и сертификация в области проектного 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7. Технологии инновационного менеджмента. Высокотехнологичные проекты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Start-Up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Формирование и развитие проектных команд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8. Управление проектами с использованием гибких методологий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Agile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сфере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14:paraId="55C21610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IVProkhorov@mephi.ru</w:t>
            </w:r>
          </w:p>
        </w:tc>
      </w:tr>
      <w:tr w:rsidR="007002C0" w14:paraId="51FC5557" w14:textId="77777777" w:rsidTr="006C529C">
        <w:trPr>
          <w:trHeight w:val="2404"/>
        </w:trPr>
        <w:tc>
          <w:tcPr>
            <w:tcW w:w="3316" w:type="dxa"/>
            <w:shd w:val="clear" w:color="auto" w:fill="FFFFFF"/>
            <w:vAlign w:val="center"/>
            <w:hideMark/>
          </w:tcPr>
          <w:p w14:paraId="3E65AD6D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Радыгин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Виктор Юрьевич</w:t>
            </w:r>
          </w:p>
          <w:p w14:paraId="5DBAF328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к.т.н., доцент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680F2716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285B63DD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Базы данных и экспертные системы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Интеллектуальный анализ данных и процессов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Информационные ресурсы в финансовом мониторинге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4. Разработка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интернет-приложений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Специальные технологии баз данных</w:t>
            </w:r>
          </w:p>
        </w:tc>
        <w:tc>
          <w:tcPr>
            <w:tcW w:w="0" w:type="auto"/>
            <w:noWrap/>
            <w:vAlign w:val="center"/>
            <w:hideMark/>
          </w:tcPr>
          <w:p w14:paraId="5512EC33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VYRadygin@mephi.ru</w:t>
            </w:r>
          </w:p>
        </w:tc>
      </w:tr>
      <w:tr w:rsidR="007002C0" w14:paraId="6CE55307" w14:textId="77777777" w:rsidTr="006C529C">
        <w:trPr>
          <w:trHeight w:val="4530"/>
        </w:trPr>
        <w:tc>
          <w:tcPr>
            <w:tcW w:w="3316" w:type="dxa"/>
            <w:shd w:val="clear" w:color="auto" w:fill="FFFFFF"/>
            <w:vAlign w:val="center"/>
            <w:hideMark/>
          </w:tcPr>
          <w:p w14:paraId="5862CB43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Рычков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Вадим Александрович</w:t>
            </w:r>
          </w:p>
          <w:p w14:paraId="611CAF51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преподаватель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247E986F" w14:textId="1AF97F81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  <w:r w:rsidR="00B65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="00B65F02" w:rsidRPr="00310F7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строго только эти направления/специальности</w:t>
            </w:r>
            <w:r w:rsidR="00B65F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27AAA448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Актуальные подходы к обеспечению безопасности информации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Введение в специальность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Закупка, логистика и управление цепочками поставок проекта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Информационные системы в экономике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Менеджмент (специальные главы)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6. Основы профессиональной деятельности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7. Современные подходы организационного поведения в проектной деятельности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8. Современные проблемы теории управления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9. Специальная подготовка</w:t>
            </w:r>
          </w:p>
        </w:tc>
        <w:tc>
          <w:tcPr>
            <w:tcW w:w="0" w:type="auto"/>
            <w:noWrap/>
            <w:vAlign w:val="center"/>
            <w:hideMark/>
          </w:tcPr>
          <w:p w14:paraId="586D1C58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VARychkov@mephi.ru</w:t>
            </w:r>
          </w:p>
        </w:tc>
      </w:tr>
      <w:tr w:rsidR="007002C0" w14:paraId="741535B2" w14:textId="77777777" w:rsidTr="006C529C">
        <w:trPr>
          <w:trHeight w:val="1440"/>
        </w:trPr>
        <w:tc>
          <w:tcPr>
            <w:tcW w:w="3316" w:type="dxa"/>
            <w:shd w:val="clear" w:color="auto" w:fill="FFFFFF"/>
            <w:vAlign w:val="center"/>
            <w:hideMark/>
          </w:tcPr>
          <w:p w14:paraId="34AF256F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Сапунцов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Андрей Леонидович</w:t>
            </w:r>
          </w:p>
          <w:p w14:paraId="3E3BF0C3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д.э.н., профессор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1C902FB9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Экономика, Экономическая безопасность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62839F9A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Международная система по противодействию легализации преступных доходов и финансированию терроризма</w:t>
            </w:r>
          </w:p>
        </w:tc>
        <w:tc>
          <w:tcPr>
            <w:tcW w:w="0" w:type="auto"/>
            <w:noWrap/>
            <w:vAlign w:val="center"/>
            <w:hideMark/>
          </w:tcPr>
          <w:p w14:paraId="6E8EB727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andrew@sapuntsov.ru</w:t>
            </w:r>
          </w:p>
        </w:tc>
      </w:tr>
      <w:tr w:rsidR="007002C0" w14:paraId="49AA9337" w14:textId="77777777" w:rsidTr="006C529C">
        <w:trPr>
          <w:trHeight w:val="1440"/>
        </w:trPr>
        <w:tc>
          <w:tcPr>
            <w:tcW w:w="3316" w:type="dxa"/>
            <w:shd w:val="clear" w:color="auto" w:fill="FFFFFF"/>
            <w:vAlign w:val="center"/>
          </w:tcPr>
          <w:p w14:paraId="6CB9E878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Столярова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Алла Николаевна </w:t>
            </w:r>
          </w:p>
          <w:p w14:paraId="331838B5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д.э.н., профессор кафедры №75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43444DFF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Экономика, Экономическая безопасность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2E710C1A" w14:textId="77777777" w:rsidR="007002C0" w:rsidRPr="00923774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3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Основы управленческой деятельности (на английском языке)</w:t>
            </w:r>
          </w:p>
          <w:p w14:paraId="41E9FA77" w14:textId="77777777" w:rsidR="007002C0" w:rsidRPr="00923774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3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Экономическая безопасность</w:t>
            </w:r>
          </w:p>
          <w:p w14:paraId="483A89D6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3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Основы управленческой деятельности</w:t>
            </w:r>
          </w:p>
        </w:tc>
        <w:tc>
          <w:tcPr>
            <w:tcW w:w="0" w:type="auto"/>
            <w:noWrap/>
            <w:vAlign w:val="center"/>
          </w:tcPr>
          <w:p w14:paraId="08C6B215" w14:textId="77777777" w:rsidR="007002C0" w:rsidRPr="00923774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37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Stolyarova2011@mail.ru</w:t>
            </w:r>
          </w:p>
        </w:tc>
      </w:tr>
      <w:tr w:rsidR="007002C0" w14:paraId="2C1567F5" w14:textId="77777777" w:rsidTr="006C529C">
        <w:trPr>
          <w:trHeight w:val="1440"/>
        </w:trPr>
        <w:tc>
          <w:tcPr>
            <w:tcW w:w="3316" w:type="dxa"/>
            <w:shd w:val="clear" w:color="auto" w:fill="FFFFFF"/>
            <w:vAlign w:val="center"/>
          </w:tcPr>
          <w:p w14:paraId="2DBE4629" w14:textId="77777777" w:rsidR="007002C0" w:rsidRPr="001F27AC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Сушков</w:t>
            </w:r>
          </w:p>
          <w:p w14:paraId="3FEE4081" w14:textId="77966B45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Виктор Михайлович</w:t>
            </w:r>
          </w:p>
        </w:tc>
        <w:tc>
          <w:tcPr>
            <w:tcW w:w="3313" w:type="dxa"/>
            <w:shd w:val="clear" w:color="auto" w:fill="FFFFFF"/>
            <w:vAlign w:val="center"/>
          </w:tcPr>
          <w:p w14:paraId="322D6FC1" w14:textId="5CCB22F8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</w:t>
            </w:r>
            <w:r w:rsidRPr="00CA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Информационная безопасность Экономика, Экономическая безопасность, Информационно-</w:t>
            </w:r>
            <w:r w:rsidRPr="00CA04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аналитические системы безопасности, Безопасность информационных технологий в правоохранительной сфере, Юриспруденция</w:t>
            </w:r>
          </w:p>
        </w:tc>
        <w:tc>
          <w:tcPr>
            <w:tcW w:w="4953" w:type="dxa"/>
            <w:shd w:val="clear" w:color="auto" w:fill="FFFFFF"/>
            <w:vAlign w:val="center"/>
          </w:tcPr>
          <w:p w14:paraId="0B477965" w14:textId="77777777" w:rsidR="007002C0" w:rsidRPr="001F27AC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 Информационный менеджмент</w:t>
            </w:r>
          </w:p>
          <w:p w14:paraId="5008D488" w14:textId="77777777" w:rsidR="007002C0" w:rsidRPr="001F27AC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Правовые основы экономической безопасности</w:t>
            </w:r>
          </w:p>
          <w:p w14:paraId="7DCE5220" w14:textId="77777777" w:rsidR="007002C0" w:rsidRPr="001F27AC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Экономика информационных систем</w:t>
            </w:r>
          </w:p>
          <w:p w14:paraId="1424FF41" w14:textId="6F3184F7" w:rsidR="007002C0" w:rsidRPr="00923774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Экономическая безопасность</w:t>
            </w:r>
          </w:p>
        </w:tc>
        <w:tc>
          <w:tcPr>
            <w:tcW w:w="0" w:type="auto"/>
            <w:noWrap/>
            <w:vAlign w:val="center"/>
          </w:tcPr>
          <w:p w14:paraId="6A6126AB" w14:textId="4024EB95" w:rsidR="007002C0" w:rsidRPr="001F27AC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F27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vmsushkov@mail.ru</w:t>
            </w:r>
          </w:p>
        </w:tc>
      </w:tr>
      <w:tr w:rsidR="007002C0" w14:paraId="67742717" w14:textId="77777777" w:rsidTr="006C529C">
        <w:trPr>
          <w:trHeight w:val="2290"/>
        </w:trPr>
        <w:tc>
          <w:tcPr>
            <w:tcW w:w="3316" w:type="dxa"/>
            <w:shd w:val="clear" w:color="auto" w:fill="FFFFFF"/>
            <w:vAlign w:val="center"/>
            <w:hideMark/>
          </w:tcPr>
          <w:p w14:paraId="2FDE78AD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Терехова Юлия Владимировна</w:t>
            </w:r>
          </w:p>
          <w:p w14:paraId="04C85A92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старший преподаватель кафедры №75</w:t>
            </w:r>
          </w:p>
        </w:tc>
        <w:tc>
          <w:tcPr>
            <w:tcW w:w="3313" w:type="dxa"/>
            <w:shd w:val="clear" w:color="auto" w:fill="FFFFFF"/>
            <w:vAlign w:val="center"/>
            <w:hideMark/>
          </w:tcPr>
          <w:p w14:paraId="15473EBA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Бизнес-информатика, Информационная безопасность, Информационно-аналитические системы безопасности, Безопасность информационных технологий в правоохранительной сфере</w:t>
            </w:r>
          </w:p>
        </w:tc>
        <w:tc>
          <w:tcPr>
            <w:tcW w:w="4953" w:type="dxa"/>
            <w:shd w:val="clear" w:color="auto" w:fill="FFFFFF"/>
            <w:vAlign w:val="center"/>
            <w:hideMark/>
          </w:tcPr>
          <w:p w14:paraId="693E1513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Имитационное моделирование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Информационные системы в экономике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Моделирование бизнес-процессов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Теоретические основы информатики</w:t>
            </w:r>
          </w:p>
        </w:tc>
        <w:tc>
          <w:tcPr>
            <w:tcW w:w="0" w:type="auto"/>
            <w:noWrap/>
            <w:vAlign w:val="center"/>
            <w:hideMark/>
          </w:tcPr>
          <w:p w14:paraId="0DBB59E4" w14:textId="77777777" w:rsidR="007002C0" w:rsidRDefault="007002C0" w:rsidP="007002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YVTerekhova@mephi.ru</w:t>
            </w:r>
          </w:p>
        </w:tc>
      </w:tr>
    </w:tbl>
    <w:p w14:paraId="6E0C7E16" w14:textId="77777777" w:rsidR="00E22C4A" w:rsidRDefault="00E22C4A" w:rsidP="00E22C4A"/>
    <w:p w14:paraId="704DFEEF" w14:textId="77777777" w:rsidR="00830593" w:rsidRPr="00300FD3" w:rsidRDefault="00830593" w:rsidP="00FF76CF">
      <w:pPr>
        <w:spacing w:after="0" w:line="360" w:lineRule="auto"/>
        <w:jc w:val="both"/>
      </w:pPr>
    </w:p>
    <w:sectPr w:rsidR="00830593" w:rsidRPr="00300FD3" w:rsidSect="00E22C4A">
      <w:pgSz w:w="16838" w:h="11906" w:orient="landscape"/>
      <w:pgMar w:top="1701" w:right="1134" w:bottom="850" w:left="1134" w:header="708" w:footer="708" w:gutter="0"/>
      <w:cols w:space="28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D9CC2A" w14:textId="77777777" w:rsidR="00773CBF" w:rsidRDefault="00773CBF">
      <w:pPr>
        <w:spacing w:after="0" w:line="240" w:lineRule="auto"/>
      </w:pPr>
      <w:r>
        <w:separator/>
      </w:r>
    </w:p>
  </w:endnote>
  <w:endnote w:type="continuationSeparator" w:id="0">
    <w:p w14:paraId="54D033E7" w14:textId="77777777" w:rsidR="00773CBF" w:rsidRDefault="0077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CCE9A" w14:textId="77777777" w:rsidR="00773CBF" w:rsidRPr="00E51494" w:rsidRDefault="00773CBF" w:rsidP="00F06361">
    <w:pPr>
      <w:pStyle w:val="a7"/>
      <w:jc w:val="right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7ED373" w14:textId="77777777" w:rsidR="00773CBF" w:rsidRDefault="00773CBF">
      <w:pPr>
        <w:spacing w:after="0" w:line="240" w:lineRule="auto"/>
      </w:pPr>
      <w:r>
        <w:separator/>
      </w:r>
    </w:p>
  </w:footnote>
  <w:footnote w:type="continuationSeparator" w:id="0">
    <w:p w14:paraId="7ABBD461" w14:textId="77777777" w:rsidR="00773CBF" w:rsidRDefault="00773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FE0"/>
    <w:multiLevelType w:val="hybridMultilevel"/>
    <w:tmpl w:val="56D0D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7A14"/>
    <w:multiLevelType w:val="hybridMultilevel"/>
    <w:tmpl w:val="4120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593705"/>
    <w:multiLevelType w:val="hybridMultilevel"/>
    <w:tmpl w:val="078E3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02B72"/>
    <w:multiLevelType w:val="hybridMultilevel"/>
    <w:tmpl w:val="DF64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66"/>
    <w:rsid w:val="00051937"/>
    <w:rsid w:val="00051F93"/>
    <w:rsid w:val="00056891"/>
    <w:rsid w:val="00073701"/>
    <w:rsid w:val="000C6F77"/>
    <w:rsid w:val="000E6050"/>
    <w:rsid w:val="000E6D98"/>
    <w:rsid w:val="00105BAA"/>
    <w:rsid w:val="0019498B"/>
    <w:rsid w:val="001F27AC"/>
    <w:rsid w:val="001F6169"/>
    <w:rsid w:val="00201097"/>
    <w:rsid w:val="002349C3"/>
    <w:rsid w:val="00251CE1"/>
    <w:rsid w:val="002A3067"/>
    <w:rsid w:val="002E1321"/>
    <w:rsid w:val="00300FD3"/>
    <w:rsid w:val="003019E1"/>
    <w:rsid w:val="00301DBF"/>
    <w:rsid w:val="00310F7F"/>
    <w:rsid w:val="00340D2A"/>
    <w:rsid w:val="003A1ABF"/>
    <w:rsid w:val="00423B5A"/>
    <w:rsid w:val="00434236"/>
    <w:rsid w:val="004515C5"/>
    <w:rsid w:val="004F4EA1"/>
    <w:rsid w:val="00502F8B"/>
    <w:rsid w:val="00504B4E"/>
    <w:rsid w:val="00522C5A"/>
    <w:rsid w:val="00527BC9"/>
    <w:rsid w:val="00571005"/>
    <w:rsid w:val="00577911"/>
    <w:rsid w:val="00632F46"/>
    <w:rsid w:val="00654F66"/>
    <w:rsid w:val="006C529C"/>
    <w:rsid w:val="006F49B9"/>
    <w:rsid w:val="007002C0"/>
    <w:rsid w:val="00707173"/>
    <w:rsid w:val="00754862"/>
    <w:rsid w:val="00773CBF"/>
    <w:rsid w:val="007869E8"/>
    <w:rsid w:val="007D10D3"/>
    <w:rsid w:val="007F657F"/>
    <w:rsid w:val="00830593"/>
    <w:rsid w:val="00887AB4"/>
    <w:rsid w:val="008B35AD"/>
    <w:rsid w:val="008E5040"/>
    <w:rsid w:val="00923774"/>
    <w:rsid w:val="00946CEB"/>
    <w:rsid w:val="00994DCA"/>
    <w:rsid w:val="00996D81"/>
    <w:rsid w:val="009A7DE4"/>
    <w:rsid w:val="00A03E64"/>
    <w:rsid w:val="00A23A5D"/>
    <w:rsid w:val="00A25289"/>
    <w:rsid w:val="00A53CA9"/>
    <w:rsid w:val="00A7245D"/>
    <w:rsid w:val="00AE1048"/>
    <w:rsid w:val="00B17B31"/>
    <w:rsid w:val="00B42775"/>
    <w:rsid w:val="00B65F02"/>
    <w:rsid w:val="00B93DBC"/>
    <w:rsid w:val="00BB1833"/>
    <w:rsid w:val="00BF3EBA"/>
    <w:rsid w:val="00C97E66"/>
    <w:rsid w:val="00CA0458"/>
    <w:rsid w:val="00CF4BBB"/>
    <w:rsid w:val="00D06DD2"/>
    <w:rsid w:val="00D178C9"/>
    <w:rsid w:val="00D473CD"/>
    <w:rsid w:val="00D66917"/>
    <w:rsid w:val="00DA4A57"/>
    <w:rsid w:val="00DE69F5"/>
    <w:rsid w:val="00E0020B"/>
    <w:rsid w:val="00E22C4A"/>
    <w:rsid w:val="00E62E1D"/>
    <w:rsid w:val="00EF3B6F"/>
    <w:rsid w:val="00F03A8E"/>
    <w:rsid w:val="00F06361"/>
    <w:rsid w:val="00F30901"/>
    <w:rsid w:val="00F86182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6B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FD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FD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301DBF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F06361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8">
    <w:name w:val="Нижний колонтитул Знак"/>
    <w:basedOn w:val="a0"/>
    <w:link w:val="a7"/>
    <w:uiPriority w:val="99"/>
    <w:rsid w:val="00F06361"/>
    <w:rPr>
      <w:rFonts w:ascii="Calibri" w:eastAsia="Calibri" w:hAnsi="Calibri" w:cs="Times New Roman"/>
      <w:lang w:val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E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00FD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00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0FD3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a0"/>
    <w:uiPriority w:val="99"/>
    <w:semiHidden/>
    <w:unhideWhenUsed/>
    <w:rsid w:val="00301DBF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F06361"/>
    <w:pPr>
      <w:tabs>
        <w:tab w:val="center" w:pos="4677"/>
        <w:tab w:val="right" w:pos="9355"/>
      </w:tabs>
    </w:pPr>
    <w:rPr>
      <w:rFonts w:ascii="Calibri" w:eastAsia="Calibri" w:hAnsi="Calibri" w:cs="Times New Roman"/>
      <w:lang w:val="x-none"/>
    </w:rPr>
  </w:style>
  <w:style w:type="character" w:customStyle="1" w:styleId="a8">
    <w:name w:val="Нижний колонтитул Знак"/>
    <w:basedOn w:val="a0"/>
    <w:link w:val="a7"/>
    <w:uiPriority w:val="99"/>
    <w:rsid w:val="00F06361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df.mephi.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spreadsheets/d/1mzQt-q-5uBeATws3aP6kWjE-ftPF9_w3_uy_L8u1QaI/edit?gid=1085552149#gid=108555214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df.mephi.ru/" TargetMode="External"/><Relationship Id="rId14" Type="http://schemas.openxmlformats.org/officeDocument/2006/relationships/hyperlink" Target="mailto:PYLeonov@meph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C6C20-8CB1-4599-B3BC-8467758E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22</Pages>
  <Words>4300</Words>
  <Characters>24514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 Геннадьевна Казакова</dc:creator>
  <cp:lastModifiedBy>Елизавета Геннадьевна Казакова</cp:lastModifiedBy>
  <cp:revision>50</cp:revision>
  <cp:lastPrinted>2023-08-24T13:18:00Z</cp:lastPrinted>
  <dcterms:created xsi:type="dcterms:W3CDTF">2022-09-20T15:36:00Z</dcterms:created>
  <dcterms:modified xsi:type="dcterms:W3CDTF">2024-09-13T15:51:00Z</dcterms:modified>
</cp:coreProperties>
</file>