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C4" w:rsidRDefault="002B2E36" w:rsidP="002B2E36">
      <w:pPr>
        <w:pStyle w:val="Title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LISC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8263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5427" w:rsidRDefault="00B75427">
          <w:pPr>
            <w:pStyle w:val="TOCHeading"/>
          </w:pPr>
          <w:r>
            <w:t>Contents</w:t>
          </w:r>
        </w:p>
        <w:p w:rsidR="006519D2" w:rsidRDefault="00B75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47650" w:history="1">
            <w:r w:rsidR="006519D2" w:rsidRPr="00B24687">
              <w:rPr>
                <w:rStyle w:val="Hyperlink"/>
                <w:noProof/>
              </w:rPr>
              <w:t>1.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Khởi tạo thư viện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_Toc368847650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2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1" w:history="1">
            <w:r w:rsidR="006519D2" w:rsidRPr="00B24687">
              <w:rPr>
                <w:rStyle w:val="Hyperlink"/>
                <w:noProof/>
              </w:rPr>
              <w:t>2.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Chọn dataset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_Toc368847651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2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2" w:history="1">
            <w:r w:rsidR="006519D2" w:rsidRPr="00B24687">
              <w:rPr>
                <w:rStyle w:val="Hyperlink"/>
                <w:noProof/>
              </w:rPr>
              <w:t>3.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Khởi tạo các thư mục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_Toc368847652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2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3" w:history="1">
            <w:r w:rsidR="006519D2" w:rsidRPr="00B24687">
              <w:rPr>
                <w:rStyle w:val="Hyperlink"/>
                <w:noProof/>
              </w:rPr>
              <w:t>4.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Thiết lặp các tham số về đặc trưng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_Toc368847653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3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4" w:history="1">
            <w:r w:rsidR="006519D2" w:rsidRPr="00B24687">
              <w:rPr>
                <w:rStyle w:val="Hyperlink"/>
                <w:noProof/>
              </w:rPr>
              <w:t>5.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Kiểm tra và tạo các thư mục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_Toc368847654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3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5" w:history="1">
            <w:r w:rsidR="006519D2" w:rsidRPr="00B24687">
              <w:rPr>
                <w:rStyle w:val="Hyperlink"/>
                <w:noProof/>
              </w:rPr>
              <w:t>6.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Lấy thông tin về dataset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_Toc368847655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4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6" w:history="1">
            <w:r w:rsidR="006519D2" w:rsidRPr="00B24687">
              <w:rPr>
                <w:rStyle w:val="Hyperlink"/>
                <w:noProof/>
              </w:rPr>
              <w:t>7.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Lấy thông tin về dataset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_Toc368847656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4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6519D2" w:rsidRDefault="006E40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8847657" w:history="1">
            <w:r w:rsidR="006519D2" w:rsidRPr="00B24687">
              <w:rPr>
                <w:rStyle w:val="Hyperlink"/>
                <w:noProof/>
              </w:rPr>
              <w:t>8.</w:t>
            </w:r>
            <w:r w:rsidR="006519D2">
              <w:rPr>
                <w:rFonts w:eastAsiaTheme="minorEastAsia"/>
                <w:noProof/>
              </w:rPr>
              <w:tab/>
            </w:r>
            <w:r w:rsidR="006519D2" w:rsidRPr="00B24687">
              <w:rPr>
                <w:rStyle w:val="Hyperlink"/>
                <w:noProof/>
              </w:rPr>
              <w:t>Rút trích đặc trưng cho tập ảnh</w:t>
            </w:r>
            <w:r w:rsidR="006519D2">
              <w:rPr>
                <w:noProof/>
                <w:webHidden/>
              </w:rPr>
              <w:tab/>
            </w:r>
            <w:r w:rsidR="006519D2">
              <w:rPr>
                <w:noProof/>
                <w:webHidden/>
              </w:rPr>
              <w:fldChar w:fldCharType="begin"/>
            </w:r>
            <w:r w:rsidR="006519D2">
              <w:rPr>
                <w:noProof/>
                <w:webHidden/>
              </w:rPr>
              <w:instrText xml:space="preserve"> PAGEREF _Toc368847657 \h </w:instrText>
            </w:r>
            <w:r w:rsidR="006519D2">
              <w:rPr>
                <w:noProof/>
                <w:webHidden/>
              </w:rPr>
            </w:r>
            <w:r w:rsidR="006519D2">
              <w:rPr>
                <w:noProof/>
                <w:webHidden/>
              </w:rPr>
              <w:fldChar w:fldCharType="separate"/>
            </w:r>
            <w:r w:rsidR="006519D2">
              <w:rPr>
                <w:noProof/>
                <w:webHidden/>
              </w:rPr>
              <w:t>4</w:t>
            </w:r>
            <w:r w:rsidR="006519D2">
              <w:rPr>
                <w:noProof/>
                <w:webHidden/>
              </w:rPr>
              <w:fldChar w:fldCharType="end"/>
            </w:r>
          </w:hyperlink>
        </w:p>
        <w:p w:rsidR="00B75427" w:rsidRDefault="00B75427">
          <w:r>
            <w:rPr>
              <w:b/>
              <w:bCs/>
              <w:noProof/>
            </w:rPr>
            <w:fldChar w:fldCharType="end"/>
          </w:r>
        </w:p>
      </w:sdtContent>
    </w:sdt>
    <w:p w:rsidR="002B2E36" w:rsidRDefault="002B2E36" w:rsidP="002B2E36"/>
    <w:p w:rsidR="002B2E36" w:rsidRDefault="002B2E36">
      <w:r>
        <w:br w:type="page"/>
      </w:r>
    </w:p>
    <w:p w:rsidR="002B2E36" w:rsidRPr="002B2E36" w:rsidRDefault="002B2E36" w:rsidP="002B2E36"/>
    <w:p w:rsidR="002B2E36" w:rsidRDefault="002B2E36" w:rsidP="002B2E36">
      <w:pPr>
        <w:pStyle w:val="Heading1"/>
        <w:numPr>
          <w:ilvl w:val="0"/>
          <w:numId w:val="3"/>
        </w:numPr>
      </w:pPr>
      <w:bookmarkStart w:id="0" w:name="_Toc368847650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bookmarkEnd w:id="0"/>
      <w:proofErr w:type="spellEnd"/>
    </w:p>
    <w:p w:rsidR="002B2E36" w:rsidRDefault="002B2E36" w:rsidP="002B2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AddPathLib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B2E36" w:rsidRDefault="00B75427" w:rsidP="00B7542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="002B2E36">
        <w:rPr>
          <w:rFonts w:ascii="Courier New" w:hAnsi="Courier New" w:cs="Courier New"/>
          <w:color w:val="000000"/>
          <w:sz w:val="20"/>
          <w:szCs w:val="20"/>
        </w:rPr>
        <w:t>pathToLib</w:t>
      </w:r>
      <w:proofErr w:type="spellEnd"/>
      <w:proofErr w:type="gramEnd"/>
      <w:r w:rsidR="002B2E3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2B2E36">
        <w:rPr>
          <w:rFonts w:ascii="Courier New" w:hAnsi="Courier New" w:cs="Courier New"/>
          <w:color w:val="A020F0"/>
          <w:sz w:val="20"/>
          <w:szCs w:val="20"/>
        </w:rPr>
        <w:t>'/home/mmlab2/</w:t>
      </w:r>
      <w:proofErr w:type="spellStart"/>
      <w:r w:rsidR="002B2E36">
        <w:rPr>
          <w:rFonts w:ascii="Courier New" w:hAnsi="Courier New" w:cs="Courier New"/>
          <w:color w:val="A020F0"/>
          <w:sz w:val="20"/>
          <w:szCs w:val="20"/>
        </w:rPr>
        <w:t>mycode</w:t>
      </w:r>
      <w:proofErr w:type="spellEnd"/>
      <w:r w:rsidR="002B2E36">
        <w:rPr>
          <w:rFonts w:ascii="Courier New" w:hAnsi="Courier New" w:cs="Courier New"/>
          <w:color w:val="A020F0"/>
          <w:sz w:val="20"/>
          <w:szCs w:val="20"/>
        </w:rPr>
        <w:t>/lib'</w:t>
      </w:r>
      <w:r w:rsidR="002B2E3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E36" w:rsidRDefault="002B2E36" w:rsidP="002B2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pathToLib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'libsvm-3.17/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B2E36" w:rsidRDefault="002B2E36" w:rsidP="002B2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pathToLib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'liblinear-1.93/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           </w:t>
      </w:r>
    </w:p>
    <w:p w:rsidR="002B2E36" w:rsidRDefault="002B2E36" w:rsidP="002B2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pathToLib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vlfeat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/toolbox/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vl_setup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2B2E36" w:rsidRDefault="002B2E36" w:rsidP="002B2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427" w:rsidRDefault="00B75427" w:rsidP="00B75427"/>
    <w:p w:rsidR="00B75427" w:rsidRDefault="00B75427" w:rsidP="00B75427">
      <w:pPr>
        <w:pStyle w:val="Heading1"/>
        <w:numPr>
          <w:ilvl w:val="0"/>
          <w:numId w:val="3"/>
        </w:numPr>
      </w:pPr>
      <w:bookmarkStart w:id="1" w:name="_Toc368847651"/>
      <w:proofErr w:type="spellStart"/>
      <w:r>
        <w:t>Chọn</w:t>
      </w:r>
      <w:proofErr w:type="spellEnd"/>
      <w:r>
        <w:t xml:space="preserve"> dataset</w:t>
      </w:r>
      <w:bookmarkEnd w:id="1"/>
    </w:p>
    <w:p w:rsidR="00B75427" w:rsidRDefault="00B75427" w:rsidP="00B754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B75427">
        <w:rPr>
          <w:rFonts w:ascii="Courier New" w:hAnsi="Courier New" w:cs="Courier New"/>
          <w:color w:val="000000"/>
          <w:sz w:val="20"/>
          <w:szCs w:val="20"/>
        </w:rPr>
        <w:t>conf.datasetName</w:t>
      </w:r>
      <w:proofErr w:type="spellEnd"/>
      <w:r w:rsidRPr="00B75427"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r w:rsidRPr="00B75427">
        <w:rPr>
          <w:rFonts w:ascii="Courier New" w:hAnsi="Courier New" w:cs="Courier New"/>
          <w:color w:val="A020F0"/>
          <w:sz w:val="20"/>
          <w:szCs w:val="20"/>
        </w:rPr>
        <w:t>'Caltech256'</w:t>
      </w:r>
      <w:r w:rsidRPr="00B75427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 w:rsidRPr="00B75427">
        <w:rPr>
          <w:rFonts w:ascii="Courier New" w:hAnsi="Courier New" w:cs="Courier New"/>
          <w:color w:val="228B22"/>
          <w:sz w:val="20"/>
          <w:szCs w:val="20"/>
        </w:rPr>
        <w:t>% 'Caltech256', 'ILSVRC2010</w:t>
      </w:r>
    </w:p>
    <w:p w:rsidR="00B75427" w:rsidRDefault="00B75427" w:rsidP="00B754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28B22"/>
          <w:sz w:val="20"/>
          <w:szCs w:val="20"/>
        </w:rPr>
      </w:pPr>
    </w:p>
    <w:p w:rsidR="00B75427" w:rsidRPr="00B75427" w:rsidRDefault="00B75427" w:rsidP="00B754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B75427">
        <w:rPr>
          <w:rFonts w:ascii="Courier New" w:hAnsi="Courier New" w:cs="Courier New"/>
          <w:sz w:val="20"/>
          <w:szCs w:val="20"/>
        </w:rPr>
        <w:t>Thông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tin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về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dataset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được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khởi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tạo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trong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chương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trình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chính</w:t>
      </w:r>
      <w:proofErr w:type="spellEnd"/>
      <w:r w:rsidRPr="00B75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5427">
        <w:rPr>
          <w:rFonts w:ascii="Courier New" w:hAnsi="Courier New" w:cs="Courier New"/>
          <w:sz w:val="20"/>
          <w:szCs w:val="20"/>
        </w:rPr>
        <w:t>LSIC.m</w:t>
      </w:r>
      <w:proofErr w:type="spellEnd"/>
    </w:p>
    <w:p w:rsidR="00B75427" w:rsidRDefault="00B75427" w:rsidP="00B75427">
      <w:pPr>
        <w:pStyle w:val="Heading1"/>
        <w:numPr>
          <w:ilvl w:val="0"/>
          <w:numId w:val="3"/>
        </w:numPr>
      </w:pPr>
      <w:bookmarkStart w:id="2" w:name="_Toc368847652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bookmarkEnd w:id="2"/>
      <w:proofErr w:type="spellEnd"/>
    </w:p>
    <w:p w:rsidR="00B75427" w:rsidRDefault="00B75427" w:rsidP="00B75427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75427" w:rsidRDefault="00B75427" w:rsidP="00B7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InitRootDir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tbl>
      <w:tblPr>
        <w:tblStyle w:val="LightGrid-Accent3"/>
        <w:tblW w:w="9558" w:type="dxa"/>
        <w:tblLook w:val="04A0" w:firstRow="1" w:lastRow="0" w:firstColumn="1" w:lastColumn="0" w:noHBand="0" w:noVBand="1"/>
      </w:tblPr>
      <w:tblGrid>
        <w:gridCol w:w="4537"/>
        <w:gridCol w:w="3671"/>
        <w:gridCol w:w="1350"/>
      </w:tblGrid>
      <w:tr w:rsidR="00B75427" w:rsidTr="00165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Default="00B75427" w:rsidP="00165394">
            <w:pPr>
              <w:spacing w:before="120"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671" w:type="dxa"/>
          </w:tcPr>
          <w:p w:rsidR="00B75427" w:rsidRDefault="00B75427" w:rsidP="001653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5427" w:rsidTr="00165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conf.dir.rootDir </w:t>
            </w:r>
          </w:p>
        </w:tc>
        <w:tc>
          <w:tcPr>
            <w:tcW w:w="3671" w:type="dxa"/>
          </w:tcPr>
          <w:p w:rsidR="00B75427" w:rsidRDefault="00B75427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dataset</w:t>
            </w:r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427" w:rsidTr="00165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conf.dir.rootImagesDir</w:t>
            </w:r>
          </w:p>
        </w:tc>
        <w:tc>
          <w:tcPr>
            <w:tcW w:w="3671" w:type="dxa"/>
          </w:tcPr>
          <w:p w:rsidR="00B75427" w:rsidRDefault="00B75427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5427" w:rsidTr="00165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conf.dir.imagesDir</w:t>
            </w:r>
          </w:p>
        </w:tc>
        <w:tc>
          <w:tcPr>
            <w:tcW w:w="3671" w:type="dxa"/>
          </w:tcPr>
          <w:p w:rsidR="00B75427" w:rsidRDefault="00B75427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con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class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 w:rsidR="00165394">
              <w:t>thuộc</w:t>
            </w:r>
            <w:proofErr w:type="spellEnd"/>
            <w:r w:rsidR="00165394">
              <w:t xml:space="preserve"> class </w:t>
            </w:r>
            <w:proofErr w:type="spellStart"/>
            <w:r w:rsidR="00165394">
              <w:t>đó</w:t>
            </w:r>
            <w:proofErr w:type="spellEnd"/>
            <w:r w:rsidR="00165394">
              <w:t xml:space="preserve">, </w:t>
            </w:r>
            <w:proofErr w:type="spellStart"/>
            <w:r w:rsidR="00165394">
              <w:t>có</w:t>
            </w:r>
            <w:proofErr w:type="spellEnd"/>
            <w:r w:rsidR="00165394">
              <w:t xml:space="preserve"> </w:t>
            </w:r>
            <w:proofErr w:type="spellStart"/>
            <w:r w:rsidR="00165394">
              <w:t>thể</w:t>
            </w:r>
            <w:proofErr w:type="spellEnd"/>
            <w:r w:rsidR="00165394">
              <w:t xml:space="preserve"> </w:t>
            </w:r>
            <w:proofErr w:type="spellStart"/>
            <w:r w:rsidR="00165394">
              <w:t>là</w:t>
            </w:r>
            <w:proofErr w:type="spellEnd"/>
            <w:r w:rsidR="00165394">
              <w:t xml:space="preserve"> </w:t>
            </w:r>
            <w:proofErr w:type="spellStart"/>
            <w:r w:rsidR="00165394">
              <w:t>các</w:t>
            </w:r>
            <w:proofErr w:type="spellEnd"/>
            <w:r w:rsidR="00165394">
              <w:t xml:space="preserve"> </w:t>
            </w:r>
            <w:proofErr w:type="spellStart"/>
            <w:r w:rsidR="00165394">
              <w:t>ảnh</w:t>
            </w:r>
            <w:proofErr w:type="spellEnd"/>
            <w:r w:rsidR="00165394">
              <w:t xml:space="preserve"> </w:t>
            </w:r>
            <w:proofErr w:type="spellStart"/>
            <w:r w:rsidR="00165394">
              <w:t>của</w:t>
            </w:r>
            <w:proofErr w:type="spellEnd"/>
            <w:r w:rsidR="00165394">
              <w:t xml:space="preserve"> </w:t>
            </w:r>
            <w:proofErr w:type="spellStart"/>
            <w:r w:rsidR="00165394">
              <w:t>tập</w:t>
            </w:r>
            <w:proofErr w:type="spellEnd"/>
            <w:r w:rsidR="00165394">
              <w:t xml:space="preserve"> train (ILSVRC2010) </w:t>
            </w:r>
            <w:proofErr w:type="spellStart"/>
            <w:r w:rsidR="00165394">
              <w:t>hoặc</w:t>
            </w:r>
            <w:proofErr w:type="spellEnd"/>
            <w:r w:rsidR="00165394">
              <w:t xml:space="preserve"> </w:t>
            </w:r>
            <w:proofErr w:type="spellStart"/>
            <w:r w:rsidR="00165394">
              <w:t>toàn</w:t>
            </w:r>
            <w:proofErr w:type="spellEnd"/>
            <w:r w:rsidR="00165394">
              <w:t xml:space="preserve"> </w:t>
            </w:r>
            <w:proofErr w:type="spellStart"/>
            <w:r w:rsidR="00165394">
              <w:t>bộ</w:t>
            </w:r>
            <w:proofErr w:type="spellEnd"/>
            <w:r w:rsidR="00165394">
              <w:t xml:space="preserve"> </w:t>
            </w:r>
            <w:proofErr w:type="spellStart"/>
            <w:r w:rsidR="00165394">
              <w:t>ảnh</w:t>
            </w:r>
            <w:proofErr w:type="spellEnd"/>
            <w:r w:rsidR="00165394">
              <w:t xml:space="preserve"> </w:t>
            </w:r>
            <w:proofErr w:type="spellStart"/>
            <w:r w:rsidR="00165394">
              <w:t>của</w:t>
            </w:r>
            <w:proofErr w:type="spellEnd"/>
            <w:r w:rsidR="00165394">
              <w:t xml:space="preserve"> Dataset (Caltech256)</w:t>
            </w:r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427" w:rsidTr="00165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conf.dir.imdbDir</w:t>
            </w:r>
          </w:p>
        </w:tc>
        <w:tc>
          <w:tcPr>
            <w:tcW w:w="3671" w:type="dxa"/>
          </w:tcPr>
          <w:p w:rsidR="00B75427" w:rsidRDefault="00165394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dataset</w:t>
            </w:r>
          </w:p>
        </w:tc>
        <w:tc>
          <w:tcPr>
            <w:tcW w:w="1350" w:type="dxa"/>
          </w:tcPr>
          <w:p w:rsidR="00B75427" w:rsidRDefault="00165394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B75427" w:rsidTr="00165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conf.path.pathToModel</w:t>
            </w:r>
          </w:p>
        </w:tc>
        <w:tc>
          <w:tcPr>
            <w:tcW w:w="3671" w:type="dxa"/>
          </w:tcPr>
          <w:p w:rsidR="00B75427" w:rsidRDefault="00165394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Regression</w:t>
            </w:r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427" w:rsidTr="00165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conf.path.pathToModelClassifer</w:t>
            </w:r>
          </w:p>
        </w:tc>
        <w:tc>
          <w:tcPr>
            <w:tcW w:w="3671" w:type="dxa"/>
          </w:tcPr>
          <w:p w:rsidR="00B75427" w:rsidRDefault="00165394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training </w:t>
            </w:r>
            <w:proofErr w:type="spellStart"/>
            <w:r>
              <w:t>các</w:t>
            </w:r>
            <w:proofErr w:type="spellEnd"/>
            <w:r>
              <w:t xml:space="preserve"> binary classifier</w:t>
            </w:r>
          </w:p>
        </w:tc>
        <w:tc>
          <w:tcPr>
            <w:tcW w:w="1350" w:type="dxa"/>
          </w:tcPr>
          <w:p w:rsidR="00B75427" w:rsidRDefault="00165394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B75427" w:rsidTr="00165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conf.path.pathToModelRegression</w:t>
            </w:r>
          </w:p>
        </w:tc>
        <w:tc>
          <w:tcPr>
            <w:tcW w:w="3671" w:type="dxa"/>
          </w:tcPr>
          <w:p w:rsidR="00B75427" w:rsidRDefault="00165394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Regression</w:t>
            </w:r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427" w:rsidTr="00165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75427" w:rsidRPr="00B75427" w:rsidRDefault="00B75427" w:rsidP="00165394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conf.path.pathToModelBinaryClassifer</w:t>
            </w:r>
          </w:p>
        </w:tc>
        <w:tc>
          <w:tcPr>
            <w:tcW w:w="3671" w:type="dxa"/>
          </w:tcPr>
          <w:p w:rsidR="00B75427" w:rsidRDefault="00165394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training </w:t>
            </w:r>
            <w:proofErr w:type="spellStart"/>
            <w:r>
              <w:t>các</w:t>
            </w:r>
            <w:proofErr w:type="spellEnd"/>
            <w:r>
              <w:t xml:space="preserve"> binary classifier</w:t>
            </w:r>
          </w:p>
        </w:tc>
        <w:tc>
          <w:tcPr>
            <w:tcW w:w="1350" w:type="dxa"/>
          </w:tcPr>
          <w:p w:rsidR="00B75427" w:rsidRDefault="00B75427" w:rsidP="00165394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75427" w:rsidRDefault="00201969" w:rsidP="00B75427">
      <w:pPr>
        <w:pStyle w:val="Heading1"/>
        <w:numPr>
          <w:ilvl w:val="0"/>
          <w:numId w:val="3"/>
        </w:numPr>
      </w:pPr>
      <w:bookmarkStart w:id="3" w:name="_Toc368847653"/>
      <w:proofErr w:type="spellStart"/>
      <w:r>
        <w:t>Thiết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B75427">
        <w:t>đặc</w:t>
      </w:r>
      <w:proofErr w:type="spellEnd"/>
      <w:r w:rsidR="00B75427">
        <w:t xml:space="preserve"> </w:t>
      </w:r>
      <w:proofErr w:type="spellStart"/>
      <w:r w:rsidR="00B75427">
        <w:t>trưng</w:t>
      </w:r>
      <w:bookmarkEnd w:id="3"/>
      <w:proofErr w:type="spellEnd"/>
    </w:p>
    <w:p w:rsidR="00403E07" w:rsidRDefault="00403E07" w:rsidP="002316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Xác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định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đặc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trưng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sẽ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dùng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cho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ảnh</w:t>
      </w:r>
      <w:proofErr w:type="spellEnd"/>
    </w:p>
    <w:p w:rsidR="00403E07" w:rsidRDefault="00403E07" w:rsidP="002316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231633" w:rsidRPr="00231633" w:rsidRDefault="00231633" w:rsidP="002316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23163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231633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231633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231633"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 w:rsidRPr="00231633">
        <w:rPr>
          <w:rFonts w:ascii="Courier New" w:hAnsi="Courier New" w:cs="Courier New"/>
          <w:color w:val="000000"/>
          <w:sz w:val="20"/>
          <w:szCs w:val="20"/>
        </w:rPr>
        <w:t>SetupFeatures</w:t>
      </w:r>
      <w:proofErr w:type="spellEnd"/>
      <w:r w:rsidRPr="00231633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231633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231633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403E07" w:rsidRDefault="00403E07" w:rsidP="00403E0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conf.dir.featuresDir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A020F0"/>
          <w:sz w:val="20"/>
          <w:szCs w:val="20"/>
        </w:rPr>
        <w:t>'features'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03E07" w:rsidRDefault="00403E07" w:rsidP="00403E0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chua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features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rootDir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featuresDir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3E07" w:rsidRDefault="00403E07" w:rsidP="0040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conf.feature.typeFeature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'hog',...</w:t>
      </w:r>
      <w:proofErr w:type="gramEnd"/>
    </w:p>
    <w:p w:rsidR="00403E07" w:rsidRDefault="00403E07" w:rsidP="0040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conf.feature.suffixFeature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3E07" w:rsidRDefault="00403E07" w:rsidP="0040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conf.feature.fileNameFeatureIndex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index_feature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conf.datasetName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B75427" w:rsidRDefault="00B75427" w:rsidP="00B75427">
      <w:pPr>
        <w:rPr>
          <w:noProof/>
        </w:rPr>
      </w:pPr>
    </w:p>
    <w:p w:rsidR="00BD1B72" w:rsidRDefault="00BD1B72" w:rsidP="00B75427">
      <w:pPr>
        <w:rPr>
          <w:noProof/>
        </w:rPr>
      </w:pPr>
      <w:r>
        <w:rPr>
          <w:noProof/>
        </w:rPr>
        <w:t>Nếu áp dụng mô hình BOW thì khỏi tạo thêm các tham số của BOW</w:t>
      </w:r>
    </w:p>
    <w:p w:rsidR="00231633" w:rsidRDefault="00BD1B72" w:rsidP="00231633">
      <w:pPr>
        <w:pStyle w:val="Heading1"/>
        <w:numPr>
          <w:ilvl w:val="0"/>
          <w:numId w:val="3"/>
        </w:numPr>
      </w:pPr>
      <w:bookmarkStart w:id="4" w:name="_Toc368847654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bookmarkEnd w:id="4"/>
      <w:proofErr w:type="spellEnd"/>
    </w:p>
    <w:p w:rsidR="00BD1B72" w:rsidRPr="00BD1B72" w:rsidRDefault="00BD1B72" w:rsidP="00BD1B7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BD1B7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BD1B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D1B72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BD1B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1B72">
        <w:rPr>
          <w:rFonts w:ascii="Courier New" w:hAnsi="Courier New" w:cs="Courier New"/>
          <w:color w:val="000000"/>
          <w:sz w:val="20"/>
          <w:szCs w:val="20"/>
        </w:rPr>
        <w:t>MakeDirectories</w:t>
      </w:r>
      <w:proofErr w:type="spellEnd"/>
      <w:r w:rsidRPr="00BD1B7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1B72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BD1B72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231633" w:rsidRDefault="00231633" w:rsidP="00231633">
      <w:pPr>
        <w:rPr>
          <w:noProof/>
        </w:rPr>
      </w:pPr>
    </w:p>
    <w:tbl>
      <w:tblPr>
        <w:tblStyle w:val="LightGrid-Accent3"/>
        <w:tblW w:w="9558" w:type="dxa"/>
        <w:tblLook w:val="04A0" w:firstRow="1" w:lastRow="0" w:firstColumn="1" w:lastColumn="0" w:noHBand="0" w:noVBand="1"/>
      </w:tblPr>
      <w:tblGrid>
        <w:gridCol w:w="4537"/>
        <w:gridCol w:w="3671"/>
        <w:gridCol w:w="1350"/>
      </w:tblGrid>
      <w:tr w:rsidR="00BD1B72" w:rsidTr="0086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Default="00BD1B72" w:rsidP="00866A07">
            <w:pPr>
              <w:spacing w:before="120"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671" w:type="dxa"/>
          </w:tcPr>
          <w:p w:rsidR="00BD1B72" w:rsidRDefault="00BD1B72" w:rsidP="00866A0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D1B72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Pr="00B75427" w:rsidRDefault="007C62E7" w:rsidP="007C6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conf.path.pathToImagesDir</w:t>
            </w:r>
            <w:proofErr w:type="spellEnd"/>
          </w:p>
        </w:tc>
        <w:tc>
          <w:tcPr>
            <w:tcW w:w="3671" w:type="dxa"/>
          </w:tcPr>
          <w:p w:rsidR="00BD1B72" w:rsidRDefault="007C62E7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B72" w:rsidTr="00866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Pr="00B75427" w:rsidRDefault="007C62E7" w:rsidP="007C6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conf.path.pathToFeaturesDir</w:t>
            </w:r>
            <w:proofErr w:type="spellEnd"/>
          </w:p>
        </w:tc>
        <w:tc>
          <w:tcPr>
            <w:tcW w:w="3671" w:type="dxa"/>
          </w:tcPr>
          <w:p w:rsidR="00BD1B72" w:rsidRDefault="007C62E7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class.</w:t>
            </w:r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1B72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Pr="00B75427" w:rsidRDefault="007C62E7" w:rsidP="007C6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conf.BOW.path.pathToRootDir</w:t>
            </w:r>
            <w:proofErr w:type="spellEnd"/>
          </w:p>
        </w:tc>
        <w:tc>
          <w:tcPr>
            <w:tcW w:w="3671" w:type="dxa"/>
          </w:tcPr>
          <w:p w:rsidR="00BD1B72" w:rsidRDefault="007C62E7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BOW</w:t>
            </w:r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2E7" w:rsidTr="00866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Pr="00B75427" w:rsidRDefault="007C62E7" w:rsidP="007C6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conf.BOW.path.pathToCodeBooksDir</w:t>
            </w:r>
            <w:proofErr w:type="spellEnd"/>
          </w:p>
        </w:tc>
        <w:tc>
          <w:tcPr>
            <w:tcW w:w="3671" w:type="dxa"/>
          </w:tcPr>
          <w:p w:rsidR="00BD1B72" w:rsidRDefault="007C62E7" w:rsidP="00902A50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Code books</w:t>
            </w:r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1B72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Pr="00B75427" w:rsidRDefault="007C62E7" w:rsidP="007C6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conf.BOW.path.pathToKeyPointsDir</w:t>
            </w:r>
            <w:proofErr w:type="spellEnd"/>
          </w:p>
        </w:tc>
        <w:tc>
          <w:tcPr>
            <w:tcW w:w="3671" w:type="dxa"/>
          </w:tcPr>
          <w:p w:rsidR="00BD1B72" w:rsidRDefault="007C62E7" w:rsidP="00902A5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 w:rsidR="00902A50"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keypoints</w:t>
            </w:r>
            <w:proofErr w:type="spellEnd"/>
          </w:p>
        </w:tc>
        <w:tc>
          <w:tcPr>
            <w:tcW w:w="1350" w:type="dxa"/>
          </w:tcPr>
          <w:p w:rsidR="00BD1B72" w:rsidRDefault="007C62E7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  <w:tr w:rsidR="00BD1B72" w:rsidTr="00866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7C62E7" w:rsidRDefault="007C62E7" w:rsidP="007C6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conf.path.pathToIMDBDir</w:t>
            </w:r>
            <w:proofErr w:type="spellEnd"/>
          </w:p>
          <w:p w:rsidR="00BD1B72" w:rsidRPr="00B75427" w:rsidRDefault="00BD1B72" w:rsidP="00866A07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71" w:type="dxa"/>
          </w:tcPr>
          <w:p w:rsidR="00BD1B72" w:rsidRDefault="007C62E7" w:rsidP="00902A50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 w:rsidR="00902A50">
              <w:t>dữ</w:t>
            </w:r>
            <w:proofErr w:type="spellEnd"/>
            <w:r w:rsidR="00902A50">
              <w:t xml:space="preserve"> </w:t>
            </w:r>
            <w:proofErr w:type="spellStart"/>
            <w:r w:rsidR="00902A50">
              <w:t>liệu</w:t>
            </w:r>
            <w:proofErr w:type="spellEnd"/>
            <w:r w:rsidR="00902A50">
              <w:t xml:space="preserve"> </w:t>
            </w:r>
            <w:proofErr w:type="spellStart"/>
            <w:r w:rsidR="00902A50">
              <w:t>kết</w:t>
            </w:r>
            <w:proofErr w:type="spellEnd"/>
            <w:r w:rsidR="00902A50">
              <w:t xml:space="preserve"> </w:t>
            </w:r>
            <w:proofErr w:type="spellStart"/>
            <w:r w:rsidR="00902A50">
              <w:t>quả</w:t>
            </w:r>
            <w:proofErr w:type="spellEnd"/>
            <w:r w:rsidR="00902A50">
              <w:t xml:space="preserve"> </w:t>
            </w:r>
            <w:proofErr w:type="spellStart"/>
            <w:r w:rsidR="00902A50">
              <w:t>khi</w:t>
            </w:r>
            <w:proofErr w:type="spellEnd"/>
            <w:r w:rsidR="00902A50">
              <w:t xml:space="preserve"> </w:t>
            </w:r>
            <w:proofErr w:type="spellStart"/>
            <w:r w:rsidR="00902A50">
              <w:t>chạy</w:t>
            </w:r>
            <w:proofErr w:type="spellEnd"/>
            <w:r w:rsidR="00902A50">
              <w:t>.</w:t>
            </w:r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1B72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BD1B72" w:rsidRPr="00B75427" w:rsidRDefault="00BD1B72" w:rsidP="00866A07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71" w:type="dxa"/>
          </w:tcPr>
          <w:p w:rsidR="00BD1B72" w:rsidRDefault="00BD1B72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BD1B72" w:rsidRDefault="00BD1B72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1B72" w:rsidRDefault="00BD1B72" w:rsidP="00231633">
      <w:pPr>
        <w:rPr>
          <w:noProof/>
        </w:rPr>
      </w:pPr>
    </w:p>
    <w:p w:rsidR="00BD1B72" w:rsidRDefault="0068713E" w:rsidP="0068713E">
      <w:pPr>
        <w:pStyle w:val="Heading1"/>
        <w:numPr>
          <w:ilvl w:val="0"/>
          <w:numId w:val="3"/>
        </w:numPr>
      </w:pPr>
      <w:bookmarkStart w:id="5" w:name="_Toc368847655"/>
      <w:r>
        <w:lastRenderedPageBreak/>
        <w:t>Lấy thông tin về dataset</w:t>
      </w:r>
      <w:bookmarkEnd w:id="5"/>
    </w:p>
    <w:p w:rsidR="0068713E" w:rsidRDefault="0068713E" w:rsidP="00687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LoadInforDataset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8713E" w:rsidRDefault="0068713E" w:rsidP="00231633">
      <w:pPr>
        <w:rPr>
          <w:noProof/>
        </w:rPr>
      </w:pPr>
      <w:r>
        <w:rPr>
          <w:noProof/>
        </w:rPr>
        <w:t>Kết quả ta có</w:t>
      </w:r>
    </w:p>
    <w:tbl>
      <w:tblPr>
        <w:tblStyle w:val="LightGrid-Accent3"/>
        <w:tblW w:w="9558" w:type="dxa"/>
        <w:tblLook w:val="04A0" w:firstRow="1" w:lastRow="0" w:firstColumn="1" w:lastColumn="0" w:noHBand="0" w:noVBand="1"/>
      </w:tblPr>
      <w:tblGrid>
        <w:gridCol w:w="4537"/>
        <w:gridCol w:w="3671"/>
        <w:gridCol w:w="1350"/>
      </w:tblGrid>
      <w:tr w:rsidR="0068713E" w:rsidTr="0086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Default="0068713E" w:rsidP="00866A07">
            <w:pPr>
              <w:spacing w:before="120"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8713E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Pr="00B75427" w:rsidRDefault="0068713E" w:rsidP="00866A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conf.class.Num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13E" w:rsidTr="00866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Pr="00B75427" w:rsidRDefault="0068713E" w:rsidP="00866A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conf.class.Names</w:t>
            </w:r>
            <w:proofErr w:type="spellEnd"/>
          </w:p>
        </w:tc>
        <w:tc>
          <w:tcPr>
            <w:tcW w:w="3671" w:type="dxa"/>
          </w:tcPr>
          <w:p w:rsidR="0068713E" w:rsidRDefault="0068713E" w:rsidP="0068713E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713E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Pr="00B75427" w:rsidRDefault="0068713E" w:rsidP="00866A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conf.class.IDs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1B72" w:rsidRDefault="00BD1B72" w:rsidP="00231633">
      <w:pPr>
        <w:rPr>
          <w:noProof/>
        </w:rPr>
      </w:pPr>
    </w:p>
    <w:p w:rsidR="0068713E" w:rsidRDefault="0068713E" w:rsidP="0068713E">
      <w:pPr>
        <w:pStyle w:val="Heading1"/>
        <w:numPr>
          <w:ilvl w:val="0"/>
          <w:numId w:val="3"/>
        </w:numPr>
      </w:pPr>
      <w:bookmarkStart w:id="6" w:name="_Toc368847656"/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dataset</w:t>
      </w:r>
      <w:bookmarkEnd w:id="6"/>
    </w:p>
    <w:p w:rsidR="0068713E" w:rsidRDefault="0068713E" w:rsidP="00687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LoadInforDataset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8713E" w:rsidRDefault="00D84CAC" w:rsidP="00D84CAC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spellStart"/>
      <w:r w:rsidRPr="00D84CAC">
        <w:rPr>
          <w:rFonts w:ascii="Courier New" w:hAnsi="Courier New" w:cs="Courier New"/>
          <w:sz w:val="20"/>
          <w:szCs w:val="20"/>
        </w:rPr>
        <w:t>Phụ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thuộc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vào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từng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dataset, ta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có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các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thông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tin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khác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nhau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Mục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đích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của</w:t>
      </w:r>
      <w:proofErr w:type="spellEnd"/>
      <w:r w:rsidRPr="00D84C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CAC">
        <w:rPr>
          <w:rFonts w:ascii="Courier New" w:hAnsi="Courier New" w:cs="Courier New"/>
          <w:sz w:val="20"/>
          <w:szCs w:val="20"/>
        </w:rPr>
        <w:t>c</w:t>
      </w:r>
      <w:r w:rsidRPr="00D84CAC">
        <w:rPr>
          <w:noProof/>
        </w:rPr>
        <w:t>àm</w:t>
      </w:r>
      <w:proofErr w:type="spellEnd"/>
      <w:r w:rsidRPr="00D84CAC">
        <w:rPr>
          <w:noProof/>
        </w:rPr>
        <w:t xml:space="preserve"> này lấy các thông tin sau:</w:t>
      </w:r>
    </w:p>
    <w:p w:rsidR="00E41562" w:rsidRPr="00D84CAC" w:rsidRDefault="00E41562" w:rsidP="00D84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LightGrid-Accent3"/>
        <w:tblW w:w="9558" w:type="dxa"/>
        <w:tblLook w:val="04A0" w:firstRow="1" w:lastRow="0" w:firstColumn="1" w:lastColumn="0" w:noHBand="0" w:noVBand="1"/>
      </w:tblPr>
      <w:tblGrid>
        <w:gridCol w:w="4537"/>
        <w:gridCol w:w="3671"/>
        <w:gridCol w:w="1350"/>
      </w:tblGrid>
      <w:tr w:rsidR="0068713E" w:rsidTr="0086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Default="0068713E" w:rsidP="00866A07">
            <w:pPr>
              <w:spacing w:before="120"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8713E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Pr="00B75427" w:rsidRDefault="0068713E" w:rsidP="00866A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conf.class.Num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13E" w:rsidTr="00866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Pr="00B75427" w:rsidRDefault="0068713E" w:rsidP="00866A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conf.class.Names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713E" w:rsidTr="0086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68713E" w:rsidRPr="00B75427" w:rsidRDefault="0068713E" w:rsidP="00866A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conf.class.IDs</w:t>
            </w:r>
            <w:proofErr w:type="spellEnd"/>
          </w:p>
        </w:tc>
        <w:tc>
          <w:tcPr>
            <w:tcW w:w="3671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350" w:type="dxa"/>
          </w:tcPr>
          <w:p w:rsidR="0068713E" w:rsidRDefault="0068713E" w:rsidP="00866A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1969" w:rsidRDefault="00716732" w:rsidP="00201969">
      <w:pPr>
        <w:pStyle w:val="Heading1"/>
        <w:numPr>
          <w:ilvl w:val="0"/>
          <w:numId w:val="3"/>
        </w:numPr>
      </w:pPr>
      <w:bookmarkStart w:id="7" w:name="_Toc368847657"/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ảnh</w:t>
      </w:r>
      <w:bookmarkEnd w:id="7"/>
      <w:proofErr w:type="spellEnd"/>
    </w:p>
    <w:p w:rsidR="00716732" w:rsidRPr="00716732" w:rsidRDefault="00716732" w:rsidP="0071673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1673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7167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6732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716732"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716732">
        <w:rPr>
          <w:rFonts w:ascii="Courier New" w:hAnsi="Courier New" w:cs="Courier New"/>
          <w:color w:val="000000"/>
          <w:sz w:val="20"/>
          <w:szCs w:val="20"/>
        </w:rPr>
        <w:t>ExtractAndSaveFeatures</w:t>
      </w:r>
      <w:proofErr w:type="spellEnd"/>
      <w:r w:rsidRPr="007167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16732"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 w:rsidRPr="0071673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969" w:rsidRDefault="007B391F" w:rsidP="00201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Hàm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này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sẽ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rút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trích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đặc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trưng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ảnh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Nếu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có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dùng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mô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hình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BOW </w:t>
      </w:r>
      <w:proofErr w:type="spellStart"/>
      <w:r>
        <w:rPr>
          <w:rFonts w:ascii="Courier New" w:hAnsi="Courier New" w:cs="Courier New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đầu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tiên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sẽ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tạo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codebook, </w:t>
      </w:r>
      <w:proofErr w:type="spellStart"/>
      <w:r>
        <w:rPr>
          <w:rFonts w:ascii="Courier New" w:hAnsi="Courier New" w:cs="Courier New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đó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sẽ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tính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features.</w:t>
      </w:r>
    </w:p>
    <w:p w:rsidR="00C563FD" w:rsidRDefault="00C563FD" w:rsidP="00201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Chẳng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hạn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dùng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BOW </w:t>
      </w:r>
      <w:proofErr w:type="spellStart"/>
      <w:r>
        <w:rPr>
          <w:rFonts w:ascii="Courier New" w:hAnsi="Courier New" w:cs="Courier New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kết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quả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lưu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trữ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như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C563FD" w:rsidRDefault="00C563FD" w:rsidP="00201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63FD">
        <w:rPr>
          <w:rFonts w:ascii="Courier New" w:hAnsi="Courier New" w:cs="Courier New"/>
          <w:sz w:val="20"/>
          <w:szCs w:val="20"/>
        </w:rPr>
        <w:t>features\phow_LLCEncoder_SPMPooler_4000</w:t>
      </w:r>
      <w:r w:rsidR="00B6691C">
        <w:rPr>
          <w:rFonts w:ascii="Courier New" w:hAnsi="Courier New" w:cs="Courier New"/>
          <w:sz w:val="20"/>
          <w:szCs w:val="20"/>
        </w:rPr>
        <w:t>\</w:t>
      </w:r>
    </w:p>
    <w:p w:rsidR="00B6691C" w:rsidRDefault="00B6691C" w:rsidP="00201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Có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trường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hợp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</w:p>
    <w:p w:rsidR="00B6691C" w:rsidRDefault="00B6691C" w:rsidP="00B669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Nếu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dataset </w:t>
      </w:r>
      <w:proofErr w:type="spellStart"/>
      <w:r>
        <w:rPr>
          <w:rFonts w:ascii="Courier New" w:hAnsi="Courier New" w:cs="Courier New"/>
          <w:sz w:val="20"/>
          <w:szCs w:val="20"/>
        </w:rPr>
        <w:t>dùng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>
        <w:rPr>
          <w:rFonts w:ascii="Courier New" w:hAnsi="Courier New" w:cs="Courier New"/>
          <w:sz w:val="20"/>
          <w:szCs w:val="20"/>
        </w:rPr>
        <w:t>danh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sách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ảnh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và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không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chia </w:t>
      </w:r>
      <w:proofErr w:type="spellStart"/>
      <w:r>
        <w:rPr>
          <w:rFonts w:ascii="Courier New" w:hAnsi="Courier New" w:cs="Courier New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class hay train/test/</w:t>
      </w:r>
      <w:proofErr w:type="spellStart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lưu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trữ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{ </w:t>
      </w:r>
      <w:proofErr w:type="spellStart"/>
      <w:r>
        <w:rPr>
          <w:rFonts w:ascii="Courier New" w:hAnsi="Courier New" w:cs="Courier New"/>
          <w:sz w:val="20"/>
          <w:szCs w:val="20"/>
        </w:rPr>
        <w:t>tên_ảnh.mat</w:t>
      </w:r>
      <w:proofErr w:type="spellEnd"/>
      <w:r>
        <w:rPr>
          <w:rFonts w:ascii="Courier New" w:hAnsi="Courier New" w:cs="Courier New"/>
          <w:sz w:val="20"/>
          <w:szCs w:val="20"/>
        </w:rPr>
        <w:t>}</w:t>
      </w:r>
    </w:p>
    <w:p w:rsidR="007B391F" w:rsidRDefault="00B6691C" w:rsidP="00B669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691C">
        <w:rPr>
          <w:rFonts w:ascii="Courier New" w:hAnsi="Courier New" w:cs="Courier New"/>
          <w:sz w:val="20"/>
          <w:szCs w:val="20"/>
        </w:rPr>
        <w:t>Nế</w:t>
      </w:r>
      <w:r>
        <w:rPr>
          <w:rFonts w:ascii="Courier New" w:hAnsi="Courier New" w:cs="Courier New"/>
          <w:sz w:val="20"/>
          <w:szCs w:val="20"/>
        </w:rPr>
        <w:t>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B6691C">
        <w:rPr>
          <w:rFonts w:ascii="Courier New" w:hAnsi="Courier New" w:cs="Courier New"/>
          <w:sz w:val="20"/>
          <w:szCs w:val="20"/>
        </w:rPr>
        <w:t xml:space="preserve">dataset </w:t>
      </w:r>
      <w:proofErr w:type="spellStart"/>
      <w:r w:rsidRPr="00B6691C">
        <w:rPr>
          <w:rFonts w:ascii="Courier New" w:hAnsi="Courier New" w:cs="Courier New"/>
          <w:sz w:val="20"/>
          <w:szCs w:val="20"/>
        </w:rPr>
        <w:t>chưa</w:t>
      </w:r>
      <w:proofErr w:type="spellEnd"/>
      <w:r w:rsidRPr="00B6691C">
        <w:rPr>
          <w:rFonts w:ascii="Courier New" w:hAnsi="Courier New" w:cs="Courier New"/>
          <w:sz w:val="20"/>
          <w:szCs w:val="20"/>
        </w:rPr>
        <w:t xml:space="preserve"> chia </w:t>
      </w:r>
      <w:proofErr w:type="spellStart"/>
      <w:r>
        <w:rPr>
          <w:rFonts w:ascii="Courier New" w:hAnsi="Courier New" w:cs="Courier New"/>
          <w:sz w:val="20"/>
          <w:szCs w:val="20"/>
        </w:rPr>
        <w:t>ảnh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và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chưa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chia </w:t>
      </w:r>
      <w:proofErr w:type="spellStart"/>
      <w:r w:rsidRPr="00B6691C">
        <w:rPr>
          <w:rFonts w:ascii="Courier New" w:hAnsi="Courier New" w:cs="Courier New"/>
          <w:sz w:val="20"/>
          <w:szCs w:val="20"/>
        </w:rPr>
        <w:t>thành</w:t>
      </w:r>
      <w:proofErr w:type="spellEnd"/>
      <w:r w:rsidRPr="00B669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691C">
        <w:rPr>
          <w:rFonts w:ascii="Courier New" w:hAnsi="Courier New" w:cs="Courier New"/>
          <w:sz w:val="20"/>
          <w:szCs w:val="20"/>
        </w:rPr>
        <w:t>các</w:t>
      </w:r>
      <w:proofErr w:type="spellEnd"/>
      <w:r w:rsidRPr="00B669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691C">
        <w:rPr>
          <w:rFonts w:ascii="Courier New" w:hAnsi="Courier New" w:cs="Courier New"/>
          <w:sz w:val="20"/>
          <w:szCs w:val="20"/>
        </w:rPr>
        <w:t>tập</w:t>
      </w:r>
      <w:proofErr w:type="spellEnd"/>
      <w:r w:rsidRPr="00B669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train/test/</w:t>
      </w:r>
      <w:proofErr w:type="spellStart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lưu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trữ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{ </w:t>
      </w:r>
      <w:proofErr w:type="spellStart"/>
      <w:r>
        <w:rPr>
          <w:rFonts w:ascii="Courier New" w:hAnsi="Courier New" w:cs="Courier New"/>
          <w:sz w:val="20"/>
          <w:szCs w:val="20"/>
        </w:rPr>
        <w:t>tên_class.mat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} </w:t>
      </w:r>
    </w:p>
    <w:p w:rsidR="00B6691C" w:rsidRDefault="00B6691C" w:rsidP="00B669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Nếu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dataset chia </w:t>
      </w:r>
      <w:proofErr w:type="spellStart"/>
      <w:r>
        <w:rPr>
          <w:rFonts w:ascii="Courier New" w:hAnsi="Courier New" w:cs="Courier New"/>
          <w:sz w:val="20"/>
          <w:szCs w:val="20"/>
        </w:rPr>
        <w:t>thành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tập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train/test/</w:t>
      </w:r>
      <w:proofErr w:type="spellStart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 </w:t>
      </w:r>
      <w:proofErr w:type="spellStart"/>
      <w:r>
        <w:rPr>
          <w:rFonts w:ascii="Courier New" w:hAnsi="Courier New" w:cs="Courier New"/>
          <w:sz w:val="20"/>
          <w:szCs w:val="20"/>
        </w:rPr>
        <w:t>lưu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trữ</w:t>
      </w:r>
      <w:proofErr w:type="spellEnd"/>
      <w:r w:rsidR="00866A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6A07">
        <w:rPr>
          <w:rFonts w:ascii="Courier New" w:hAnsi="Courier New" w:cs="Courier New"/>
          <w:sz w:val="20"/>
          <w:szCs w:val="20"/>
        </w:rPr>
        <w:t>thành</w:t>
      </w:r>
      <w:proofErr w:type="spellEnd"/>
      <w:r w:rsidR="00866A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6A07">
        <w:rPr>
          <w:rFonts w:ascii="Courier New" w:hAnsi="Courier New" w:cs="Courier New"/>
          <w:sz w:val="20"/>
          <w:szCs w:val="20"/>
        </w:rPr>
        <w:t>các</w:t>
      </w:r>
      <w:proofErr w:type="spellEnd"/>
      <w:r w:rsidR="00866A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866A07">
        <w:rPr>
          <w:rFonts w:ascii="Courier New" w:hAnsi="Courier New" w:cs="Courier New"/>
          <w:sz w:val="20"/>
          <w:szCs w:val="20"/>
        </w:rPr>
        <w:t>thư</w:t>
      </w:r>
      <w:proofErr w:type="spellEnd"/>
      <w:proofErr w:type="gramEnd"/>
      <w:r w:rsidR="00866A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6A07">
        <w:rPr>
          <w:rFonts w:ascii="Courier New" w:hAnsi="Courier New" w:cs="Courier New"/>
          <w:sz w:val="20"/>
          <w:szCs w:val="20"/>
        </w:rPr>
        <w:t>mục</w:t>
      </w:r>
      <w:proofErr w:type="spellEnd"/>
      <w:r w:rsidR="00866A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6A07">
        <w:rPr>
          <w:rFonts w:ascii="Courier New" w:hAnsi="Courier New" w:cs="Courier New"/>
          <w:sz w:val="20"/>
          <w:szCs w:val="20"/>
        </w:rPr>
        <w:t>tương</w:t>
      </w:r>
      <w:proofErr w:type="spellEnd"/>
      <w:r w:rsidR="00866A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6A07">
        <w:rPr>
          <w:rFonts w:ascii="Courier New" w:hAnsi="Courier New" w:cs="Courier New"/>
          <w:sz w:val="20"/>
          <w:szCs w:val="20"/>
        </w:rPr>
        <w:t>ứng</w:t>
      </w:r>
      <w:proofErr w:type="spellEnd"/>
      <w:r w:rsidR="00866A07">
        <w:rPr>
          <w:rFonts w:ascii="Courier New" w:hAnsi="Courier New" w:cs="Courier New"/>
          <w:sz w:val="20"/>
          <w:szCs w:val="20"/>
        </w:rPr>
        <w:t>.</w:t>
      </w:r>
    </w:p>
    <w:p w:rsidR="00866A07" w:rsidRDefault="00866A07" w:rsidP="008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Để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biết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các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đặc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trưng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đã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được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tính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xong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chưa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thì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kiểm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tra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xem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tập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tin “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ready</w:t>
      </w:r>
      <w:r>
        <w:rPr>
          <w:rFonts w:ascii="Courier New" w:hAnsi="Courier New" w:cs="Courier New"/>
          <w:sz w:val="20"/>
          <w:szCs w:val="20"/>
        </w:rPr>
        <w:t>.mat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trong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thư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mục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tương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ứng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có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được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55BEA">
        <w:rPr>
          <w:rFonts w:ascii="Courier New" w:hAnsi="Courier New" w:cs="Courier New"/>
          <w:sz w:val="20"/>
          <w:szCs w:val="20"/>
        </w:rPr>
        <w:t>ghi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hay </w:t>
      </w:r>
      <w:proofErr w:type="spellStart"/>
      <w:proofErr w:type="gramStart"/>
      <w:r w:rsidR="00655BEA">
        <w:rPr>
          <w:rFonts w:ascii="Courier New" w:hAnsi="Courier New" w:cs="Courier New"/>
          <w:sz w:val="20"/>
          <w:szCs w:val="20"/>
        </w:rPr>
        <w:t>chưa</w:t>
      </w:r>
      <w:proofErr w:type="spellEnd"/>
      <w:r w:rsidR="00655BEA">
        <w:rPr>
          <w:rFonts w:ascii="Courier New" w:hAnsi="Courier New" w:cs="Courier New"/>
          <w:sz w:val="20"/>
          <w:szCs w:val="20"/>
        </w:rPr>
        <w:t xml:space="preserve"> ?</w:t>
      </w:r>
      <w:proofErr w:type="gramEnd"/>
    </w:p>
    <w:p w:rsidR="00B656AD" w:rsidRDefault="00B656AD" w:rsidP="008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56AD" w:rsidRPr="00B656AD" w:rsidRDefault="00B656AD" w:rsidP="00B656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Cần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viết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lại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hàm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trên</w:t>
      </w:r>
      <w:proofErr w:type="spellEnd"/>
    </w:p>
    <w:p w:rsidR="007B391F" w:rsidRDefault="00C563FD" w:rsidP="0020196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K</w:t>
      </w:r>
    </w:p>
    <w:p w:rsidR="00201969" w:rsidRDefault="00201969" w:rsidP="007D5B38">
      <w:pPr>
        <w:pStyle w:val="NoSpacing"/>
      </w:pPr>
    </w:p>
    <w:p w:rsidR="00AB47F3" w:rsidRDefault="00AB47F3" w:rsidP="007D5B38">
      <w:pPr>
        <w:pStyle w:val="NoSpacing"/>
      </w:pPr>
    </w:p>
    <w:p w:rsidR="00AB47F3" w:rsidRDefault="00AB47F3" w:rsidP="00AB47F3">
      <w:pPr>
        <w:pStyle w:val="Heading1"/>
        <w:numPr>
          <w:ilvl w:val="0"/>
          <w:numId w:val="3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IMDB</w:t>
      </w:r>
    </w:p>
    <w:p w:rsidR="00AB47F3" w:rsidRDefault="00AB47F3" w:rsidP="00AB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47F3" w:rsidRDefault="00AB47F3" w:rsidP="00AB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SetupIMDB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AB47F3" w:rsidRPr="00D84CAC" w:rsidRDefault="00AB47F3" w:rsidP="007D5B38">
      <w:pPr>
        <w:pStyle w:val="NoSpacing"/>
      </w:pPr>
    </w:p>
    <w:tbl>
      <w:tblPr>
        <w:tblStyle w:val="LightGrid-Accent3"/>
        <w:tblW w:w="9558" w:type="dxa"/>
        <w:tblLook w:val="04A0" w:firstRow="1" w:lastRow="0" w:firstColumn="1" w:lastColumn="0" w:noHBand="0" w:noVBand="1"/>
      </w:tblPr>
      <w:tblGrid>
        <w:gridCol w:w="4897"/>
        <w:gridCol w:w="3394"/>
        <w:gridCol w:w="1267"/>
      </w:tblGrid>
      <w:tr w:rsidR="00AB47F3" w:rsidTr="00AB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Default="00AB47F3" w:rsidP="001561D6">
            <w:pPr>
              <w:spacing w:before="120"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3394" w:type="dxa"/>
          </w:tcPr>
          <w:p w:rsidR="00AB47F3" w:rsidRDefault="00AB47F3" w:rsidP="001561D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B47F3" w:rsidTr="00AB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Pr="00B75427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conf.IMDB.num_images_train</w:t>
            </w:r>
            <w:proofErr w:type="spellEnd"/>
          </w:p>
        </w:tc>
        <w:tc>
          <w:tcPr>
            <w:tcW w:w="3394" w:type="dxa"/>
          </w:tcPr>
          <w:p w:rsidR="00AB47F3" w:rsidRDefault="00AB47F3" w:rsidP="001561D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train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7F3" w:rsidTr="00AB4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Pr="00B75427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conf.IMDB.num_images_test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394" w:type="dxa"/>
          </w:tcPr>
          <w:p w:rsidR="00AB47F3" w:rsidRDefault="00AB47F3" w:rsidP="00AB47F3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test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47F3" w:rsidTr="00AB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Pr="00B75427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conf.IMDB.num_images_val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3394" w:type="dxa"/>
          </w:tcPr>
          <w:p w:rsidR="00AB47F3" w:rsidRDefault="00AB47F3" w:rsidP="00AB47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validation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7F3" w:rsidTr="00AB4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conf.IMDB.num_images_test_per_chunk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 file    </w:t>
            </w:r>
          </w:p>
        </w:tc>
        <w:tc>
          <w:tcPr>
            <w:tcW w:w="3394" w:type="dxa"/>
          </w:tcPr>
          <w:p w:rsidR="00AB47F3" w:rsidRDefault="00AB47F3" w:rsidP="001561D6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file test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47F3" w:rsidTr="00AB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conf.IMDB.num_images_val_per_chunk_file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3394" w:type="dxa"/>
          </w:tcPr>
          <w:p w:rsidR="00AB47F3" w:rsidRDefault="00AB47F3" w:rsidP="00AB47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file validation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7F3" w:rsidTr="00AB4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conf.path.pathToIMDBDirTrain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394" w:type="dxa"/>
          </w:tcPr>
          <w:p w:rsidR="00AB47F3" w:rsidRDefault="00AB47F3" w:rsidP="00AB47F3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train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47F3" w:rsidTr="00AB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conf.path.pathToIMDBDirTest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3394" w:type="dxa"/>
          </w:tcPr>
          <w:p w:rsidR="00AB47F3" w:rsidRDefault="00AB47F3" w:rsidP="00AB47F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test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7F3" w:rsidTr="00AB4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7" w:type="dxa"/>
          </w:tcPr>
          <w:p w:rsidR="00AB47F3" w:rsidRDefault="00AB47F3" w:rsidP="001561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conf.path.pathToIMDBDirVal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3394" w:type="dxa"/>
          </w:tcPr>
          <w:p w:rsidR="00AB47F3" w:rsidRDefault="00AB47F3" w:rsidP="00AB47F3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validation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class</w:t>
            </w:r>
          </w:p>
        </w:tc>
        <w:tc>
          <w:tcPr>
            <w:tcW w:w="1267" w:type="dxa"/>
          </w:tcPr>
          <w:p w:rsidR="00AB47F3" w:rsidRDefault="00AB47F3" w:rsidP="001561D6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B47F3" w:rsidRDefault="00AB47F3" w:rsidP="00AB47F3">
      <w:pPr>
        <w:rPr>
          <w:noProof/>
        </w:rPr>
      </w:pPr>
    </w:p>
    <w:p w:rsidR="000B6166" w:rsidRDefault="000B6166" w:rsidP="000B6166">
      <w:pPr>
        <w:pStyle w:val="Heading1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IMDB</w:t>
      </w:r>
    </w:p>
    <w:p w:rsidR="000B6166" w:rsidRDefault="000B6166" w:rsidP="000B6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B6166" w:rsidRDefault="000B6166" w:rsidP="00AB47F3">
      <w:pPr>
        <w:rPr>
          <w:noProof/>
        </w:rPr>
      </w:pPr>
      <w:r>
        <w:rPr>
          <w:noProof/>
        </w:rPr>
        <w:t>Ta tiến hành chia dataset theo các tập train/test/val</w:t>
      </w:r>
    </w:p>
    <w:p w:rsidR="000B6166" w:rsidRDefault="000B6166" w:rsidP="00AB47F3">
      <w:pPr>
        <w:rPr>
          <w:noProof/>
        </w:rPr>
      </w:pPr>
      <w:r>
        <w:rPr>
          <w:noProof/>
        </w:rPr>
        <w:t>Chức năng này hiện tại áp dụng cho Dataset loại tổ chức lưu trữ các ảnh theo class</w:t>
      </w:r>
    </w:p>
    <w:p w:rsidR="000B6166" w:rsidRDefault="000B6166" w:rsidP="000B6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SplitTrainValTest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6166" w:rsidRDefault="000B6166" w:rsidP="000B6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Kết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quả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B6166" w:rsidRDefault="000B6166" w:rsidP="000B616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t xml:space="preserve">Trong thư mục </w:t>
      </w:r>
      <w:proofErr w:type="spellStart"/>
      <w:proofErr w:type="gramStart"/>
      <w:r w:rsidRPr="000B6166">
        <w:rPr>
          <w:rFonts w:ascii="Courier New" w:hAnsi="Courier New" w:cs="Courier New"/>
          <w:color w:val="000000"/>
          <w:sz w:val="20"/>
          <w:szCs w:val="20"/>
        </w:rPr>
        <w:t>conf.path.pathToIMDBDirTrain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chứa</w:t>
      </w:r>
      <w:proofErr w:type="spellEnd"/>
      <w:proofErr w:type="gram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đặc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trưng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của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các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ảnh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dùng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để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train.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Lưu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trữ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dạng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tên_class.sbow.mat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7F21" w:rsidRPr="00427F21" w:rsidRDefault="00427F21" w:rsidP="00427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F21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 w:rsidRPr="00427F21">
        <w:rPr>
          <w:rFonts w:ascii="Courier New" w:hAnsi="Courier New" w:cs="Courier New"/>
          <w:color w:val="000000"/>
          <w:sz w:val="20"/>
          <w:szCs w:val="20"/>
        </w:rPr>
        <w:t>path_filename_train,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'instance_matrix'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'label_vector'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'-v7.3'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F21" w:rsidRDefault="00427F21" w:rsidP="00427F2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0B6166" w:rsidRDefault="000B6166" w:rsidP="000B616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t xml:space="preserve">Trong thư mục </w:t>
      </w:r>
      <w:proofErr w:type="spellStart"/>
      <w:proofErr w:type="gramStart"/>
      <w:r w:rsidRPr="000B6166">
        <w:rPr>
          <w:rFonts w:ascii="Courier New" w:hAnsi="Courier New" w:cs="Courier New"/>
          <w:color w:val="000000"/>
          <w:sz w:val="20"/>
          <w:szCs w:val="20"/>
        </w:rPr>
        <w:t>conf.path.pathToIMDBDirT</w:t>
      </w:r>
      <w:r>
        <w:rPr>
          <w:rFonts w:ascii="Courier New" w:hAnsi="Courier New" w:cs="Courier New"/>
          <w:color w:val="000000"/>
          <w:sz w:val="20"/>
          <w:szCs w:val="20"/>
        </w:rPr>
        <w:t>est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chứa</w:t>
      </w:r>
      <w:proofErr w:type="spellEnd"/>
      <w:proofErr w:type="gram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đặc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trưng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của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các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ảnh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dùng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để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Lưu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trữ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dạng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{test.0000</w:t>
      </w:r>
      <w:r w:rsidRPr="000B6166">
        <w:rPr>
          <w:rFonts w:ascii="Courier New" w:hAnsi="Courier New" w:cs="Courier New"/>
          <w:color w:val="000000"/>
          <w:sz w:val="20"/>
          <w:szCs w:val="20"/>
        </w:rPr>
        <w:t>.sbow.mat}</w:t>
      </w:r>
    </w:p>
    <w:p w:rsidR="00427F21" w:rsidRPr="00427F21" w:rsidRDefault="00427F21" w:rsidP="00427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F21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 w:rsidRPr="00427F21">
        <w:rPr>
          <w:rFonts w:ascii="Courier New" w:hAnsi="Courier New" w:cs="Courier New"/>
          <w:color w:val="000000"/>
          <w:sz w:val="20"/>
          <w:szCs w:val="20"/>
        </w:rPr>
        <w:t>path_filename_test,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'instance_matrix'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'label_vector'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'-v7.3'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27F21" w:rsidRPr="000B6166" w:rsidRDefault="00427F21" w:rsidP="00427F2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0B6166" w:rsidRDefault="000B6166" w:rsidP="000B616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t xml:space="preserve">Trong thư mục </w:t>
      </w:r>
      <w:proofErr w:type="spellStart"/>
      <w:proofErr w:type="gramStart"/>
      <w:r w:rsidRPr="000B6166">
        <w:rPr>
          <w:rFonts w:ascii="Courier New" w:hAnsi="Courier New" w:cs="Courier New"/>
          <w:color w:val="000000"/>
          <w:sz w:val="20"/>
          <w:szCs w:val="20"/>
        </w:rPr>
        <w:t>conf.path.pathToIMDBDir</w:t>
      </w:r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chứa</w:t>
      </w:r>
      <w:proofErr w:type="spellEnd"/>
      <w:proofErr w:type="gram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đặc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trưng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của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các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ảnh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dùng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để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Lưu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trữ</w:t>
      </w:r>
      <w:proofErr w:type="spellEnd"/>
      <w:r w:rsidRPr="000B6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B6166">
        <w:rPr>
          <w:rFonts w:ascii="Courier New" w:hAnsi="Courier New" w:cs="Courier New"/>
          <w:color w:val="000000"/>
          <w:sz w:val="20"/>
          <w:szCs w:val="20"/>
        </w:rPr>
        <w:t>dạng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{val.0000</w:t>
      </w:r>
      <w:r w:rsidRPr="000B6166">
        <w:rPr>
          <w:rFonts w:ascii="Courier New" w:hAnsi="Courier New" w:cs="Courier New"/>
          <w:color w:val="000000"/>
          <w:sz w:val="20"/>
          <w:szCs w:val="20"/>
        </w:rPr>
        <w:t>.sbow.mat}</w:t>
      </w:r>
    </w:p>
    <w:p w:rsidR="00427F21" w:rsidRPr="00427F21" w:rsidRDefault="00427F21" w:rsidP="00427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F21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 w:rsidRPr="00427F21">
        <w:rPr>
          <w:rFonts w:ascii="Courier New" w:hAnsi="Courier New" w:cs="Courier New"/>
          <w:color w:val="000000"/>
          <w:sz w:val="20"/>
          <w:szCs w:val="20"/>
        </w:rPr>
        <w:t>path_filename_val,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'instance_matrix'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'label_vector'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>,</w:t>
      </w:r>
      <w:r w:rsidRPr="00427F21">
        <w:rPr>
          <w:rFonts w:ascii="Courier New" w:hAnsi="Courier New" w:cs="Courier New"/>
          <w:color w:val="A020F0"/>
          <w:sz w:val="20"/>
          <w:szCs w:val="20"/>
        </w:rPr>
        <w:t>'-v7.3'</w:t>
      </w:r>
      <w:r w:rsidRPr="00427F21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0B6166" w:rsidRPr="00231633" w:rsidRDefault="000B6166" w:rsidP="00AB47F3">
      <w:pPr>
        <w:rPr>
          <w:noProof/>
        </w:rPr>
      </w:pPr>
      <w:bookmarkStart w:id="8" w:name="_GoBack"/>
      <w:bookmarkEnd w:id="8"/>
    </w:p>
    <w:sectPr w:rsidR="000B6166" w:rsidRPr="0023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59C"/>
    <w:multiLevelType w:val="hybridMultilevel"/>
    <w:tmpl w:val="B972BA7E"/>
    <w:lvl w:ilvl="0" w:tplc="09B019C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93828"/>
    <w:multiLevelType w:val="hybridMultilevel"/>
    <w:tmpl w:val="6BE82DB0"/>
    <w:lvl w:ilvl="0" w:tplc="A3881F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6250BE"/>
    <w:multiLevelType w:val="hybridMultilevel"/>
    <w:tmpl w:val="CCD00186"/>
    <w:lvl w:ilvl="0" w:tplc="E57A0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B5A8B"/>
    <w:multiLevelType w:val="hybridMultilevel"/>
    <w:tmpl w:val="62D4C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F24DC1"/>
    <w:multiLevelType w:val="hybridMultilevel"/>
    <w:tmpl w:val="04E8BC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36"/>
    <w:rsid w:val="000831C4"/>
    <w:rsid w:val="000B6166"/>
    <w:rsid w:val="001561D6"/>
    <w:rsid w:val="00165394"/>
    <w:rsid w:val="00201969"/>
    <w:rsid w:val="00231633"/>
    <w:rsid w:val="002B2E36"/>
    <w:rsid w:val="003C5A91"/>
    <w:rsid w:val="00403E07"/>
    <w:rsid w:val="00427F21"/>
    <w:rsid w:val="004A1EFF"/>
    <w:rsid w:val="006519D2"/>
    <w:rsid w:val="00655BEA"/>
    <w:rsid w:val="0068713E"/>
    <w:rsid w:val="006E400A"/>
    <w:rsid w:val="00716732"/>
    <w:rsid w:val="007B391F"/>
    <w:rsid w:val="007C62E7"/>
    <w:rsid w:val="007D5B38"/>
    <w:rsid w:val="00866A07"/>
    <w:rsid w:val="008B7438"/>
    <w:rsid w:val="008E3FE2"/>
    <w:rsid w:val="00902A50"/>
    <w:rsid w:val="00AB47F3"/>
    <w:rsid w:val="00B656AD"/>
    <w:rsid w:val="00B6691C"/>
    <w:rsid w:val="00B75427"/>
    <w:rsid w:val="00B94978"/>
    <w:rsid w:val="00BD1B72"/>
    <w:rsid w:val="00C563FD"/>
    <w:rsid w:val="00CB131E"/>
    <w:rsid w:val="00CB55F0"/>
    <w:rsid w:val="00D84CAC"/>
    <w:rsid w:val="00E4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2E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4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4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4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B7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Spacing">
    <w:name w:val="No Spacing"/>
    <w:uiPriority w:val="1"/>
    <w:qFormat/>
    <w:rsid w:val="007D5B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2E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4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4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4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B7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Spacing">
    <w:name w:val="No Spacing"/>
    <w:uiPriority w:val="1"/>
    <w:qFormat/>
    <w:rsid w:val="007D5B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B4754-BC88-4FB9-AB5E-7D2B8783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dungmai</dc:creator>
  <cp:keywords/>
  <dc:description/>
  <cp:lastModifiedBy>dungmai</cp:lastModifiedBy>
  <cp:revision>4</cp:revision>
  <dcterms:created xsi:type="dcterms:W3CDTF">2013-10-06T02:39:00Z</dcterms:created>
  <dcterms:modified xsi:type="dcterms:W3CDTF">2013-10-11T03:39:00Z</dcterms:modified>
</cp:coreProperties>
</file>