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B5" w:rsidRDefault="006622D6" w:rsidP="006622D6">
      <w:pPr>
        <w:pStyle w:val="ListParagraph"/>
        <w:numPr>
          <w:ilvl w:val="0"/>
          <w:numId w:val="1"/>
        </w:numPr>
      </w:pPr>
      <w:r>
        <w:t>Thuật toán sắp xếp</w:t>
      </w:r>
    </w:p>
    <w:p w:rsidR="006622D6" w:rsidRDefault="006622D6" w:rsidP="006622D6">
      <w:pPr>
        <w:pStyle w:val="ListParagraph"/>
      </w:pPr>
      <w:hyperlink r:id="rId5" w:history="1">
        <w:r w:rsidRPr="00CC5B86">
          <w:rPr>
            <w:rStyle w:val="Hyperlink"/>
          </w:rPr>
          <w:t>https://codelearn.io/sharing/cac-thuat-toan-sap-xep-trong-cpp</w:t>
        </w:r>
      </w:hyperlink>
    </w:p>
    <w:p w:rsidR="006622D6" w:rsidRDefault="006622D6" w:rsidP="006622D6">
      <w:pPr>
        <w:pStyle w:val="ListParagraph"/>
      </w:pPr>
      <w:bookmarkStart w:id="0" w:name="_GoBack"/>
      <w:bookmarkEnd w:id="0"/>
    </w:p>
    <w:sectPr w:rsidR="0066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C145C"/>
    <w:multiLevelType w:val="hybridMultilevel"/>
    <w:tmpl w:val="1256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B"/>
    <w:rsid w:val="005675B5"/>
    <w:rsid w:val="006622D6"/>
    <w:rsid w:val="00D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02C5"/>
  <w15:chartTrackingRefBased/>
  <w15:docId w15:val="{9A0646B4-C7FA-4CCA-86DE-65D9F7D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learn.io/sharing/cac-thuat-toan-sap-xep-trong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2022-07-12T14:58:00Z</dcterms:created>
  <dcterms:modified xsi:type="dcterms:W3CDTF">2022-07-12T14:59:00Z</dcterms:modified>
</cp:coreProperties>
</file>