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71C" w:rsidRDefault="006B771C" w:rsidP="006B771C">
      <w:pPr>
        <w:pStyle w:val="Heading1"/>
      </w:pPr>
      <w:r>
        <w:t>What is Monitoring</w:t>
      </w:r>
    </w:p>
    <w:p w:rsidR="006B771C" w:rsidRDefault="006B771C" w:rsidP="006B771C">
      <w:pPr>
        <w:rPr>
          <w:shd w:val="clear" w:color="auto" w:fill="FFFFFF"/>
        </w:rPr>
      </w:pPr>
      <w:r>
        <w:rPr>
          <w:shd w:val="clear" w:color="auto" w:fill="FFFFFF"/>
        </w:rPr>
        <w:t>monitoring là cách ta sử dụng các công cụ để giám sát hệ thống và ứng dụng của ta. Monitoring sẽ cung cấp cho ta các giá trị về hiệu suất, trình trạng của hệ thống và ứng dụng, để ta có thể nhanh chóng phát hiện các vấn đề xảy ra với hệ thống.</w:t>
      </w:r>
    </w:p>
    <w:p w:rsidR="006B771C" w:rsidRPr="006B771C" w:rsidRDefault="006B771C" w:rsidP="006B771C">
      <w:pPr>
        <w:shd w:val="clear" w:color="auto" w:fill="FFFFFF"/>
        <w:spacing w:before="360" w:after="0" w:line="240" w:lineRule="auto"/>
        <w:jc w:val="left"/>
        <w:rPr>
          <w:rFonts w:ascii="Segoe UI" w:eastAsia="Times New Roman" w:hAnsi="Segoe UI" w:cs="Segoe UI"/>
          <w:color w:val="1B1B1B"/>
          <w:spacing w:val="-1"/>
          <w:sz w:val="27"/>
          <w:szCs w:val="27"/>
        </w:rPr>
      </w:pPr>
      <w:r w:rsidRPr="006B771C">
        <w:rPr>
          <w:rFonts w:ascii="Segoe UI" w:eastAsia="Times New Roman" w:hAnsi="Segoe UI" w:cs="Segoe UI"/>
          <w:color w:val="1B1B1B"/>
          <w:spacing w:val="-1"/>
          <w:sz w:val="27"/>
          <w:szCs w:val="27"/>
        </w:rPr>
        <w:t>Nhưng monitoring không dừng lại ở việc chỉ giám sát các giá trị về hệ thống như CPU hoặc memory, mà còn bao gồm các giá trị có thể giúp ích về mặt kinh doanh như số lượng khách hàng truy cập trang web, thời gian khách hàng ở lại trang web, số lượng khách hàng bấm vào một sản phẩm nào đó, ...</w:t>
      </w:r>
    </w:p>
    <w:p w:rsidR="006B771C" w:rsidRPr="006B771C" w:rsidRDefault="006B771C" w:rsidP="006B771C">
      <w:pPr>
        <w:shd w:val="clear" w:color="auto" w:fill="FFFFFF"/>
        <w:spacing w:before="360" w:after="0" w:line="240" w:lineRule="auto"/>
        <w:jc w:val="left"/>
        <w:rPr>
          <w:rFonts w:ascii="Segoe UI" w:eastAsia="Times New Roman" w:hAnsi="Segoe UI" w:cs="Segoe UI"/>
          <w:color w:val="1B1B1B"/>
          <w:spacing w:val="-1"/>
          <w:sz w:val="27"/>
          <w:szCs w:val="27"/>
        </w:rPr>
      </w:pPr>
      <w:r w:rsidRPr="006B771C">
        <w:rPr>
          <w:rFonts w:ascii="Segoe UI" w:eastAsia="Times New Roman" w:hAnsi="Segoe UI" w:cs="Segoe UI"/>
          <w:color w:val="1B1B1B"/>
          <w:spacing w:val="-1"/>
          <w:sz w:val="27"/>
          <w:szCs w:val="27"/>
        </w:rPr>
        <w:t>Nên đối với monitoring ta sẽ có hai đối tượng là:</w:t>
      </w:r>
    </w:p>
    <w:p w:rsidR="006B771C" w:rsidRPr="006B771C" w:rsidRDefault="006B771C" w:rsidP="006B771C">
      <w:pPr>
        <w:numPr>
          <w:ilvl w:val="0"/>
          <w:numId w:val="1"/>
        </w:numPr>
        <w:shd w:val="clear" w:color="auto" w:fill="FFFFFF"/>
        <w:spacing w:before="100" w:beforeAutospacing="1" w:after="120" w:line="240" w:lineRule="auto"/>
        <w:jc w:val="left"/>
        <w:rPr>
          <w:rFonts w:ascii="Segoe UI" w:eastAsia="Times New Roman" w:hAnsi="Segoe UI" w:cs="Segoe UI"/>
          <w:color w:val="1B1B1B"/>
          <w:sz w:val="27"/>
          <w:szCs w:val="27"/>
        </w:rPr>
      </w:pPr>
      <w:r w:rsidRPr="006B771C">
        <w:rPr>
          <w:rFonts w:ascii="Segoe UI" w:eastAsia="Times New Roman" w:hAnsi="Segoe UI" w:cs="Segoe UI"/>
          <w:color w:val="1B1B1B"/>
          <w:sz w:val="27"/>
          <w:szCs w:val="27"/>
        </w:rPr>
        <w:t>Hệ thống (the system).</w:t>
      </w:r>
    </w:p>
    <w:p w:rsidR="006B771C" w:rsidRDefault="006B771C" w:rsidP="006B771C">
      <w:pPr>
        <w:numPr>
          <w:ilvl w:val="0"/>
          <w:numId w:val="1"/>
        </w:numPr>
        <w:shd w:val="clear" w:color="auto" w:fill="FFFFFF"/>
        <w:spacing w:before="100" w:beforeAutospacing="1" w:after="120" w:line="240" w:lineRule="auto"/>
        <w:jc w:val="left"/>
        <w:rPr>
          <w:rFonts w:ascii="Segoe UI" w:eastAsia="Times New Roman" w:hAnsi="Segoe UI" w:cs="Segoe UI"/>
          <w:color w:val="1B1B1B"/>
          <w:sz w:val="27"/>
          <w:szCs w:val="27"/>
        </w:rPr>
      </w:pPr>
      <w:r w:rsidRPr="006B771C">
        <w:rPr>
          <w:rFonts w:ascii="Segoe UI" w:eastAsia="Times New Roman" w:hAnsi="Segoe UI" w:cs="Segoe UI"/>
          <w:color w:val="1B1B1B"/>
          <w:sz w:val="27"/>
          <w:szCs w:val="27"/>
        </w:rPr>
        <w:t>Kinh doanh (the business).</w:t>
      </w:r>
    </w:p>
    <w:p w:rsidR="006B771C" w:rsidRPr="006B771C" w:rsidRDefault="006B771C" w:rsidP="006B771C">
      <w:pPr>
        <w:shd w:val="clear" w:color="auto" w:fill="FFFFFF"/>
        <w:spacing w:before="100" w:beforeAutospacing="1" w:after="120" w:line="240" w:lineRule="auto"/>
        <w:jc w:val="left"/>
        <w:rPr>
          <w:rFonts w:ascii="Segoe UI" w:eastAsia="Times New Roman" w:hAnsi="Segoe UI" w:cs="Segoe UI"/>
          <w:color w:val="1B1B1B"/>
          <w:sz w:val="27"/>
          <w:szCs w:val="27"/>
        </w:rPr>
      </w:pPr>
    </w:p>
    <w:p w:rsidR="006B771C" w:rsidRDefault="006B771C" w:rsidP="006B771C">
      <w:pPr>
        <w:pStyle w:val="Heading2"/>
      </w:pPr>
      <w:r w:rsidRPr="006B771C">
        <w:t>System</w:t>
      </w:r>
      <w:r>
        <w:t xml:space="preserve"> Monitoring</w:t>
      </w:r>
    </w:p>
    <w:p w:rsidR="006B771C" w:rsidRPr="006B771C" w:rsidRDefault="00277808" w:rsidP="00277808">
      <w:r>
        <w:rPr>
          <w:shd w:val="clear" w:color="auto" w:fill="FFFFFF"/>
        </w:rPr>
        <w:t>Infrastructure monitoring: CPU, Memory, disk</w:t>
      </w:r>
    </w:p>
    <w:p w:rsidR="00277808" w:rsidRDefault="00277808" w:rsidP="00277808">
      <w:r w:rsidRPr="00277808">
        <w:t xml:space="preserve">Application monitoring: </w:t>
      </w:r>
      <w:r w:rsidR="00420DE4">
        <w:t xml:space="preserve">monitor service, </w:t>
      </w:r>
      <w:r w:rsidRPr="00277808">
        <w:t>thời gian phản hồi của ứng dụng, tình trạng của ứng dụng (chạy hay chết), CPU và memory ứng dụng, số lượng yêu cầu (request) vào ứng dụng trong 1 giây, ...</w:t>
      </w:r>
    </w:p>
    <w:p w:rsidR="00420DE4" w:rsidRPr="00420DE4" w:rsidRDefault="00420DE4" w:rsidP="00420DE4">
      <w:r w:rsidRPr="00420DE4">
        <w:t xml:space="preserve">Network monitoring: tầng mạng </w:t>
      </w:r>
      <w:r>
        <w:t xml:space="preserve">- </w:t>
      </w:r>
      <w:r w:rsidRPr="00420DE4">
        <w:t>các giá trị như số lượng </w:t>
      </w:r>
      <w:r w:rsidRPr="00420DE4">
        <w:rPr>
          <w:i/>
          <w:iCs/>
        </w:rPr>
        <w:t>byte</w:t>
      </w:r>
      <w:r w:rsidRPr="00420DE4">
        <w:t> ra và vào, tình trạng của firewall, ...</w:t>
      </w:r>
    </w:p>
    <w:p w:rsidR="00420DE4" w:rsidRDefault="00420DE4" w:rsidP="00420DE4">
      <w:pPr>
        <w:pStyle w:val="Heading2"/>
      </w:pPr>
      <w:r w:rsidRPr="00420DE4">
        <w:t>Business</w:t>
      </w:r>
    </w:p>
    <w:p w:rsidR="00420DE4" w:rsidRPr="00420DE4" w:rsidRDefault="00420DE4" w:rsidP="00420DE4">
      <w:r>
        <w:rPr>
          <w:shd w:val="clear" w:color="auto" w:fill="FFFFFF"/>
        </w:rPr>
        <w:t>Để monitoring được tương tác của người dùng thì ta cần phải thực hiện ở tầng code front-end hoặc backend, ví dụ ở tầng front-end để theo dõi được hành vi của người dùng ta sẽ dùng </w:t>
      </w:r>
      <w:r>
        <w:rPr>
          <w:rStyle w:val="Emphasis"/>
          <w:rFonts w:ascii="Segoe UI" w:hAnsi="Segoe UI" w:cs="Segoe UI"/>
          <w:color w:val="1B1B1B"/>
          <w:spacing w:val="-1"/>
          <w:sz w:val="27"/>
          <w:szCs w:val="27"/>
          <w:shd w:val="clear" w:color="auto" w:fill="FFFFFF"/>
        </w:rPr>
        <w:t>Google Analytics</w:t>
      </w:r>
      <w:r>
        <w:rPr>
          <w:shd w:val="clear" w:color="auto" w:fill="FFFFFF"/>
        </w:rPr>
        <w:t>.</w:t>
      </w:r>
    </w:p>
    <w:p w:rsidR="00420DE4" w:rsidRPr="00277808" w:rsidRDefault="00420DE4" w:rsidP="00277808"/>
    <w:p w:rsidR="0091727B" w:rsidRDefault="0091727B"/>
    <w:p w:rsidR="0086674A" w:rsidRDefault="0086674A" w:rsidP="0086674A">
      <w:pPr>
        <w:pStyle w:val="Heading1"/>
      </w:pPr>
      <w:r>
        <w:lastRenderedPageBreak/>
        <w:t>Prometheus</w:t>
      </w:r>
    </w:p>
    <w:p w:rsidR="0086674A" w:rsidRPr="0086674A" w:rsidRDefault="0086674A" w:rsidP="0086674A">
      <w:r>
        <w:rPr>
          <w:shd w:val="clear" w:color="auto" w:fill="FFFFFF"/>
        </w:rPr>
        <w:t>Dữ liệu mà nó lưu trữ có thể là các </w:t>
      </w:r>
      <w:r>
        <w:rPr>
          <w:rStyle w:val="HTMLCode"/>
          <w:rFonts w:ascii="Consolas" w:eastAsiaTheme="majorEastAsia" w:hAnsi="Consolas"/>
          <w:color w:val="1B1B1B"/>
          <w:spacing w:val="-1"/>
          <w:sz w:val="24"/>
          <w:szCs w:val="24"/>
          <w:shd w:val="clear" w:color="auto" w:fill="EEEEEE"/>
        </w:rPr>
        <w:t>metrics</w:t>
      </w:r>
      <w:r>
        <w:rPr>
          <w:shd w:val="clear" w:color="auto" w:fill="FFFFFF"/>
        </w:rPr>
        <w:t> (thông số) về tình trạng server như lượng RAM, CPU</w:t>
      </w:r>
    </w:p>
    <w:p w:rsidR="0086674A" w:rsidRDefault="0086674A" w:rsidP="0086674A">
      <w:pPr>
        <w:rPr>
          <w:rStyle w:val="HTMLCode"/>
          <w:rFonts w:ascii="Consolas" w:eastAsiaTheme="majorEastAsia" w:hAnsi="Consolas"/>
          <w:color w:val="1B1B1B"/>
          <w:spacing w:val="-1"/>
          <w:sz w:val="24"/>
          <w:szCs w:val="24"/>
          <w:shd w:val="clear" w:color="auto" w:fill="EEEEEE"/>
        </w:rPr>
      </w:pPr>
      <w:r>
        <w:rPr>
          <w:shd w:val="clear" w:color="auto" w:fill="FFFFFF"/>
        </w:rPr>
        <w:t>Prometheus sẽ chủ động </w:t>
      </w:r>
      <w:r>
        <w:rPr>
          <w:rStyle w:val="HTMLCode"/>
          <w:rFonts w:ascii="Consolas" w:eastAsiaTheme="majorEastAsia" w:hAnsi="Consolas"/>
          <w:color w:val="1B1B1B"/>
          <w:spacing w:val="-1"/>
          <w:sz w:val="24"/>
          <w:szCs w:val="24"/>
          <w:shd w:val="clear" w:color="auto" w:fill="EEEEEE"/>
        </w:rPr>
        <w:t>pull</w:t>
      </w:r>
      <w:r>
        <w:rPr>
          <w:shd w:val="clear" w:color="auto" w:fill="FFFFFF"/>
        </w:rPr>
        <w:t> (kéo) các </w:t>
      </w:r>
      <w:r>
        <w:rPr>
          <w:rStyle w:val="HTMLCode"/>
          <w:rFonts w:ascii="Consolas" w:eastAsiaTheme="majorEastAsia" w:hAnsi="Consolas"/>
          <w:color w:val="1B1B1B"/>
          <w:spacing w:val="-1"/>
          <w:sz w:val="24"/>
          <w:szCs w:val="24"/>
          <w:shd w:val="clear" w:color="auto" w:fill="EEEEEE"/>
        </w:rPr>
        <w:t>metrics</w:t>
      </w:r>
      <w:r>
        <w:rPr>
          <w:shd w:val="clear" w:color="auto" w:fill="FFFFFF"/>
        </w:rPr>
        <w:t> về qua HTTP. Bản thân các service thì thường không thể tự export được các metrics cho Prometheus mà cần đến các </w:t>
      </w:r>
      <w:r>
        <w:rPr>
          <w:rStyle w:val="HTMLCode"/>
          <w:rFonts w:ascii="Consolas" w:eastAsiaTheme="majorEastAsia" w:hAnsi="Consolas"/>
          <w:color w:val="1B1B1B"/>
          <w:spacing w:val="-1"/>
          <w:sz w:val="24"/>
          <w:szCs w:val="24"/>
          <w:shd w:val="clear" w:color="auto" w:fill="EEEEEE"/>
        </w:rPr>
        <w:t>Instructmentation/Exporter</w:t>
      </w:r>
    </w:p>
    <w:p w:rsidR="0086674A" w:rsidRDefault="0086674A" w:rsidP="0086674A">
      <w:pPr>
        <w:rPr>
          <w:rStyle w:val="HTMLCode"/>
          <w:rFonts w:ascii="Consolas" w:eastAsiaTheme="majorEastAsia" w:hAnsi="Consolas"/>
          <w:color w:val="1B1B1B"/>
          <w:spacing w:val="-1"/>
          <w:sz w:val="24"/>
          <w:szCs w:val="24"/>
          <w:shd w:val="clear" w:color="auto" w:fill="EEEEEE"/>
        </w:rPr>
      </w:pPr>
      <w:r>
        <w:rPr>
          <w:rStyle w:val="HTMLCode"/>
          <w:rFonts w:ascii="Consolas" w:eastAsiaTheme="majorEastAsia" w:hAnsi="Consolas"/>
          <w:color w:val="1B1B1B"/>
          <w:spacing w:val="-1"/>
          <w:sz w:val="24"/>
          <w:szCs w:val="24"/>
          <w:shd w:val="clear" w:color="auto" w:fill="EEEEEE"/>
        </w:rPr>
        <w:t>Install exporter để monitor các service</w:t>
      </w:r>
    </w:p>
    <w:p w:rsidR="00FB64AD" w:rsidRPr="00FB64AD" w:rsidRDefault="00FB64AD" w:rsidP="00FB64AD">
      <w:pPr>
        <w:numPr>
          <w:ilvl w:val="0"/>
          <w:numId w:val="4"/>
        </w:numPr>
        <w:shd w:val="clear" w:color="auto" w:fill="FFFFFF"/>
        <w:spacing w:before="100" w:beforeAutospacing="1" w:after="120" w:line="240" w:lineRule="auto"/>
        <w:jc w:val="left"/>
        <w:rPr>
          <w:rFonts w:ascii="Segoe UI" w:eastAsia="Times New Roman" w:hAnsi="Segoe UI" w:cs="Segoe UI"/>
          <w:color w:val="1B1B1B"/>
          <w:sz w:val="27"/>
          <w:szCs w:val="27"/>
        </w:rPr>
      </w:pPr>
      <w:r w:rsidRPr="00FB64AD">
        <w:rPr>
          <w:rFonts w:ascii="Segoe UI" w:eastAsia="Times New Roman" w:hAnsi="Segoe UI" w:cs="Segoe UI"/>
          <w:color w:val="1B1B1B"/>
          <w:sz w:val="27"/>
          <w:szCs w:val="27"/>
        </w:rPr>
        <w:t>Exporter là những app được viết cho mấy cái thông dụng như Database, Server. Chúng ta chỉ cần chạy nó và nó sẽ export các metrics thu thập được cho mình.</w:t>
      </w:r>
    </w:p>
    <w:p w:rsidR="00FB64AD" w:rsidRDefault="00FB64AD" w:rsidP="00FB64AD">
      <w:r w:rsidRPr="00FB64AD">
        <w:rPr>
          <w:noProof/>
        </w:rPr>
        <w:drawing>
          <wp:inline distT="0" distB="0" distL="0" distR="0" wp14:anchorId="7E0CE426" wp14:editId="79B576C0">
            <wp:extent cx="5273040" cy="21013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8669" cy="2103572"/>
                    </a:xfrm>
                    <a:prstGeom prst="rect">
                      <a:avLst/>
                    </a:prstGeom>
                  </pic:spPr>
                </pic:pic>
              </a:graphicData>
            </a:graphic>
          </wp:inline>
        </w:drawing>
      </w:r>
    </w:p>
    <w:p w:rsidR="00FB64AD" w:rsidRDefault="00FB64AD" w:rsidP="00FB64AD">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Một số exporter</w:t>
      </w:r>
    </w:p>
    <w:p w:rsidR="008F3E21" w:rsidRPr="008F3E21" w:rsidRDefault="008F3E21" w:rsidP="008F3E21">
      <w:pPr>
        <w:pStyle w:val="ListParagraph"/>
        <w:numPr>
          <w:ilvl w:val="0"/>
          <w:numId w:val="6"/>
        </w:numPr>
      </w:pPr>
      <w:r w:rsidRPr="008F3E21">
        <w:t>Node Exporter: export các metrics một con node (hiểu là một server) như CPU, RAM của node, dung lượng ổ đĩa, số lượng request tới node đấy, .etc.</w:t>
      </w:r>
    </w:p>
    <w:p w:rsidR="008F3E21" w:rsidRPr="008F3E21" w:rsidRDefault="008F3E21" w:rsidP="008F3E21">
      <w:pPr>
        <w:pStyle w:val="ListParagraph"/>
        <w:numPr>
          <w:ilvl w:val="0"/>
          <w:numId w:val="6"/>
        </w:numPr>
      </w:pPr>
      <w:r w:rsidRPr="008F3E21">
        <w:t>Postgres Exporter, giúp đọc dữ liệu từ các bảng trong Postgres và export ra cho Prometheus</w:t>
      </w:r>
    </w:p>
    <w:p w:rsidR="008F3E21" w:rsidRPr="008F3E21" w:rsidRDefault="008F3E21" w:rsidP="008F3E21">
      <w:pPr>
        <w:pStyle w:val="ListParagraph"/>
        <w:numPr>
          <w:ilvl w:val="0"/>
          <w:numId w:val="6"/>
        </w:numPr>
      </w:pPr>
      <w:r w:rsidRPr="008F3E21">
        <w:t>HAProxy Exporter</w:t>
      </w:r>
    </w:p>
    <w:p w:rsidR="008F3E21" w:rsidRDefault="008F3E21" w:rsidP="00FB64AD"/>
    <w:p w:rsidR="009D4ED7" w:rsidRDefault="009D4ED7">
      <w:pPr>
        <w:jc w:val="left"/>
      </w:pPr>
      <w:r>
        <w:br w:type="page"/>
      </w:r>
    </w:p>
    <w:p w:rsidR="009D4ED7" w:rsidRDefault="009D4ED7" w:rsidP="009D4ED7">
      <w:pPr>
        <w:pStyle w:val="Heading1"/>
      </w:pPr>
      <w:r>
        <w:lastRenderedPageBreak/>
        <w:t>Prometheus – grafana</w:t>
      </w:r>
    </w:p>
    <w:p w:rsidR="009D4ED7" w:rsidRDefault="009D4ED7" w:rsidP="00FB64AD">
      <w:r>
        <w:t xml:space="preserve">Grafana cung cấp giao diện để monitor, </w:t>
      </w:r>
    </w:p>
    <w:p w:rsidR="009D4ED7" w:rsidRDefault="009D4ED7" w:rsidP="00FB64AD">
      <w:r>
        <w:t>Grafana kết hợp các plugin để monitor, bao gồm cả prometheus</w:t>
      </w:r>
    </w:p>
    <w:p w:rsidR="009D4ED7" w:rsidRDefault="009D4ED7" w:rsidP="00FB64AD">
      <w:r>
        <w:t>Prometheus là công cụ để monitor metric của server</w:t>
      </w:r>
    </w:p>
    <w:p w:rsidR="009D4ED7" w:rsidRDefault="009D4ED7" w:rsidP="00FB64AD">
      <w:r>
        <w:t>Prometheus cũng là 1 builtin exporter để monitor server port 9090</w:t>
      </w:r>
    </w:p>
    <w:p w:rsidR="009D4ED7" w:rsidRDefault="009D4ED7" w:rsidP="00FB64AD">
      <w:r>
        <w:t>Nhưng n ko monitor được 1 số thông số của server, ta cần node_exporter port 9100</w:t>
      </w:r>
    </w:p>
    <w:p w:rsidR="009D4ED7" w:rsidRDefault="009D4ED7" w:rsidP="00FB64AD">
      <w:r w:rsidRPr="009D4ED7">
        <w:drawing>
          <wp:inline distT="0" distB="0" distL="0" distR="0" wp14:anchorId="5798AA28" wp14:editId="73DCDD89">
            <wp:extent cx="5943600" cy="1900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0555"/>
                    </a:xfrm>
                    <a:prstGeom prst="rect">
                      <a:avLst/>
                    </a:prstGeom>
                  </pic:spPr>
                </pic:pic>
              </a:graphicData>
            </a:graphic>
          </wp:inline>
        </w:drawing>
      </w:r>
    </w:p>
    <w:p w:rsidR="009D4ED7" w:rsidRDefault="009D4ED7" w:rsidP="00FB64AD">
      <w:r>
        <w:t>Listen port 9100</w:t>
      </w:r>
    </w:p>
    <w:p w:rsidR="009D4ED7" w:rsidRDefault="002A5A49" w:rsidP="002A5A49">
      <w:pPr>
        <w:pStyle w:val="ListParagraph"/>
        <w:numPr>
          <w:ilvl w:val="0"/>
          <w:numId w:val="7"/>
        </w:numPr>
      </w:pPr>
      <w:r>
        <w:t>Ta có file config của prometheus</w:t>
      </w:r>
    </w:p>
    <w:p w:rsidR="002A5A49" w:rsidRDefault="002A5A49" w:rsidP="002A5A49">
      <w:r w:rsidRPr="002A5A49">
        <w:drawing>
          <wp:inline distT="0" distB="0" distL="0" distR="0" wp14:anchorId="3E0B0B39" wp14:editId="097066C7">
            <wp:extent cx="2867425"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425" cy="1781424"/>
                    </a:xfrm>
                    <a:prstGeom prst="rect">
                      <a:avLst/>
                    </a:prstGeom>
                  </pic:spPr>
                </pic:pic>
              </a:graphicData>
            </a:graphic>
          </wp:inline>
        </w:drawing>
      </w:r>
    </w:p>
    <w:p w:rsidR="002A5A49" w:rsidRDefault="002A5A49" w:rsidP="002A5A49"/>
    <w:p w:rsidR="002349F9" w:rsidRDefault="002349F9" w:rsidP="002349F9">
      <w:pPr>
        <w:pStyle w:val="ListParagraph"/>
        <w:numPr>
          <w:ilvl w:val="0"/>
          <w:numId w:val="8"/>
        </w:numPr>
      </w:pPr>
      <w:r>
        <w:t>Prometheus monitor cả nó và node_expoter</w:t>
      </w:r>
    </w:p>
    <w:p w:rsidR="002349F9" w:rsidRDefault="002349F9" w:rsidP="002349F9">
      <w:r>
        <w:t>Vì vậy grafana chỉ cần add  prometheus vào là sẽ lấy được cả log của node_exporter</w:t>
      </w:r>
    </w:p>
    <w:p w:rsidR="002349F9" w:rsidRDefault="00972DA4" w:rsidP="002349F9">
      <w:r>
        <w:t>Logs đẩy về prometheus, prometheus đẩy về grafana</w:t>
      </w:r>
      <w:bookmarkStart w:id="0" w:name="_GoBack"/>
      <w:bookmarkEnd w:id="0"/>
    </w:p>
    <w:sectPr w:rsidR="00234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2089"/>
    <w:multiLevelType w:val="hybridMultilevel"/>
    <w:tmpl w:val="FCB8EB62"/>
    <w:lvl w:ilvl="0" w:tplc="8F3EA4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02249"/>
    <w:multiLevelType w:val="multilevel"/>
    <w:tmpl w:val="76F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B2E3B"/>
    <w:multiLevelType w:val="multilevel"/>
    <w:tmpl w:val="76F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B6F6E"/>
    <w:multiLevelType w:val="multilevel"/>
    <w:tmpl w:val="521A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B4BD9"/>
    <w:multiLevelType w:val="hybridMultilevel"/>
    <w:tmpl w:val="3294A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13765"/>
    <w:multiLevelType w:val="multilevel"/>
    <w:tmpl w:val="CB48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E0453"/>
    <w:multiLevelType w:val="hybridMultilevel"/>
    <w:tmpl w:val="14406274"/>
    <w:lvl w:ilvl="0" w:tplc="9482DA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F00C2"/>
    <w:multiLevelType w:val="multilevel"/>
    <w:tmpl w:val="9B3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F8E"/>
    <w:rsid w:val="002349F9"/>
    <w:rsid w:val="00267DEA"/>
    <w:rsid w:val="00277808"/>
    <w:rsid w:val="002A5A49"/>
    <w:rsid w:val="00420DE4"/>
    <w:rsid w:val="006B771C"/>
    <w:rsid w:val="0086674A"/>
    <w:rsid w:val="008F3E21"/>
    <w:rsid w:val="0091727B"/>
    <w:rsid w:val="00972DA4"/>
    <w:rsid w:val="009D4ED7"/>
    <w:rsid w:val="00F96F8E"/>
    <w:rsid w:val="00FB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4146"/>
  <w15:chartTrackingRefBased/>
  <w15:docId w15:val="{D82512FD-4625-46EA-9946-48D4711B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71C"/>
    <w:pPr>
      <w:jc w:val="both"/>
    </w:pPr>
    <w:rPr>
      <w:rFonts w:ascii="Arial" w:hAnsi="Arial"/>
      <w:sz w:val="28"/>
    </w:rPr>
  </w:style>
  <w:style w:type="paragraph" w:styleId="Heading1">
    <w:name w:val="heading 1"/>
    <w:basedOn w:val="Normal"/>
    <w:next w:val="Normal"/>
    <w:link w:val="Heading1Char"/>
    <w:uiPriority w:val="9"/>
    <w:qFormat/>
    <w:rsid w:val="006B771C"/>
    <w:pPr>
      <w:keepNext/>
      <w:keepLines/>
      <w:spacing w:before="240" w:after="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B771C"/>
    <w:pPr>
      <w:keepNext/>
      <w:keepLines/>
      <w:spacing w:before="40" w:after="0" w:line="480" w:lineRule="auto"/>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71C"/>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6B771C"/>
    <w:rPr>
      <w:rFonts w:ascii="Arial" w:eastAsiaTheme="majorEastAsia" w:hAnsi="Arial" w:cstheme="majorBidi"/>
      <w:b/>
      <w:sz w:val="28"/>
      <w:szCs w:val="26"/>
    </w:rPr>
  </w:style>
  <w:style w:type="paragraph" w:styleId="NormalWeb">
    <w:name w:val="Normal (Web)"/>
    <w:basedOn w:val="Normal"/>
    <w:uiPriority w:val="99"/>
    <w:semiHidden/>
    <w:unhideWhenUsed/>
    <w:rsid w:val="006B771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277808"/>
    <w:pPr>
      <w:ind w:left="720"/>
      <w:contextualSpacing/>
    </w:pPr>
  </w:style>
  <w:style w:type="character" w:styleId="Emphasis">
    <w:name w:val="Emphasis"/>
    <w:basedOn w:val="DefaultParagraphFont"/>
    <w:uiPriority w:val="20"/>
    <w:qFormat/>
    <w:rsid w:val="00420DE4"/>
    <w:rPr>
      <w:i/>
      <w:iCs/>
    </w:rPr>
  </w:style>
  <w:style w:type="character" w:styleId="HTMLCode">
    <w:name w:val="HTML Code"/>
    <w:basedOn w:val="DefaultParagraphFont"/>
    <w:uiPriority w:val="99"/>
    <w:semiHidden/>
    <w:unhideWhenUsed/>
    <w:rsid w:val="008667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68845">
      <w:bodyDiv w:val="1"/>
      <w:marLeft w:val="0"/>
      <w:marRight w:val="0"/>
      <w:marTop w:val="0"/>
      <w:marBottom w:val="0"/>
      <w:divBdr>
        <w:top w:val="none" w:sz="0" w:space="0" w:color="auto"/>
        <w:left w:val="none" w:sz="0" w:space="0" w:color="auto"/>
        <w:bottom w:val="none" w:sz="0" w:space="0" w:color="auto"/>
        <w:right w:val="none" w:sz="0" w:space="0" w:color="auto"/>
      </w:divBdr>
    </w:div>
    <w:div w:id="186453920">
      <w:bodyDiv w:val="1"/>
      <w:marLeft w:val="0"/>
      <w:marRight w:val="0"/>
      <w:marTop w:val="0"/>
      <w:marBottom w:val="0"/>
      <w:divBdr>
        <w:top w:val="none" w:sz="0" w:space="0" w:color="auto"/>
        <w:left w:val="none" w:sz="0" w:space="0" w:color="auto"/>
        <w:bottom w:val="none" w:sz="0" w:space="0" w:color="auto"/>
        <w:right w:val="none" w:sz="0" w:space="0" w:color="auto"/>
      </w:divBdr>
    </w:div>
    <w:div w:id="1062211502">
      <w:bodyDiv w:val="1"/>
      <w:marLeft w:val="0"/>
      <w:marRight w:val="0"/>
      <w:marTop w:val="0"/>
      <w:marBottom w:val="0"/>
      <w:divBdr>
        <w:top w:val="none" w:sz="0" w:space="0" w:color="auto"/>
        <w:left w:val="none" w:sz="0" w:space="0" w:color="auto"/>
        <w:bottom w:val="none" w:sz="0" w:space="0" w:color="auto"/>
        <w:right w:val="none" w:sz="0" w:space="0" w:color="auto"/>
      </w:divBdr>
    </w:div>
    <w:div w:id="1327198891">
      <w:bodyDiv w:val="1"/>
      <w:marLeft w:val="0"/>
      <w:marRight w:val="0"/>
      <w:marTop w:val="0"/>
      <w:marBottom w:val="0"/>
      <w:divBdr>
        <w:top w:val="none" w:sz="0" w:space="0" w:color="auto"/>
        <w:left w:val="none" w:sz="0" w:space="0" w:color="auto"/>
        <w:bottom w:val="none" w:sz="0" w:space="0" w:color="auto"/>
        <w:right w:val="none" w:sz="0" w:space="0" w:color="auto"/>
      </w:divBdr>
    </w:div>
    <w:div w:id="1341472040">
      <w:bodyDiv w:val="1"/>
      <w:marLeft w:val="0"/>
      <w:marRight w:val="0"/>
      <w:marTop w:val="0"/>
      <w:marBottom w:val="0"/>
      <w:divBdr>
        <w:top w:val="none" w:sz="0" w:space="0" w:color="auto"/>
        <w:left w:val="none" w:sz="0" w:space="0" w:color="auto"/>
        <w:bottom w:val="none" w:sz="0" w:space="0" w:color="auto"/>
        <w:right w:val="none" w:sz="0" w:space="0" w:color="auto"/>
      </w:divBdr>
    </w:div>
    <w:div w:id="1766879409">
      <w:bodyDiv w:val="1"/>
      <w:marLeft w:val="0"/>
      <w:marRight w:val="0"/>
      <w:marTop w:val="0"/>
      <w:marBottom w:val="0"/>
      <w:divBdr>
        <w:top w:val="none" w:sz="0" w:space="0" w:color="auto"/>
        <w:left w:val="none" w:sz="0" w:space="0" w:color="auto"/>
        <w:bottom w:val="none" w:sz="0" w:space="0" w:color="auto"/>
        <w:right w:val="none" w:sz="0" w:space="0" w:color="auto"/>
      </w:divBdr>
    </w:div>
    <w:div w:id="1955595509">
      <w:bodyDiv w:val="1"/>
      <w:marLeft w:val="0"/>
      <w:marRight w:val="0"/>
      <w:marTop w:val="0"/>
      <w:marBottom w:val="0"/>
      <w:divBdr>
        <w:top w:val="none" w:sz="0" w:space="0" w:color="auto"/>
        <w:left w:val="none" w:sz="0" w:space="0" w:color="auto"/>
        <w:bottom w:val="none" w:sz="0" w:space="0" w:color="auto"/>
        <w:right w:val="none" w:sz="0" w:space="0" w:color="auto"/>
      </w:divBdr>
    </w:div>
    <w:div w:id="214462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Dũng Nguyễn</dc:creator>
  <cp:keywords/>
  <dc:description/>
  <cp:lastModifiedBy>Việt Dũng Nguyễn</cp:lastModifiedBy>
  <cp:revision>10</cp:revision>
  <dcterms:created xsi:type="dcterms:W3CDTF">2022-12-20T16:41:00Z</dcterms:created>
  <dcterms:modified xsi:type="dcterms:W3CDTF">2023-01-29T16:11:00Z</dcterms:modified>
</cp:coreProperties>
</file>