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Software Design Document (Tài liệu Thiết kế Chi tiết)</w:t>
      </w:r>
    </w:p>
    <w:p>
      <w:pPr>
        <w:spacing w:after="480"/>
      </w:pPr>
      <w:r>
        <w:rPr>
          <w:rFonts w:ascii="Calibri" w:cs="Calibri" w:eastAsia="Calibri" w:hAnsi="Calibri"/>
          <w:color w:val="52606D"/>
          <w:sz w:val="24"/>
          <w:szCs w:val="24"/>
        </w:rPr>
        <w:t xml:space="preserve">Hệ thống Quản trị Nhà Việt Group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1.0</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Ngày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28/09/2026</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Trạng thái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nháp — chờ Haan duyệt</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Người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Đội triển khai — vai trò Kiến trúc sư phần mềm</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Phạm vi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chi tiết: cấu trúc mã, quy ước, luồng trọng yếu, phân hệ Thiết kế AI</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0. Chú giải thuật ngữ</w:t>
      </w:r>
    </w:p>
    <w:p>
      <w:pPr>
        <w:spacing w:after="60" w:line="264"/>
        <w:ind w:left="0"/>
      </w:pPr>
      <w:r>
        <w:rPr>
          <w:rFonts w:ascii="Calibri" w:cs="Calibri" w:eastAsia="Calibri" w:hAnsi="Calibri"/>
          <w:b/>
          <w:bCs/>
          <w:color w:val="1F2933"/>
          <w:sz w:val="21"/>
          <w:szCs w:val="21"/>
        </w:rPr>
        <w:t xml:space="preserve">1. Giới thiệu</w:t>
      </w:r>
    </w:p>
    <w:p>
      <w:pPr>
        <w:spacing w:after="60" w:line="264"/>
        <w:ind w:left="0"/>
      </w:pPr>
      <w:r>
        <w:rPr>
          <w:rFonts w:ascii="Calibri" w:cs="Calibri" w:eastAsia="Calibri" w:hAnsi="Calibri"/>
          <w:b/>
          <w:bCs/>
          <w:color w:val="1F2933"/>
          <w:sz w:val="21"/>
          <w:szCs w:val="21"/>
        </w:rPr>
        <w:t xml:space="preserve">2. Cấu trúc mã nguồn</w:t>
      </w:r>
    </w:p>
    <w:p>
      <w:pPr>
        <w:spacing w:after="30" w:line="264"/>
        <w:ind w:left="360"/>
      </w:pPr>
      <w:r>
        <w:rPr>
          <w:rFonts w:ascii="Calibri" w:cs="Calibri" w:eastAsia="Calibri" w:hAnsi="Calibri"/>
          <w:b w:val="false"/>
          <w:bCs w:val="false"/>
          <w:color w:val="52606D"/>
          <w:sz w:val="19"/>
          <w:szCs w:val="19"/>
        </w:rPr>
        <w:t xml:space="preserve">2.1 Bên trong `web/src/`</w:t>
      </w:r>
    </w:p>
    <w:p>
      <w:pPr>
        <w:spacing w:after="30" w:line="264"/>
        <w:ind w:left="360"/>
      </w:pPr>
      <w:r>
        <w:rPr>
          <w:rFonts w:ascii="Calibri" w:cs="Calibri" w:eastAsia="Calibri" w:hAnsi="Calibri"/>
          <w:b w:val="false"/>
          <w:bCs w:val="false"/>
          <w:color w:val="52606D"/>
          <w:sz w:val="19"/>
          <w:szCs w:val="19"/>
        </w:rPr>
        <w:t xml:space="preserve">2.2 Quy ước đặt tên</w:t>
      </w:r>
    </w:p>
    <w:p>
      <w:pPr>
        <w:spacing w:after="60" w:line="264"/>
        <w:ind w:left="0"/>
      </w:pPr>
      <w:r>
        <w:rPr>
          <w:rFonts w:ascii="Calibri" w:cs="Calibri" w:eastAsia="Calibri" w:hAnsi="Calibri"/>
          <w:b/>
          <w:bCs/>
          <w:color w:val="1F2933"/>
          <w:sz w:val="21"/>
          <w:szCs w:val="21"/>
        </w:rPr>
        <w:t xml:space="preserve">3. Thiết kế tầng dữ liệu phía giao diện</w:t>
      </w:r>
    </w:p>
    <w:p>
      <w:pPr>
        <w:spacing w:after="30" w:line="264"/>
        <w:ind w:left="360"/>
      </w:pPr>
      <w:r>
        <w:rPr>
          <w:rFonts w:ascii="Calibri" w:cs="Calibri" w:eastAsia="Calibri" w:hAnsi="Calibri"/>
          <w:b w:val="false"/>
          <w:bCs w:val="false"/>
          <w:color w:val="52606D"/>
          <w:sz w:val="19"/>
          <w:szCs w:val="19"/>
        </w:rPr>
        <w:t xml:space="preserve">3.1 Chọn lớp: gọi thẳng cơ sở dữ liệu hay viết endpoint</w:t>
      </w:r>
    </w:p>
    <w:p>
      <w:pPr>
        <w:spacing w:after="30" w:line="264"/>
        <w:ind w:left="360"/>
      </w:pPr>
      <w:r>
        <w:rPr>
          <w:rFonts w:ascii="Calibri" w:cs="Calibri" w:eastAsia="Calibri" w:hAnsi="Calibri"/>
          <w:b w:val="false"/>
          <w:bCs w:val="false"/>
          <w:color w:val="52606D"/>
          <w:sz w:val="19"/>
          <w:szCs w:val="19"/>
        </w:rPr>
        <w:t xml:space="preserve">3.2 Truy cập dữ liệu</w:t>
      </w:r>
    </w:p>
    <w:p>
      <w:pPr>
        <w:spacing w:after="30" w:line="264"/>
        <w:ind w:left="360"/>
      </w:pPr>
      <w:r>
        <w:rPr>
          <w:rFonts w:ascii="Calibri" w:cs="Calibri" w:eastAsia="Calibri" w:hAnsi="Calibri"/>
          <w:b w:val="false"/>
          <w:bCs w:val="false"/>
          <w:color w:val="52606D"/>
          <w:sz w:val="19"/>
          <w:szCs w:val="19"/>
        </w:rPr>
        <w:t xml:space="preserve">3.3 Lọc theo pháp nhân</w:t>
      </w:r>
    </w:p>
    <w:p>
      <w:pPr>
        <w:spacing w:after="30" w:line="264"/>
        <w:ind w:left="360"/>
      </w:pPr>
      <w:r>
        <w:rPr>
          <w:rFonts w:ascii="Calibri" w:cs="Calibri" w:eastAsia="Calibri" w:hAnsi="Calibri"/>
          <w:b w:val="false"/>
          <w:bCs w:val="false"/>
          <w:color w:val="52606D"/>
          <w:sz w:val="19"/>
          <w:szCs w:val="19"/>
        </w:rPr>
        <w:t xml:space="preserve">3.4 Ghi có kiểm soát</w:t>
      </w:r>
    </w:p>
    <w:p>
      <w:pPr>
        <w:spacing w:after="60" w:line="264"/>
        <w:ind w:left="0"/>
      </w:pPr>
      <w:r>
        <w:rPr>
          <w:rFonts w:ascii="Calibri" w:cs="Calibri" w:eastAsia="Calibri" w:hAnsi="Calibri"/>
          <w:b/>
          <w:bCs/>
          <w:color w:val="1F2933"/>
          <w:sz w:val="21"/>
          <w:szCs w:val="21"/>
        </w:rPr>
        <w:t xml:space="preserve">4. Thiết kế biểu mẫu</w:t>
      </w:r>
    </w:p>
    <w:p>
      <w:pPr>
        <w:spacing w:after="30" w:line="264"/>
        <w:ind w:left="360"/>
      </w:pPr>
      <w:r>
        <w:rPr>
          <w:rFonts w:ascii="Calibri" w:cs="Calibri" w:eastAsia="Calibri" w:hAnsi="Calibri"/>
          <w:b w:val="false"/>
          <w:bCs w:val="false"/>
          <w:color w:val="52606D"/>
          <w:sz w:val="19"/>
          <w:szCs w:val="19"/>
        </w:rPr>
        <w:t xml:space="preserve">4.1 Khuôn biểu mẫu</w:t>
      </w:r>
    </w:p>
    <w:p>
      <w:pPr>
        <w:spacing w:after="30" w:line="264"/>
        <w:ind w:left="360"/>
      </w:pPr>
      <w:r>
        <w:rPr>
          <w:rFonts w:ascii="Calibri" w:cs="Calibri" w:eastAsia="Calibri" w:hAnsi="Calibri"/>
          <w:b w:val="false"/>
          <w:bCs w:val="false"/>
          <w:color w:val="52606D"/>
          <w:sz w:val="19"/>
          <w:szCs w:val="19"/>
        </w:rPr>
        <w:t xml:space="preserve">4.2 Vì sao phải bọc sẵn các ô nhập</w:t>
      </w:r>
    </w:p>
    <w:p>
      <w:pPr>
        <w:spacing w:after="60" w:line="264"/>
        <w:ind w:left="0"/>
      </w:pPr>
      <w:r>
        <w:rPr>
          <w:rFonts w:ascii="Calibri" w:cs="Calibri" w:eastAsia="Calibri" w:hAnsi="Calibri"/>
          <w:b/>
          <w:bCs/>
          <w:color w:val="1F2933"/>
          <w:sz w:val="21"/>
          <w:szCs w:val="21"/>
        </w:rPr>
        <w:t xml:space="preserve">5. Xử lý lỗi, thông báo và nhật ký</w:t>
      </w:r>
    </w:p>
    <w:p>
      <w:pPr>
        <w:spacing w:after="30" w:line="264"/>
        <w:ind w:left="360"/>
      </w:pPr>
      <w:r>
        <w:rPr>
          <w:rFonts w:ascii="Calibri" w:cs="Calibri" w:eastAsia="Calibri" w:hAnsi="Calibri"/>
          <w:b w:val="false"/>
          <w:bCs w:val="false"/>
          <w:color w:val="52606D"/>
          <w:sz w:val="19"/>
          <w:szCs w:val="19"/>
        </w:rPr>
        <w:t xml:space="preserve">5.1 Nguyên tắc</w:t>
      </w:r>
    </w:p>
    <w:p>
      <w:pPr>
        <w:spacing w:after="30" w:line="264"/>
        <w:ind w:left="360"/>
      </w:pPr>
      <w:r>
        <w:rPr>
          <w:rFonts w:ascii="Calibri" w:cs="Calibri" w:eastAsia="Calibri" w:hAnsi="Calibri"/>
          <w:b w:val="false"/>
          <w:bCs w:val="false"/>
          <w:color w:val="52606D"/>
          <w:sz w:val="19"/>
          <w:szCs w:val="19"/>
        </w:rPr>
        <w:t xml:space="preserve">5.2 Thành phần và cách dịch lỗi</w:t>
      </w:r>
    </w:p>
    <w:p>
      <w:pPr>
        <w:spacing w:after="30" w:line="264"/>
        <w:ind w:left="360"/>
      </w:pPr>
      <w:r>
        <w:rPr>
          <w:rFonts w:ascii="Calibri" w:cs="Calibri" w:eastAsia="Calibri" w:hAnsi="Calibri"/>
          <w:b w:val="false"/>
          <w:bCs w:val="false"/>
          <w:color w:val="52606D"/>
          <w:sz w:val="19"/>
          <w:szCs w:val="19"/>
        </w:rPr>
        <w:t xml:space="preserve">5.3 Một nguồn câu chữ</w:t>
      </w:r>
    </w:p>
    <w:p>
      <w:pPr>
        <w:spacing w:after="30" w:line="264"/>
        <w:ind w:left="360"/>
      </w:pPr>
      <w:r>
        <w:rPr>
          <w:rFonts w:ascii="Calibri" w:cs="Calibri" w:eastAsia="Calibri" w:hAnsi="Calibri"/>
          <w:b w:val="false"/>
          <w:bCs w:val="false"/>
          <w:color w:val="52606D"/>
          <w:sz w:val="19"/>
          <w:szCs w:val="19"/>
        </w:rPr>
        <w:t xml:space="preserve">5.4 Nhật ký để điều tra sự cố trên bản vận hành</w:t>
      </w:r>
    </w:p>
    <w:p>
      <w:pPr>
        <w:spacing w:after="60" w:line="264"/>
        <w:ind w:left="0"/>
      </w:pPr>
      <w:r>
        <w:rPr>
          <w:rFonts w:ascii="Calibri" w:cs="Calibri" w:eastAsia="Calibri" w:hAnsi="Calibri"/>
          <w:b/>
          <w:bCs/>
          <w:color w:val="1F2933"/>
          <w:sz w:val="21"/>
          <w:szCs w:val="21"/>
        </w:rPr>
        <w:t xml:space="preserve">6. Phân quyền ở giao diện</w:t>
      </w:r>
    </w:p>
    <w:p>
      <w:pPr>
        <w:spacing w:after="60" w:line="264"/>
        <w:ind w:left="0"/>
      </w:pPr>
      <w:r>
        <w:rPr>
          <w:rFonts w:ascii="Calibri" w:cs="Calibri" w:eastAsia="Calibri" w:hAnsi="Calibri"/>
          <w:b/>
          <w:bCs/>
          <w:color w:val="1F2933"/>
          <w:sz w:val="21"/>
          <w:szCs w:val="21"/>
        </w:rPr>
        <w:t xml:space="preserve">7. Thiết kế luồng trọng yếu</w:t>
      </w:r>
    </w:p>
    <w:p>
      <w:pPr>
        <w:spacing w:after="30" w:line="264"/>
        <w:ind w:left="360"/>
      </w:pPr>
      <w:r>
        <w:rPr>
          <w:rFonts w:ascii="Calibri" w:cs="Calibri" w:eastAsia="Calibri" w:hAnsi="Calibri"/>
          <w:b w:val="false"/>
          <w:bCs w:val="false"/>
          <w:color w:val="52606D"/>
          <w:sz w:val="19"/>
          <w:szCs w:val="19"/>
        </w:rPr>
        <w:t xml:space="preserve">7.1 Phê duyệt theo hạn mức</w:t>
      </w:r>
    </w:p>
    <w:p>
      <w:pPr>
        <w:spacing w:after="30" w:line="264"/>
        <w:ind w:left="360"/>
      </w:pPr>
      <w:r>
        <w:rPr>
          <w:rFonts w:ascii="Calibri" w:cs="Calibri" w:eastAsia="Calibri" w:hAnsi="Calibri"/>
          <w:b w:val="false"/>
          <w:bCs w:val="false"/>
          <w:color w:val="52606D"/>
          <w:sz w:val="19"/>
          <w:szCs w:val="19"/>
        </w:rPr>
        <w:t xml:space="preserve">7.2 Đọc dữ liệu có phạm vi và cột nhạy cảm</w:t>
      </w:r>
    </w:p>
    <w:p>
      <w:pPr>
        <w:spacing w:after="30" w:line="264"/>
        <w:ind w:left="360"/>
      </w:pPr>
      <w:r>
        <w:rPr>
          <w:rFonts w:ascii="Calibri" w:cs="Calibri" w:eastAsia="Calibri" w:hAnsi="Calibri"/>
          <w:b w:val="false"/>
          <w:bCs w:val="false"/>
          <w:color w:val="52606D"/>
          <w:sz w:val="19"/>
          <w:szCs w:val="19"/>
        </w:rPr>
        <w:t xml:space="preserve">7.3 Tác vụ nền theo lịch</w:t>
      </w:r>
    </w:p>
    <w:p>
      <w:pPr>
        <w:spacing w:after="60" w:line="264"/>
        <w:ind w:left="0"/>
      </w:pPr>
      <w:r>
        <w:rPr>
          <w:rFonts w:ascii="Calibri" w:cs="Calibri" w:eastAsia="Calibri" w:hAnsi="Calibri"/>
          <w:b/>
          <w:bCs/>
          <w:color w:val="1F2933"/>
          <w:sz w:val="21"/>
          <w:szCs w:val="21"/>
        </w:rPr>
        <w:t xml:space="preserve">8. Thiết kế chi tiết phân hệ Thiết kế AI</w:t>
      </w:r>
    </w:p>
    <w:p>
      <w:pPr>
        <w:spacing w:after="30" w:line="264"/>
        <w:ind w:left="360"/>
      </w:pPr>
      <w:r>
        <w:rPr>
          <w:rFonts w:ascii="Calibri" w:cs="Calibri" w:eastAsia="Calibri" w:hAnsi="Calibri"/>
          <w:b w:val="false"/>
          <w:bCs w:val="false"/>
          <w:color w:val="52606D"/>
          <w:sz w:val="19"/>
          <w:szCs w:val="19"/>
        </w:rPr>
        <w:t xml:space="preserve">8.1 Nguyên tắc bất biến</w:t>
      </w:r>
    </w:p>
    <w:p>
      <w:pPr>
        <w:spacing w:after="30" w:line="264"/>
        <w:ind w:left="360"/>
      </w:pPr>
      <w:r>
        <w:rPr>
          <w:rFonts w:ascii="Calibri" w:cs="Calibri" w:eastAsia="Calibri" w:hAnsi="Calibri"/>
          <w:b w:val="false"/>
          <w:bCs w:val="false"/>
          <w:color w:val="52606D"/>
          <w:sz w:val="19"/>
          <w:szCs w:val="19"/>
        </w:rPr>
        <w:t xml:space="preserve">8.2 Các bước xử lý</w:t>
      </w:r>
    </w:p>
    <w:p>
      <w:pPr>
        <w:spacing w:after="30" w:line="264"/>
        <w:ind w:left="360"/>
      </w:pPr>
      <w:r>
        <w:rPr>
          <w:rFonts w:ascii="Calibri" w:cs="Calibri" w:eastAsia="Calibri" w:hAnsi="Calibri"/>
          <w:b w:val="false"/>
          <w:bCs w:val="false"/>
          <w:color w:val="52606D"/>
          <w:sz w:val="19"/>
          <w:szCs w:val="19"/>
        </w:rPr>
        <w:t xml:space="preserve">8.3 Điều phối nhiều bước</w:t>
      </w:r>
    </w:p>
    <w:p>
      <w:pPr>
        <w:spacing w:after="30" w:line="264"/>
        <w:ind w:left="360"/>
      </w:pPr>
      <w:r>
        <w:rPr>
          <w:rFonts w:ascii="Calibri" w:cs="Calibri" w:eastAsia="Calibri" w:hAnsi="Calibri"/>
          <w:b w:val="false"/>
          <w:bCs w:val="false"/>
          <w:color w:val="52606D"/>
          <w:sz w:val="19"/>
          <w:szCs w:val="19"/>
        </w:rPr>
        <w:t xml:space="preserve">8.4 Hợp đồng dữ liệu</w:t>
      </w:r>
    </w:p>
    <w:p>
      <w:pPr>
        <w:spacing w:after="30" w:line="264"/>
        <w:ind w:left="360"/>
      </w:pPr>
      <w:r>
        <w:rPr>
          <w:rFonts w:ascii="Calibri" w:cs="Calibri" w:eastAsia="Calibri" w:hAnsi="Calibri"/>
          <w:b w:val="false"/>
          <w:bCs w:val="false"/>
          <w:color w:val="52606D"/>
          <w:sz w:val="19"/>
          <w:szCs w:val="19"/>
        </w:rPr>
        <w:t xml:space="preserve">8.5 Hai môi trường chạy</w:t>
      </w:r>
    </w:p>
    <w:p>
      <w:pPr>
        <w:spacing w:after="30" w:line="264"/>
        <w:ind w:left="360"/>
      </w:pPr>
      <w:r>
        <w:rPr>
          <w:rFonts w:ascii="Calibri" w:cs="Calibri" w:eastAsia="Calibri" w:hAnsi="Calibri"/>
          <w:b w:val="false"/>
          <w:bCs w:val="false"/>
          <w:color w:val="52606D"/>
          <w:sz w:val="19"/>
          <w:szCs w:val="19"/>
        </w:rPr>
        <w:t xml:space="preserve">8.6 Phân quyền và bảo mật</w:t>
      </w:r>
    </w:p>
    <w:p>
      <w:pPr>
        <w:spacing w:after="30" w:line="264"/>
        <w:ind w:left="360"/>
      </w:pPr>
      <w:r>
        <w:rPr>
          <w:rFonts w:ascii="Calibri" w:cs="Calibri" w:eastAsia="Calibri" w:hAnsi="Calibri"/>
          <w:b w:val="false"/>
          <w:bCs w:val="false"/>
          <w:color w:val="52606D"/>
          <w:sz w:val="19"/>
          <w:szCs w:val="19"/>
        </w:rPr>
        <w:t xml:space="preserve">8.7 Quy trình số hoá hồ sơ cũ (container Python)</w:t>
      </w:r>
    </w:p>
    <w:p>
      <w:pPr>
        <w:spacing w:after="30" w:line="264"/>
        <w:ind w:left="360"/>
      </w:pPr>
      <w:r>
        <w:rPr>
          <w:rFonts w:ascii="Calibri" w:cs="Calibri" w:eastAsia="Calibri" w:hAnsi="Calibri"/>
          <w:b w:val="false"/>
          <w:bCs w:val="false"/>
          <w:color w:val="52606D"/>
          <w:sz w:val="19"/>
          <w:szCs w:val="19"/>
        </w:rPr>
        <w:t xml:space="preserve">8.8 Khi nhánh AI không dùng được</w:t>
      </w:r>
    </w:p>
    <w:p>
      <w:pPr>
        <w:spacing w:after="60" w:line="264"/>
        <w:ind w:left="0"/>
      </w:pPr>
      <w:r>
        <w:rPr>
          <w:rFonts w:ascii="Calibri" w:cs="Calibri" w:eastAsia="Calibri" w:hAnsi="Calibri"/>
          <w:b/>
          <w:bCs/>
          <w:color w:val="1F2933"/>
          <w:sz w:val="21"/>
          <w:szCs w:val="21"/>
        </w:rPr>
        <w:t xml:space="preserve">9. Cơ sở dữ liệu và migration</w:t>
      </w:r>
    </w:p>
    <w:p>
      <w:pPr>
        <w:spacing w:after="60" w:line="264"/>
        <w:ind w:left="0"/>
      </w:pPr>
      <w:r>
        <w:rPr>
          <w:rFonts w:ascii="Calibri" w:cs="Calibri" w:eastAsia="Calibri" w:hAnsi="Calibri"/>
          <w:b/>
          <w:bCs/>
          <w:color w:val="1F2933"/>
          <w:sz w:val="21"/>
          <w:szCs w:val="21"/>
        </w:rPr>
        <w:t xml:space="preserve">10. Chiến lược kiểm thử</w:t>
      </w:r>
    </w:p>
    <w:p>
      <w:pPr>
        <w:spacing w:after="30" w:line="264"/>
        <w:ind w:left="360"/>
      </w:pPr>
      <w:r>
        <w:rPr>
          <w:rFonts w:ascii="Calibri" w:cs="Calibri" w:eastAsia="Calibri" w:hAnsi="Calibri"/>
          <w:b w:val="false"/>
          <w:bCs w:val="false"/>
          <w:color w:val="52606D"/>
          <w:sz w:val="19"/>
          <w:szCs w:val="19"/>
        </w:rPr>
        <w:t xml:space="preserve">10.1 Hai nhóm kiểm thử tách biệt</w:t>
      </w:r>
    </w:p>
    <w:p>
      <w:pPr>
        <w:spacing w:after="30" w:line="264"/>
        <w:ind w:left="360"/>
      </w:pPr>
      <w:r>
        <w:rPr>
          <w:rFonts w:ascii="Calibri" w:cs="Calibri" w:eastAsia="Calibri" w:hAnsi="Calibri"/>
          <w:b w:val="false"/>
          <w:bCs w:val="false"/>
          <w:color w:val="52606D"/>
          <w:sz w:val="19"/>
          <w:szCs w:val="19"/>
        </w:rPr>
        <w:t xml:space="preserve">10.2 Kiểm thử đầu–cuối</w:t>
      </w:r>
    </w:p>
    <w:p>
      <w:pPr>
        <w:spacing w:after="30" w:line="264"/>
        <w:ind w:left="360"/>
      </w:pPr>
      <w:r>
        <w:rPr>
          <w:rFonts w:ascii="Calibri" w:cs="Calibri" w:eastAsia="Calibri" w:hAnsi="Calibri"/>
          <w:b w:val="false"/>
          <w:bCs w:val="false"/>
          <w:color w:val="52606D"/>
          <w:sz w:val="19"/>
          <w:szCs w:val="19"/>
        </w:rPr>
        <w:t xml:space="preserve">10.3 Kiểm thử canh quy ước</w:t>
      </w:r>
    </w:p>
    <w:p>
      <w:pPr>
        <w:spacing w:after="30" w:line="264"/>
        <w:ind w:left="360"/>
      </w:pPr>
      <w:r>
        <w:rPr>
          <w:rFonts w:ascii="Calibri" w:cs="Calibri" w:eastAsia="Calibri" w:hAnsi="Calibri"/>
          <w:b w:val="false"/>
          <w:bCs w:val="false"/>
          <w:color w:val="52606D"/>
          <w:sz w:val="19"/>
          <w:szCs w:val="19"/>
        </w:rPr>
        <w:t xml:space="preserve">10.4 Chứng minh bộ kiểm thử có tác dụng</w:t>
      </w:r>
    </w:p>
    <w:p>
      <w:pPr>
        <w:spacing w:after="60" w:line="264"/>
        <w:ind w:left="0"/>
      </w:pPr>
      <w:r>
        <w:rPr>
          <w:rFonts w:ascii="Calibri" w:cs="Calibri" w:eastAsia="Calibri" w:hAnsi="Calibri"/>
          <w:b/>
          <w:bCs/>
          <w:color w:val="1F2933"/>
          <w:sz w:val="21"/>
          <w:szCs w:val="21"/>
        </w:rPr>
        <w:t xml:space="preserve">11. Đường đi cho người mới</w:t>
      </w:r>
    </w:p>
    <w:p>
      <w:pPr>
        <w:spacing w:after="30" w:line="264"/>
        <w:ind w:left="360"/>
      </w:pPr>
      <w:r>
        <w:rPr>
          <w:rFonts w:ascii="Calibri" w:cs="Calibri" w:eastAsia="Calibri" w:hAnsi="Calibri"/>
          <w:b w:val="false"/>
          <w:bCs w:val="false"/>
          <w:color w:val="52606D"/>
          <w:sz w:val="19"/>
          <w:szCs w:val="19"/>
        </w:rPr>
        <w:t xml:space="preserve">11.1 Thêm một màn hình</w:t>
      </w:r>
    </w:p>
    <w:p>
      <w:pPr>
        <w:spacing w:after="30" w:line="264"/>
        <w:ind w:left="360"/>
      </w:pPr>
      <w:r>
        <w:rPr>
          <w:rFonts w:ascii="Calibri" w:cs="Calibri" w:eastAsia="Calibri" w:hAnsi="Calibri"/>
          <w:b w:val="false"/>
          <w:bCs w:val="false"/>
          <w:color w:val="52606D"/>
          <w:sz w:val="19"/>
          <w:szCs w:val="19"/>
        </w:rPr>
        <w:t xml:space="preserve">11.2 Thêm một endpoint</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Tài liệu Kiến trúc trả lời «kiến trúc gì»; tài liệu này trả lời </w:t>
      </w:r>
      <w:r>
        <w:rPr>
          <w:rFonts w:ascii="Calibri" w:cs="Calibri" w:eastAsia="Calibri" w:hAnsi="Calibri"/>
          <w:b/>
          <w:bCs/>
          <w:i w:val="false"/>
          <w:iCs w:val="false"/>
          <w:color w:val="1F2933"/>
          <w:sz w:val="21"/>
          <w:szCs w:val="21"/>
        </w:rPr>
        <w:t xml:space="preserve">«thiết kế chi tiết thế nào»</w:t>
      </w:r>
      <w:r>
        <w:rPr>
          <w:rFonts w:ascii="Calibri" w:cs="Calibri" w:eastAsia="Calibri" w:hAnsi="Calibri"/>
          <w:b w:val="false"/>
          <w:bCs w:val="false"/>
          <w:i w:val="false"/>
          <w:iCs w:val="false"/>
          <w:color w:val="1F2933"/>
          <w:sz w:val="21"/>
          <w:szCs w:val="21"/>
        </w:rPr>
        <w:t xml:space="preserve">: mã nguồn tổ chức ra sao, một nghiệp vụ đi qua những lớp nào, quy ước bắt buộc là gì. Viết cho </w:t>
      </w:r>
      <w:r>
        <w:rPr>
          <w:rFonts w:ascii="Calibri" w:cs="Calibri" w:eastAsia="Calibri" w:hAnsi="Calibri"/>
          <w:b/>
          <w:bCs/>
          <w:i w:val="false"/>
          <w:iCs w:val="false"/>
          <w:color w:val="1F2933"/>
          <w:sz w:val="21"/>
          <w:szCs w:val="21"/>
        </w:rPr>
        <w:t xml:space="preserve">người mới vào dự án</w:t>
      </w:r>
      <w:r>
        <w:rPr>
          <w:rFonts w:ascii="Calibri" w:cs="Calibri" w:eastAsia="Calibri" w:hAnsi="Calibri"/>
          <w:b w:val="false"/>
          <w:bCs w:val="false"/>
          <w:i w:val="false"/>
          <w:iCs w:val="false"/>
          <w:color w:val="1F2933"/>
          <w:sz w:val="21"/>
          <w:szCs w:val="21"/>
        </w:rPr>
        <w:t xml:space="preserve">: đọc xong biết thêm một màn hình hoặc một endpoint thì đi đường nào. Đây là tài liệu thiết kế, không phải báo cáo tiến độ. Thuật ngữ giải nghĩa ở Mục 0; thuật ngữ kiến trúc chung xem phụ lục của tài liệu Kiến trúc.</w:t>
      </w:r>
    </w:p>
    <w:p>
      <w:pPr>
        <w:pStyle w:val="Heading1"/>
        <w:spacing w:after="160" w:before="360"/>
      </w:pPr>
      <w:r>
        <w:rPr>
          <w:rFonts w:ascii="Calibri" w:cs="Calibri" w:eastAsia="Calibri" w:hAnsi="Calibri"/>
          <w:b/>
          <w:bCs/>
          <w:color w:val="1F5F4B"/>
          <w:sz w:val="30"/>
          <w:szCs w:val="30"/>
        </w:rPr>
        <w:t xml:space="preserve">0. Chú giải thuật ngữ</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277"/>
        <w:gridCol w:w="6361"/>
      </w:tblGrid>
      <w:tr>
        <w:trPr>
          <w:tblHeader/>
        </w:trPr>
        <w:tc>
          <w:tcPr>
            <w:tcW w:type="dxa" w:w="327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Thuật ngữ</w:t>
            </w:r>
          </w:p>
        </w:tc>
        <w:tc>
          <w:tcPr>
            <w:tcW w:type="dxa" w:w="636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Nghĩa</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Hook (React)</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Hàm dùng lại được trong giao diện, tên bắt đầu bằng </w:t>
            </w:r>
            <w:r>
              <w:rPr>
                <w:rFonts w:ascii="Consolas" w:cs="Consolas" w:eastAsia="Consolas" w:hAnsi="Consolas"/>
                <w:color w:val="1F2933"/>
                <w:sz w:val="17"/>
                <w:szCs w:val="17"/>
              </w:rPr>
              <w:t xml:space="preserve">use…</w:t>
            </w:r>
            <w:r>
              <w:rPr>
                <w:rFonts w:ascii="Calibri" w:cs="Calibri" w:eastAsia="Calibri" w:hAnsi="Calibri"/>
                <w:b w:val="false"/>
                <w:bCs w:val="false"/>
                <w:i w:val="false"/>
                <w:iCs w:val="false"/>
                <w:color w:val="1F2933"/>
                <w:sz w:val="19"/>
                <w:szCs w:val="19"/>
              </w:rPr>
              <w:t xml:space="preserve">; nơi đặt lô-gic lấy dữ liệu và quyền</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TanStack Query</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Thư viện quản lý dữ liệu lấy từ máy chủ: tự đệm, tự tải lại, tự báo trạng thái đang tải và lỗi</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Query key (khoá truy vấn)</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Mảng định danh một truy vấn trong bộ đệm; ghi xong phải «làm cũ» đúng khoá để màn hình tải lại</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Mutation</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Thao tác ghi (thêm, sửa, xoá) trong TanStack Query</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RPC (Remote Procedure Call)</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Gọi một hàm viết sẵn trong cơ sở dữ liệu thay vì ghi thẳng vào bảng</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Embed (PostgREST)</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Lấy kèm dữ liệu bảng liên quan trong cùng một truy vấn</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Skeleton</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Khung xám hình dạng nội dung, hiện trong lúc tải thay cho vòng xoay</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Lazy-load</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tải mã của một màn hình khi người dùng mở màn hình đó</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Guard (chặn tuyến)</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Thành phần bọc một tuyến đường, chặn người không đủ quyền trước khi vào</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Idempotent</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Chạy lại nhiều lần cho cùng kết quả, không nhân đôi dữ liệu</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Workflow</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điều phối nhiều bước nền, dừng được giữa các bước để người duyệt</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Artifact</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Kết quả bất biến của một bước Thiết kế AI, khoá bằng mã băm nội dung</w:t>
            </w:r>
          </w:p>
        </w:tc>
      </w:tr>
      <w:tr>
        <w:trPr>
          <w:cantSplit/>
        </w:trPr>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Đột biến (mutation testing)</w:t>
            </w:r>
          </w:p>
        </w:tc>
        <w:tc>
          <w:tcPr>
            <w:tcW w:type="dxa" w:w="636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Cố ý cài lỗi vào mã để kiểm chứng bộ kiểm thử có bắt được không</w:t>
            </w:r>
          </w:p>
        </w:tc>
      </w:tr>
    </w:tbl>
    <w:p>
      <w:pPr>
        <w:spacing w:after="160"/>
      </w:pPr>
    </w:p>
    <w:p>
      <w:pPr>
        <w:pStyle w:val="Heading1"/>
        <w:spacing w:after="160" w:before="360"/>
      </w:pPr>
      <w:r>
        <w:rPr>
          <w:rFonts w:ascii="Calibri" w:cs="Calibri" w:eastAsia="Calibri" w:hAnsi="Calibri"/>
          <w:b/>
          <w:bCs/>
          <w:color w:val="1F5F4B"/>
          <w:sz w:val="30"/>
          <w:szCs w:val="30"/>
        </w:rPr>
        <w:t xml:space="preserve">1. Giới thiệu</w:t>
      </w:r>
    </w:p>
    <w:p>
      <w:pPr>
        <w:spacing w:after="140" w:line="276"/>
        <w:jc w:val="left"/>
      </w:pPr>
      <w:r>
        <w:rPr>
          <w:rFonts w:ascii="Calibri" w:cs="Calibri" w:eastAsia="Calibri" w:hAnsi="Calibri"/>
          <w:b/>
          <w:bCs/>
          <w:i w:val="false"/>
          <w:iCs w:val="false"/>
          <w:color w:val="1F2933"/>
          <w:sz w:val="21"/>
          <w:szCs w:val="21"/>
        </w:rPr>
        <w:t xml:space="preserve">Người đọc:</w:t>
      </w:r>
      <w:r>
        <w:rPr>
          <w:rFonts w:ascii="Calibri" w:cs="Calibri" w:eastAsia="Calibri" w:hAnsi="Calibri"/>
          <w:b w:val="false"/>
          <w:bCs w:val="false"/>
          <w:i w:val="false"/>
          <w:iCs w:val="false"/>
          <w:color w:val="1F2933"/>
          <w:sz w:val="21"/>
          <w:szCs w:val="21"/>
        </w:rPr>
        <w:t xml:space="preserve"> người viết mã mới vào dự án, người kiểm thử, kiến trúc sư.</w:t>
      </w:r>
    </w:p>
    <w:p>
      <w:pPr>
        <w:spacing w:after="140" w:line="276"/>
        <w:jc w:val="left"/>
      </w:pPr>
      <w:r>
        <w:rPr>
          <w:rFonts w:ascii="Calibri" w:cs="Calibri" w:eastAsia="Calibri" w:hAnsi="Calibri"/>
          <w:b/>
          <w:bCs/>
          <w:i w:val="false"/>
          <w:iCs w:val="false"/>
          <w:color w:val="1F2933"/>
          <w:sz w:val="21"/>
          <w:szCs w:val="21"/>
        </w:rPr>
        <w:t xml:space="preserve">Quan hệ với các tài liệu khác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639"/>
        <w:gridCol w:w="3198"/>
        <w:gridCol w:w="3801"/>
      </w:tblGrid>
      <w:tr>
        <w:trPr>
          <w:tblHeader/>
        </w:trPr>
        <w:tc>
          <w:tcPr>
            <w:tcW w:type="dxa" w:w="263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liệu</w:t>
            </w:r>
          </w:p>
        </w:tc>
        <w:tc>
          <w:tcPr>
            <w:tcW w:type="dxa" w:w="31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w:t>
            </w:r>
          </w:p>
        </w:tc>
        <w:tc>
          <w:tcPr>
            <w:tcW w:type="dxa" w:w="380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Quan hệ với tài liệu này</w:t>
            </w:r>
          </w:p>
        </w:tc>
      </w:tr>
      <w:tr>
        <w:trPr>
          <w:cantSplit/>
        </w:trPr>
        <w:tc>
          <w:tcPr>
            <w:tcW w:type="dxa" w:w="26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Kiến trúc phần mềm</w:t>
            </w:r>
          </w:p>
        </w:tc>
        <w:tc>
          <w:tcPr>
            <w:tcW w:type="dxa" w:w="31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Kiến trúc gì, vì sao</w:t>
            </w:r>
          </w:p>
        </w:tc>
        <w:tc>
          <w:tcPr>
            <w:tcW w:type="dxa" w:w="380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liệu này hiện thực các quyết định ở đó</w:t>
            </w:r>
          </w:p>
        </w:tc>
      </w:tr>
      <w:tr>
        <w:trPr>
          <w:cantSplit/>
        </w:trPr>
        <w:tc>
          <w:tcPr>
            <w:tcW w:type="dxa" w:w="26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Sơ đồ quan hệ thực thể</w:t>
            </w:r>
          </w:p>
        </w:tc>
        <w:tc>
          <w:tcPr>
            <w:tcW w:type="dxa" w:w="31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quan hệ, ràng buộc dữ liệu</w:t>
            </w:r>
          </w:p>
        </w:tc>
        <w:tc>
          <w:tcPr>
            <w:tcW w:type="dxa" w:w="380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liệu này không lặp lại lược đồ</w:t>
            </w:r>
          </w:p>
        </w:tc>
      </w:tr>
      <w:tr>
        <w:trPr>
          <w:cantSplit/>
        </w:trPr>
        <w:tc>
          <w:tcPr>
            <w:tcW w:type="dxa" w:w="26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Đặc tả API</w:t>
            </w:r>
          </w:p>
        </w:tc>
        <w:tc>
          <w:tcPr>
            <w:tcW w:type="dxa" w:w="31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gọi dữ liệu và endpoint</w:t>
            </w:r>
          </w:p>
        </w:tc>
        <w:tc>
          <w:tcPr>
            <w:tcW w:type="dxa" w:w="380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liệu này mô tả phía gọi và phía nhận</w:t>
            </w:r>
          </w:p>
        </w:tc>
      </w:tr>
      <w:tr>
        <w:trPr>
          <w:cantSplit/>
        </w:trPr>
        <w:tc>
          <w:tcPr>
            <w:tcW w:type="dxa" w:w="26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sản phẩm</w:t>
            </w:r>
          </w:p>
        </w:tc>
        <w:tc>
          <w:tcPr>
            <w:tcW w:type="dxa" w:w="31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Làm gì, ranh giới không làm</w:t>
            </w:r>
          </w:p>
        </w:tc>
        <w:tc>
          <w:tcPr>
            <w:tcW w:type="dxa" w:w="380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Nguồn của mọi màn hình và nghiệp vụ</w:t>
            </w:r>
          </w:p>
        </w:tc>
      </w:tr>
    </w:tbl>
    <w:p>
      <w:pPr>
        <w:spacing w:after="160"/>
      </w:pPr>
    </w:p>
    <w:p>
      <w:pPr>
        <w:pStyle w:val="Heading1"/>
        <w:spacing w:after="160" w:before="360"/>
      </w:pPr>
      <w:r>
        <w:rPr>
          <w:rFonts w:ascii="Calibri" w:cs="Calibri" w:eastAsia="Calibri" w:hAnsi="Calibri"/>
          <w:b/>
          <w:bCs/>
          <w:color w:val="1F5F4B"/>
          <w:sz w:val="30"/>
          <w:szCs w:val="30"/>
        </w:rPr>
        <w:t xml:space="preserve">2. Cấu trúc mã nguồn</w:t>
      </w:r>
    </w:p>
    <w:p>
      <w:pPr>
        <w:keepNext/>
        <w:spacing w:after="60" w:before="160"/>
        <w:jc w:val="center"/>
      </w:pPr>
      <w:r>
        <w:drawing>
          <wp:inline distT="0" distB="0" distL="0" distR="0">
            <wp:extent cx="619125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6769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Các gói mã và quan hệ phụ thuộc.</w:t>
      </w:r>
    </w:p>
    <w:p>
      <w:pPr>
        <w:spacing w:after="140" w:line="276"/>
        <w:jc w:val="left"/>
      </w:pPr>
      <w:r>
        <w:rPr>
          <w:rFonts w:ascii="Calibri" w:cs="Calibri" w:eastAsia="Calibri" w:hAnsi="Calibri"/>
          <w:b w:val="false"/>
          <w:bCs w:val="false"/>
          <w:i w:val="false"/>
          <w:iCs w:val="false"/>
          <w:color w:val="1F2933"/>
          <w:sz w:val="21"/>
          <w:szCs w:val="21"/>
        </w:rPr>
        <w:t xml:space="preserve">Một kho mã duy nhất (monorepo) gồm bốn gói chính cộng các thư mục riêng của phân hệ Thiết kế AI.</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960"/>
        <w:gridCol w:w="3888"/>
        <w:gridCol w:w="3790"/>
      </w:tblGrid>
      <w:tr>
        <w:trPr>
          <w:tblHeader/>
        </w:trPr>
        <w:tc>
          <w:tcPr>
            <w:tcW w:type="dxa" w:w="196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Thư mục</w:t>
            </w:r>
          </w:p>
        </w:tc>
        <w:tc>
          <w:tcPr>
            <w:tcW w:type="dxa" w:w="388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c>
          <w:tcPr>
            <w:tcW w:type="dxa" w:w="379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Ràng buộc</w:t>
            </w:r>
          </w:p>
        </w:tc>
      </w:tr>
      <w:tr>
        <w:trPr>
          <w:cantSplit/>
        </w:trPr>
        <w:tc>
          <w:tcPr>
            <w:tcW w:type="dxa" w:w="196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web/</w:t>
            </w:r>
          </w:p>
        </w:tc>
        <w:tc>
          <w:tcPr>
            <w:tcW w:type="dxa" w:w="38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 React, màn hình chia theo phân hệ</w:t>
            </w:r>
          </w:p>
        </w:tc>
        <w:tc>
          <w:tcPr>
            <w:tcW w:type="dxa" w:w="37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dùng khoá ẩn danh; không chứa bí mật</w:t>
            </w:r>
          </w:p>
        </w:tc>
      </w:tr>
      <w:tr>
        <w:trPr>
          <w:cantSplit/>
        </w:trPr>
        <w:tc>
          <w:tcPr>
            <w:tcW w:type="dxa" w:w="196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workers/</w:t>
            </w:r>
          </w:p>
        </w:tc>
        <w:tc>
          <w:tcPr>
            <w:tcW w:type="dxa" w:w="38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API tự viết (chỉ </w:t>
            </w:r>
            <w:r>
              <w:rPr>
                <w:rFonts w:ascii="Consolas" w:cs="Consolas" w:eastAsia="Consolas" w:hAnsi="Consolas"/>
                <w:color w:val="1F2933"/>
                <w:sz w:val="17"/>
                <w:szCs w:val="17"/>
              </w:rPr>
              <w:t xml:space="preserve">/design</w:t>
            </w:r>
            <w:r>
              <w:rPr>
                <w:rFonts w:ascii="Calibri" w:cs="Calibri" w:eastAsia="Calibri" w:hAnsi="Calibri"/>
                <w:b w:val="false"/>
                <w:bCs w:val="false"/>
                <w:i w:val="false"/>
                <w:iCs w:val="false"/>
                <w:color w:val="1F2933"/>
                <w:sz w:val="19"/>
                <w:szCs w:val="19"/>
              </w:rPr>
              <w:t xml:space="preserve">) và tác vụ nền theo lịch</w:t>
            </w:r>
          </w:p>
        </w:tc>
        <w:tc>
          <w:tcPr>
            <w:tcW w:type="dxa" w:w="37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Nơi duy nhất giữ khoá đặc quyền và khoá mô hình AI</w:t>
            </w:r>
          </w:p>
        </w:tc>
      </w:tr>
      <w:tr>
        <w:trPr>
          <w:cantSplit/>
        </w:trPr>
        <w:tc>
          <w:tcPr>
            <w:tcW w:type="dxa" w:w="196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shared/</w:t>
            </w:r>
          </w:p>
        </w:tc>
        <w:tc>
          <w:tcPr>
            <w:tcW w:type="dxa" w:w="38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Kiểu dữ liệu, hằng số nghiệp vụ, định dạng, câu chữ dùng chung</w:t>
            </w:r>
          </w:p>
        </w:tc>
        <w:tc>
          <w:tcPr>
            <w:tcW w:type="dxa" w:w="379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Không</w:t>
            </w:r>
            <w:r>
              <w:rPr>
                <w:rFonts w:ascii="Calibri" w:cs="Calibri" w:eastAsia="Calibri" w:hAnsi="Calibri"/>
                <w:b w:val="false"/>
                <w:bCs w:val="false"/>
                <w:i w:val="false"/>
                <w:iCs w:val="false"/>
                <w:color w:val="1F2933"/>
                <w:sz w:val="19"/>
                <w:szCs w:val="19"/>
              </w:rPr>
              <w:t xml:space="preserve"> truy vấn cơ sở dữ liệu, không gọi API, không phụ thuộc môi trường chạy</w:t>
            </w:r>
          </w:p>
        </w:tc>
      </w:tr>
      <w:tr>
        <w:trPr>
          <w:cantSplit/>
        </w:trPr>
        <w:tc>
          <w:tcPr>
            <w:tcW w:type="dxa" w:w="196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db/</w:t>
            </w:r>
          </w:p>
        </w:tc>
        <w:tc>
          <w:tcPr>
            <w:tcW w:type="dxa" w:w="38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Lược đồ Drizzle, migration, phân quyền, dữ liệu mẫu</w:t>
            </w:r>
          </w:p>
        </w:tc>
        <w:tc>
          <w:tcPr>
            <w:tcW w:type="dxa" w:w="37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Nguồn duy nhất của cấu trúc bảng</w:t>
            </w:r>
          </w:p>
        </w:tc>
      </w:tr>
      <w:tr>
        <w:trPr>
          <w:cantSplit/>
        </w:trPr>
        <w:tc>
          <w:tcPr>
            <w:tcW w:type="dxa" w:w="196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contracts/</w:t>
            </w:r>
          </w:p>
        </w:tc>
        <w:tc>
          <w:tcPr>
            <w:tcW w:type="dxa" w:w="38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JSON Schema cho mọi ranh giới của Thiết kế AI</w:t>
            </w:r>
          </w:p>
        </w:tc>
        <w:tc>
          <w:tcPr>
            <w:tcW w:type="dxa" w:w="37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Viết tay; sinh ra Zod cho </w:t>
            </w:r>
            <w:r>
              <w:rPr>
                <w:rFonts w:ascii="Consolas" w:cs="Consolas" w:eastAsia="Consolas" w:hAnsi="Consolas"/>
                <w:color w:val="1F2933"/>
                <w:sz w:val="17"/>
                <w:szCs w:val="17"/>
              </w:rPr>
              <w:t xml:space="preserve">shared/</w:t>
            </w:r>
          </w:p>
        </w:tc>
      </w:tr>
      <w:tr>
        <w:trPr>
          <w:cantSplit/>
        </w:trPr>
        <w:tc>
          <w:tcPr>
            <w:tcW w:type="dxa" w:w="196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rules/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kb/</w:t>
            </w:r>
          </w:p>
        </w:tc>
        <w:tc>
          <w:tcPr>
            <w:tcW w:type="dxa" w:w="38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tắc và tri thức nghề dạng dữ liệu</w:t>
            </w:r>
          </w:p>
        </w:tc>
        <w:tc>
          <w:tcPr>
            <w:tcW w:type="dxa" w:w="37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viết ngưỡng vào mã</w:t>
            </w:r>
          </w:p>
        </w:tc>
      </w:tr>
      <w:tr>
        <w:trPr>
          <w:cantSplit/>
        </w:trPr>
        <w:tc>
          <w:tcPr>
            <w:tcW w:type="dxa" w:w="196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compute/</w:t>
            </w:r>
          </w:p>
        </w:tc>
        <w:tc>
          <w:tcPr>
            <w:tcW w:type="dxa" w:w="38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Container Python số hoá hồ sơ cũ</w:t>
            </w:r>
          </w:p>
        </w:tc>
        <w:tc>
          <w:tcPr>
            <w:tcW w:type="dxa" w:w="37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giữ trạng thái, không gọi ngược Worker</w:t>
            </w:r>
          </w:p>
        </w:tc>
      </w:tr>
    </w:tbl>
    <w:p>
      <w:pPr>
        <w:spacing w:after="160"/>
      </w:pPr>
    </w:p>
    <w:p>
      <w:pPr>
        <w:pStyle w:val="Heading2"/>
        <w:spacing w:after="120" w:before="280"/>
      </w:pPr>
      <w:r>
        <w:rPr>
          <w:rFonts w:ascii="Calibri" w:cs="Calibri" w:eastAsia="Calibri" w:hAnsi="Calibri"/>
          <w:b/>
          <w:bCs/>
          <w:color w:val="1F2933"/>
          <w:sz w:val="25"/>
          <w:szCs w:val="25"/>
        </w:rPr>
        <w:t xml:space="preserve">2.1 Bên trong `web/src/`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900"/>
        <w:gridCol w:w="6738"/>
      </w:tblGrid>
      <w:tr>
        <w:trPr>
          <w:tblHeader/>
        </w:trPr>
        <w:tc>
          <w:tcPr>
            <w:tcW w:type="dxa" w:w="29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Thư mục</w:t>
            </w:r>
          </w:p>
        </w:tc>
        <w:tc>
          <w:tcPr>
            <w:tcW w:type="dxa" w:w="673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Nội dung</w:t>
            </w:r>
          </w:p>
        </w:tc>
      </w:tr>
      <w:tr>
        <w:trPr>
          <w:cantSplit/>
        </w:trPr>
        <w:tc>
          <w:tcPr>
            <w:tcW w:type="dxa" w:w="290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pages/&lt;phân hệ&gt;/</w:t>
            </w:r>
          </w:p>
        </w:tc>
        <w:tc>
          <w:tcPr>
            <w:tcW w:type="dxa" w:w="6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Màn hình, chia theo mã phân hệ (</w:t>
            </w:r>
            <w:r>
              <w:rPr>
                <w:rFonts w:ascii="Consolas" w:cs="Consolas" w:eastAsia="Consolas" w:hAnsi="Consolas"/>
                <w:color w:val="1F2933"/>
                <w:sz w:val="17"/>
                <w:szCs w:val="17"/>
              </w:rPr>
              <w:t xml:space="preserve">crm</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tk</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kho</w:t>
            </w:r>
            <w:r>
              <w:rPr>
                <w:rFonts w:ascii="Calibri" w:cs="Calibri" w:eastAsia="Calibri" w:hAnsi="Calibri"/>
                <w:b w:val="false"/>
                <w:bCs w:val="false"/>
                <w:i w:val="false"/>
                <w:iCs w:val="false"/>
                <w:color w:val="1F2933"/>
                <w:sz w:val="19"/>
                <w:szCs w:val="19"/>
              </w:rPr>
              <w:t xml:space="preserve">…), cộng </w:t>
            </w:r>
            <w:r>
              <w:rPr>
                <w:rFonts w:ascii="Consolas" w:cs="Consolas" w:eastAsia="Consolas" w:hAnsi="Consolas"/>
                <w:color w:val="1F2933"/>
                <w:sz w:val="17"/>
                <w:szCs w:val="17"/>
              </w:rPr>
              <w:t xml:space="preserve">phe-duyet/</w:t>
            </w:r>
            <w:r>
              <w:rPr>
                <w:rFonts w:ascii="Calibri" w:cs="Calibri" w:eastAsia="Calibri" w:hAnsi="Calibri"/>
                <w:b w:val="false"/>
                <w:bCs w:val="false"/>
                <w:i w:val="false"/>
                <w:iCs w:val="false"/>
                <w:color w:val="1F2933"/>
                <w:sz w:val="19"/>
                <w:szCs w:val="19"/>
              </w:rPr>
              <w:t xml:space="preserve"> dùng chung</w:t>
            </w:r>
          </w:p>
        </w:tc>
      </w:tr>
      <w:tr>
        <w:trPr>
          <w:cantSplit/>
        </w:trPr>
        <w:tc>
          <w:tcPr>
            <w:tcW w:type="dxa" w:w="290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components/ui/</w:t>
            </w:r>
          </w:p>
        </w:tc>
        <w:tc>
          <w:tcPr>
            <w:tcW w:type="dxa" w:w="6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Nguyên thuỷ dùng chung: </w:t>
            </w:r>
            <w:r>
              <w:rPr>
                <w:rFonts w:ascii="Consolas" w:cs="Consolas" w:eastAsia="Consolas" w:hAnsi="Consolas"/>
                <w:color w:val="1F2933"/>
                <w:sz w:val="17"/>
                <w:szCs w:val="17"/>
              </w:rPr>
              <w:t xml:space="preserve">button</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input</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date-input</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money-input</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field</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states</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status-lozenge</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confirm-dialog</w:t>
            </w:r>
          </w:p>
        </w:tc>
      </w:tr>
      <w:tr>
        <w:trPr>
          <w:cantSplit/>
        </w:trPr>
        <w:tc>
          <w:tcPr>
            <w:tcW w:type="dxa" w:w="290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components/layout/</w:t>
            </w:r>
          </w:p>
        </w:tc>
        <w:tc>
          <w:tcPr>
            <w:tcW w:type="dxa" w:w="6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Khung ứng dụng: </w:t>
            </w:r>
            <w:r>
              <w:rPr>
                <w:rFonts w:ascii="Consolas" w:cs="Consolas" w:eastAsia="Consolas" w:hAnsi="Consolas"/>
                <w:color w:val="1F2933"/>
                <w:sz w:val="17"/>
                <w:szCs w:val="17"/>
              </w:rPr>
              <w:t xml:space="preserve">app-shell</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sidebar</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bottom-nav</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module-nav</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module-guard</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protected-route</w:t>
            </w:r>
          </w:p>
        </w:tc>
      </w:tr>
      <w:tr>
        <w:trPr>
          <w:cantSplit/>
        </w:trPr>
        <w:tc>
          <w:tcPr>
            <w:tcW w:type="dxa" w:w="290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components/entity/</w:t>
            </w:r>
          </w:p>
        </w:tc>
        <w:tc>
          <w:tcPr>
            <w:tcW w:type="dxa" w:w="6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Thành phần theo mẫu bố cục: </w:t>
            </w:r>
            <w:r>
              <w:rPr>
                <w:rFonts w:ascii="Consolas" w:cs="Consolas" w:eastAsia="Consolas" w:hAnsi="Consolas"/>
                <w:color w:val="1F2933"/>
                <w:sz w:val="17"/>
                <w:szCs w:val="17"/>
              </w:rPr>
              <w:t xml:space="preserve">entity-table</w:t>
            </w:r>
            <w:r>
              <w:rPr>
                <w:rFonts w:ascii="Calibri" w:cs="Calibri" w:eastAsia="Calibri" w:hAnsi="Calibri"/>
                <w:b w:val="false"/>
                <w:bCs w:val="false"/>
                <w:i w:val="false"/>
                <w:iCs w:val="false"/>
                <w:color w:val="1F2933"/>
                <w:sz w:val="19"/>
                <w:szCs w:val="19"/>
              </w:rPr>
              <w:t xml:space="preserve"> (Danh sách), </w:t>
            </w:r>
            <w:r>
              <w:rPr>
                <w:rFonts w:ascii="Consolas" w:cs="Consolas" w:eastAsia="Consolas" w:hAnsi="Consolas"/>
                <w:color w:val="1F2933"/>
                <w:sz w:val="17"/>
                <w:szCs w:val="17"/>
              </w:rPr>
              <w:t xml:space="preserve">entity-detail</w:t>
            </w:r>
            <w:r>
              <w:rPr>
                <w:rFonts w:ascii="Calibri" w:cs="Calibri" w:eastAsia="Calibri" w:hAnsi="Calibri"/>
                <w:b w:val="false"/>
                <w:bCs w:val="false"/>
                <w:i w:val="false"/>
                <w:iCs w:val="false"/>
                <w:color w:val="1F2933"/>
                <w:sz w:val="19"/>
                <w:szCs w:val="19"/>
              </w:rPr>
              <w:t xml:space="preserve"> (Chi tiết 360°), </w:t>
            </w:r>
            <w:r>
              <w:rPr>
                <w:rFonts w:ascii="Consolas" w:cs="Consolas" w:eastAsia="Consolas" w:hAnsi="Consolas"/>
                <w:color w:val="1F2933"/>
                <w:sz w:val="17"/>
                <w:szCs w:val="17"/>
              </w:rPr>
              <w:t xml:space="preserve">kanban-board</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approval-inbox</w:t>
            </w:r>
          </w:p>
        </w:tc>
      </w:tr>
      <w:tr>
        <w:trPr>
          <w:cantSplit/>
        </w:trPr>
        <w:tc>
          <w:tcPr>
            <w:tcW w:type="dxa" w:w="290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hooks/</w:t>
            </w:r>
          </w:p>
        </w:tc>
        <w:tc>
          <w:tcPr>
            <w:tcW w:type="dxa" w:w="6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tệp </w:t>
            </w:r>
            <w:r>
              <w:rPr>
                <w:rFonts w:ascii="Consolas" w:cs="Consolas" w:eastAsia="Consolas" w:hAnsi="Consolas"/>
                <w:color w:val="1F2933"/>
                <w:sz w:val="17"/>
                <w:szCs w:val="17"/>
              </w:rPr>
              <w:t xml:space="preserve">use-&lt;chủ đề&gt;.ts</w:t>
            </w:r>
            <w:r>
              <w:rPr>
                <w:rFonts w:ascii="Calibri" w:cs="Calibri" w:eastAsia="Calibri" w:hAnsi="Calibri"/>
                <w:b w:val="false"/>
                <w:bCs w:val="false"/>
                <w:i w:val="false"/>
                <w:iCs w:val="false"/>
                <w:color w:val="1F2933"/>
                <w:sz w:val="19"/>
                <w:szCs w:val="19"/>
              </w:rPr>
              <w:t xml:space="preserve"> cho mỗi nhóm nghiệp vụ, cộng </w:t>
            </w:r>
            <w:r>
              <w:rPr>
                <w:rFonts w:ascii="Consolas" w:cs="Consolas" w:eastAsia="Consolas" w:hAnsi="Consolas"/>
                <w:color w:val="1F2933"/>
                <w:sz w:val="17"/>
                <w:szCs w:val="17"/>
              </w:rPr>
              <w:t xml:space="preserve">use-entity.ts</w:t>
            </w:r>
            <w:r>
              <w:rPr>
                <w:rFonts w:ascii="Calibri" w:cs="Calibri" w:eastAsia="Calibri" w:hAnsi="Calibri"/>
                <w:b w:val="false"/>
                <w:bCs w:val="false"/>
                <w:i w:val="false"/>
                <w:iCs w:val="false"/>
                <w:color w:val="1F2933"/>
                <w:sz w:val="19"/>
                <w:szCs w:val="19"/>
              </w:rPr>
              <w:t xml:space="preserve"> (CRUD phẳng dùng chung)</w:t>
            </w:r>
          </w:p>
        </w:tc>
      </w:tr>
      <w:tr>
        <w:trPr>
          <w:cantSplit/>
        </w:trPr>
        <w:tc>
          <w:tcPr>
            <w:tcW w:type="dxa" w:w="290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lib/</w:t>
            </w:r>
          </w:p>
        </w:tc>
        <w:tc>
          <w:tcPr>
            <w:tcW w:type="dxa" w:w="6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 tầng không phải giao diện: </w:t>
            </w:r>
            <w:r>
              <w:rPr>
                <w:rFonts w:ascii="Consolas" w:cs="Consolas" w:eastAsia="Consolas" w:hAnsi="Consolas"/>
                <w:color w:val="1F2933"/>
                <w:sz w:val="17"/>
                <w:szCs w:val="17"/>
              </w:rPr>
              <w:t xml:space="preserve">supabase.ts</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auth.tsx</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company-scope.ts</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design-api.ts</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validation-message.ts</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build-env.ts</w:t>
            </w:r>
          </w:p>
        </w:tc>
      </w:tr>
      <w:tr>
        <w:trPr>
          <w:cantSplit/>
        </w:trPr>
        <w:tc>
          <w:tcPr>
            <w:tcW w:type="dxa" w:w="290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test/</w:t>
            </w:r>
          </w:p>
        </w:tc>
        <w:tc>
          <w:tcPr>
            <w:tcW w:type="dxa" w:w="6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 tầng kiểm thử: </w:t>
            </w:r>
            <w:r>
              <w:rPr>
                <w:rFonts w:ascii="Consolas" w:cs="Consolas" w:eastAsia="Consolas" w:hAnsi="Consolas"/>
                <w:color w:val="1F2933"/>
                <w:sz w:val="17"/>
                <w:szCs w:val="17"/>
              </w:rPr>
              <w:t xml:space="preserve">render.tsx</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renderWithApp</w:t>
            </w:r>
            <w:r>
              <w:rPr>
                <w:rFonts w:ascii="Calibri" w:cs="Calibri" w:eastAsia="Calibri" w:hAnsi="Calibri"/>
                <w:b w:val="false"/>
                <w:bCs w:val="false"/>
                <w:i w:val="false"/>
                <w:iCs w:val="false"/>
                <w:color w:val="1F2933"/>
                <w:sz w:val="19"/>
                <w:szCs w:val="19"/>
              </w:rPr>
              <w:t xml:space="preserve">), stub, kiểm thử canh quy ước</w:t>
            </w:r>
          </w:p>
        </w:tc>
      </w:tr>
    </w:tbl>
    <w:p>
      <w:pPr>
        <w:spacing w:after="160"/>
      </w:pPr>
    </w:p>
    <w:p>
      <w:pPr>
        <w:pStyle w:val="Heading2"/>
        <w:spacing w:after="120" w:before="280"/>
      </w:pPr>
      <w:r>
        <w:rPr>
          <w:rFonts w:ascii="Calibri" w:cs="Calibri" w:eastAsia="Calibri" w:hAnsi="Calibri"/>
          <w:b/>
          <w:bCs/>
          <w:color w:val="1F2933"/>
          <w:sz w:val="25"/>
          <w:szCs w:val="25"/>
        </w:rPr>
        <w:t xml:space="preserve">2.2 Quy ước đặt tên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768"/>
        <w:gridCol w:w="4168"/>
        <w:gridCol w:w="2702"/>
      </w:tblGrid>
      <w:tr>
        <w:trPr>
          <w:tblHeader/>
        </w:trPr>
        <w:tc>
          <w:tcPr>
            <w:tcW w:type="dxa" w:w="276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Đối tượng</w:t>
            </w:r>
          </w:p>
        </w:tc>
        <w:tc>
          <w:tcPr>
            <w:tcW w:type="dxa" w:w="416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 ước</w:t>
            </w:r>
          </w:p>
        </w:tc>
        <w:tc>
          <w:tcPr>
            <w:tcW w:type="dxa" w:w="270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Ví dụ</w:t>
            </w:r>
          </w:p>
        </w:tc>
      </w:tr>
      <w:tr>
        <w:trPr>
          <w:cantSplit/>
        </w:trPr>
        <w:tc>
          <w:tcPr>
            <w:tcW w:type="dxa" w:w="27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Tệp và thư mục</w:t>
            </w:r>
          </w:p>
        </w:tc>
        <w:tc>
          <w:tcPr>
            <w:tcW w:type="dxa" w:w="41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chữ thường nối gạch ngang</w:t>
            </w:r>
          </w:p>
        </w:tc>
        <w:tc>
          <w:tcPr>
            <w:tcW w:type="dxa" w:w="2702"/>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customer-create.tsx</w:t>
            </w:r>
          </w:p>
        </w:tc>
      </w:tr>
      <w:tr>
        <w:trPr>
          <w:cantSplit/>
        </w:trPr>
        <w:tc>
          <w:tcPr>
            <w:tcW w:type="dxa" w:w="27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Thư mục theo phân hệ</w:t>
            </w:r>
          </w:p>
        </w:tc>
        <w:tc>
          <w:tcPr>
            <w:tcW w:type="dxa" w:w="41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phân hệ viết thường</w:t>
            </w:r>
          </w:p>
        </w:tc>
        <w:tc>
          <w:tcPr>
            <w:tcW w:type="dxa" w:w="2702"/>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pages/tk/</w:t>
            </w:r>
          </w:p>
        </w:tc>
      </w:tr>
      <w:tr>
        <w:trPr>
          <w:cantSplit/>
        </w:trPr>
        <w:tc>
          <w:tcPr>
            <w:tcW w:type="dxa" w:w="27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Màn hình theo vai trò</w:t>
            </w:r>
          </w:p>
        </w:tc>
        <w:tc>
          <w:tcPr>
            <w:tcW w:type="dxa" w:w="416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&lt;thực-thể&gt;-list</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-detail</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-create</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-edit</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-form</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-panel</w:t>
            </w:r>
          </w:p>
        </w:tc>
        <w:tc>
          <w:tcPr>
            <w:tcW w:type="dxa" w:w="2702"/>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contract-detail.tsx</w:t>
            </w:r>
          </w:p>
        </w:tc>
      </w:tr>
      <w:tr>
        <w:trPr>
          <w:cantSplit/>
        </w:trPr>
        <w:tc>
          <w:tcPr>
            <w:tcW w:type="dxa" w:w="27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Thành phần React</w:t>
            </w:r>
          </w:p>
        </w:tc>
        <w:tc>
          <w:tcPr>
            <w:tcW w:type="dxa" w:w="41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theo tên (không xuất mặc định), viết hoa đầu từ, hậu tố </w:t>
            </w:r>
            <w:r>
              <w:rPr>
                <w:rFonts w:ascii="Consolas" w:cs="Consolas" w:eastAsia="Consolas" w:hAnsi="Consolas"/>
                <w:color w:val="1F2933"/>
                <w:sz w:val="17"/>
                <w:szCs w:val="17"/>
              </w:rPr>
              <w:t xml:space="preserve">Page</w:t>
            </w:r>
          </w:p>
        </w:tc>
        <w:tc>
          <w:tcPr>
            <w:tcW w:type="dxa" w:w="2702"/>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CustomerListPage</w:t>
            </w:r>
          </w:p>
        </w:tc>
      </w:tr>
      <w:tr>
        <w:trPr>
          <w:cantSplit/>
        </w:trPr>
        <w:tc>
          <w:tcPr>
            <w:tcW w:type="dxa" w:w="27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Đường dẫn URL</w:t>
            </w:r>
          </w:p>
        </w:tc>
        <w:tc>
          <w:tcPr>
            <w:tcW w:type="dxa" w:w="416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tiếng Việt không dấu</w:t>
            </w:r>
          </w:p>
        </w:tc>
        <w:tc>
          <w:tcPr>
            <w:tcW w:type="dxa" w:w="2702"/>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/crm/co-hoi</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/hd/hop-dong</w:t>
            </w:r>
          </w:p>
        </w:tc>
      </w:tr>
      <w:tr>
        <w:trPr>
          <w:cantSplit/>
        </w:trPr>
        <w:tc>
          <w:tcPr>
            <w:tcW w:type="dxa" w:w="27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Import nội bộ</w:t>
            </w:r>
          </w:p>
        </w:tc>
        <w:tc>
          <w:tcPr>
            <w:tcW w:type="dxa" w:w="41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bí danh </w:t>
            </w:r>
            <w:r>
              <w:rPr>
                <w:rFonts w:ascii="Consolas" w:cs="Consolas" w:eastAsia="Consolas" w:hAnsi="Consolas"/>
                <w:color w:val="1F2933"/>
                <w:sz w:val="17"/>
                <w:szCs w:val="17"/>
              </w:rPr>
              <w:t xml:space="preserve">@/</w:t>
            </w:r>
            <w:r>
              <w:rPr>
                <w:rFonts w:ascii="Calibri" w:cs="Calibri" w:eastAsia="Calibri" w:hAnsi="Calibri"/>
                <w:b w:val="false"/>
                <w:bCs w:val="false"/>
                <w:i w:val="false"/>
                <w:iCs w:val="false"/>
                <w:color w:val="1F2933"/>
                <w:sz w:val="19"/>
                <w:szCs w:val="19"/>
              </w:rPr>
              <w:t xml:space="preserve"> cho </w:t>
            </w:r>
            <w:r>
              <w:rPr>
                <w:rFonts w:ascii="Consolas" w:cs="Consolas" w:eastAsia="Consolas" w:hAnsi="Consolas"/>
                <w:color w:val="1F2933"/>
                <w:sz w:val="17"/>
                <w:szCs w:val="17"/>
              </w:rPr>
              <w:t xml:space="preserve">web/src</w:t>
            </w:r>
            <w:r>
              <w:rPr>
                <w:rFonts w:ascii="Calibri" w:cs="Calibri" w:eastAsia="Calibri" w:hAnsi="Calibri"/>
                <w:b w:val="false"/>
                <w:bCs w:val="false"/>
                <w:i w:val="false"/>
                <w:iCs w:val="false"/>
                <w:color w:val="1F2933"/>
                <w:sz w:val="19"/>
                <w:szCs w:val="19"/>
              </w:rPr>
              <w:t xml:space="preserve">; gói dùng chung là </w:t>
            </w:r>
            <w:r>
              <w:rPr>
                <w:rFonts w:ascii="Consolas" w:cs="Consolas" w:eastAsia="Consolas" w:hAnsi="Consolas"/>
                <w:color w:val="1F2933"/>
                <w:sz w:val="17"/>
                <w:szCs w:val="17"/>
              </w:rPr>
              <w:t xml:space="preserve">@nvg/shared</w:t>
            </w:r>
          </w:p>
        </w:tc>
        <w:tc>
          <w:tcPr>
            <w:tcW w:type="dxa" w:w="2702"/>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@/lib/supabase</w:t>
            </w:r>
          </w:p>
        </w:tc>
      </w:tr>
      <w:tr>
        <w:trPr>
          <w:cantSplit/>
        </w:trPr>
        <w:tc>
          <w:tcPr>
            <w:tcW w:type="dxa" w:w="27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thử</w:t>
            </w:r>
          </w:p>
        </w:tc>
        <w:tc>
          <w:tcPr>
            <w:tcW w:type="dxa" w:w="41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đặt cạnh mã, trong </w:t>
            </w:r>
            <w:r>
              <w:rPr>
                <w:rFonts w:ascii="Consolas" w:cs="Consolas" w:eastAsia="Consolas" w:hAnsi="Consolas"/>
                <w:color w:val="1F2933"/>
                <w:sz w:val="17"/>
                <w:szCs w:val="17"/>
              </w:rPr>
              <w:t xml:space="preserve">__tests__/</w:t>
            </w:r>
            <w:r>
              <w:rPr>
                <w:rFonts w:ascii="Calibri" w:cs="Calibri" w:eastAsia="Calibri" w:hAnsi="Calibri"/>
                <w:b w:val="false"/>
                <w:bCs w:val="false"/>
                <w:i w:val="false"/>
                <w:iCs w:val="false"/>
                <w:color w:val="1F2933"/>
                <w:sz w:val="19"/>
                <w:szCs w:val="19"/>
              </w:rPr>
              <w:t xml:space="preserve">, đuôi </w:t>
            </w:r>
            <w:r>
              <w:rPr>
                <w:rFonts w:ascii="Consolas" w:cs="Consolas" w:eastAsia="Consolas" w:hAnsi="Consolas"/>
                <w:color w:val="1F2933"/>
                <w:sz w:val="17"/>
                <w:szCs w:val="17"/>
              </w:rPr>
              <w:t xml:space="preserve">.test.ts(x)</w:t>
            </w:r>
          </w:p>
        </w:tc>
        <w:tc>
          <w:tcPr>
            <w:tcW w:type="dxa" w:w="2702"/>
            <w:tcMar>
              <w:top w:type="dxa" w:w="60"/>
              <w:left w:type="dxa" w:w="90"/>
              <w:bottom w:type="dxa" w:w="60"/>
              <w:right w:type="dxa" w:w="90"/>
            </w:tcMar>
          </w:tcPr>
          <w:p>
            <w:pPr>
              <w:spacing w:after="0" w:line="252"/>
            </w:pP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Mọi màn hình </w:t>
      </w:r>
      <w:r>
        <w:rPr>
          <w:rFonts w:ascii="Calibri" w:cs="Calibri" w:eastAsia="Calibri" w:hAnsi="Calibri"/>
          <w:b/>
          <w:bCs/>
          <w:i w:val="false"/>
          <w:iCs w:val="false"/>
          <w:color w:val="1F2933"/>
          <w:sz w:val="21"/>
          <w:szCs w:val="21"/>
        </w:rPr>
        <w:t xml:space="preserve">lazy-load</w:t>
      </w:r>
      <w:r>
        <w:rPr>
          <w:rFonts w:ascii="Calibri" w:cs="Calibri" w:eastAsia="Calibri" w:hAnsi="Calibri"/>
          <w:b w:val="false"/>
          <w:bCs w:val="false"/>
          <w:i w:val="false"/>
          <w:iCs w:val="false"/>
          <w:color w:val="1F2933"/>
          <w:sz w:val="21"/>
          <w:szCs w:val="21"/>
        </w:rPr>
        <w:t xml:space="preserve"> một gói riêng, trừ màn hình đăng nhập — công trường dùng mạng yếu, không tải cả ứng dụng chỉ để mở một trang.</w:t>
      </w:r>
    </w:p>
    <w:p>
      <w:pPr>
        <w:pStyle w:val="Heading1"/>
        <w:spacing w:after="160" w:before="360"/>
      </w:pPr>
      <w:r>
        <w:rPr>
          <w:rFonts w:ascii="Calibri" w:cs="Calibri" w:eastAsia="Calibri" w:hAnsi="Calibri"/>
          <w:b/>
          <w:bCs/>
          <w:color w:val="1F5F4B"/>
          <w:sz w:val="30"/>
          <w:szCs w:val="30"/>
        </w:rPr>
        <w:t xml:space="preserve">3. Thiết kế tầng dữ liệu phía giao diện</w:t>
      </w:r>
    </w:p>
    <w:p>
      <w:pPr>
        <w:pStyle w:val="Heading2"/>
        <w:spacing w:after="120" w:before="280"/>
      </w:pPr>
      <w:r>
        <w:rPr>
          <w:rFonts w:ascii="Calibri" w:cs="Calibri" w:eastAsia="Calibri" w:hAnsi="Calibri"/>
          <w:b/>
          <w:bCs/>
          <w:color w:val="1F2933"/>
          <w:sz w:val="25"/>
          <w:szCs w:val="25"/>
        </w:rPr>
        <w:t xml:space="preserve">3.1 Chọn lớp: gọi thẳng cơ sở dữ liệu hay viết endpoint</w:t>
      </w:r>
    </w:p>
    <w:p>
      <w:pPr>
        <w:spacing w:after="140" w:line="276"/>
        <w:jc w:val="left"/>
      </w:pPr>
      <w:r>
        <w:rPr>
          <w:rFonts w:ascii="Calibri" w:cs="Calibri" w:eastAsia="Calibri" w:hAnsi="Calibri"/>
          <w:b w:val="false"/>
          <w:bCs w:val="false"/>
          <w:i w:val="false"/>
          <w:iCs w:val="false"/>
          <w:color w:val="1F2933"/>
          <w:sz w:val="21"/>
          <w:szCs w:val="21"/>
        </w:rPr>
        <w:t xml:space="preserve">Đây là quyết định đầu tiên khi thêm bất kỳ nghiệp vụ nào.</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5402"/>
        <w:gridCol w:w="4236"/>
      </w:tblGrid>
      <w:tr>
        <w:trPr>
          <w:tblHeader/>
        </w:trPr>
        <w:tc>
          <w:tcPr>
            <w:tcW w:type="dxa" w:w="540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Tình huống</w:t>
            </w:r>
          </w:p>
        </w:tc>
        <w:tc>
          <w:tcPr>
            <w:tcW w:type="dxa" w:w="423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Cách làm</w:t>
            </w:r>
          </w:p>
        </w:tc>
      </w:tr>
      <w:tr>
        <w:trPr>
          <w:cantSplit/>
        </w:trPr>
        <w:tc>
          <w:tcPr>
            <w:tcW w:type="dxa" w:w="54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Đọc, ghi một hoặc vài bảng, quyền diễn đạt được bằng phân quyền cơ sở dữ liệu</w:t>
            </w:r>
          </w:p>
        </w:tc>
        <w:tc>
          <w:tcPr>
            <w:tcW w:type="dxa" w:w="4236"/>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Gọi thẳng Supabase</w:t>
            </w:r>
            <w:r>
              <w:rPr>
                <w:rFonts w:ascii="Calibri" w:cs="Calibri" w:eastAsia="Calibri" w:hAnsi="Calibri"/>
                <w:b w:val="false"/>
                <w:bCs w:val="false"/>
                <w:i w:val="false"/>
                <w:iCs w:val="false"/>
                <w:color w:val="1F2933"/>
                <w:sz w:val="19"/>
                <w:szCs w:val="19"/>
              </w:rPr>
              <w:t xml:space="preserve">, không viết API</w:t>
            </w:r>
          </w:p>
        </w:tc>
      </w:tr>
      <w:tr>
        <w:trPr>
          <w:cantSplit/>
        </w:trPr>
        <w:tc>
          <w:tcPr>
            <w:tcW w:type="dxa" w:w="54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nhiều bảng phải toàn vẹn cùng lúc, hoặc quy tắc phức tạp hơn phân quyền</w:t>
            </w:r>
          </w:p>
        </w:tc>
        <w:tc>
          <w:tcPr>
            <w:tcW w:type="dxa" w:w="42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Viết </w:t>
            </w:r>
            <w:r>
              <w:rPr>
                <w:rFonts w:ascii="Calibri" w:cs="Calibri" w:eastAsia="Calibri" w:hAnsi="Calibri"/>
                <w:b/>
                <w:bCs/>
                <w:i w:val="false"/>
                <w:iCs w:val="false"/>
                <w:color w:val="1F2933"/>
                <w:sz w:val="19"/>
                <w:szCs w:val="19"/>
              </w:rPr>
              <w:t xml:space="preserve">hàm trong cơ sở dữ liệu</w:t>
            </w:r>
            <w:r>
              <w:rPr>
                <w:rFonts w:ascii="Calibri" w:cs="Calibri" w:eastAsia="Calibri" w:hAnsi="Calibri"/>
                <w:b w:val="false"/>
                <w:bCs w:val="false"/>
                <w:i w:val="false"/>
                <w:iCs w:val="false"/>
                <w:color w:val="1F2933"/>
                <w:sz w:val="19"/>
                <w:szCs w:val="19"/>
              </w:rPr>
              <w:t xml:space="preserve"> (migration) rồi gọi qua RPC</w:t>
            </w:r>
          </w:p>
        </w:tc>
      </w:tr>
      <w:tr>
        <w:trPr>
          <w:cantSplit/>
        </w:trPr>
        <w:tc>
          <w:tcPr>
            <w:tcW w:type="dxa" w:w="54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Gọi dịch vụ ngoài, cần giữ khoá, tác vụ chạy lâu</w:t>
            </w:r>
          </w:p>
        </w:tc>
        <w:tc>
          <w:tcPr>
            <w:tcW w:type="dxa" w:w="42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Viết </w:t>
            </w:r>
            <w:r>
              <w:rPr>
                <w:rFonts w:ascii="Calibri" w:cs="Calibri" w:eastAsia="Calibri" w:hAnsi="Calibri"/>
                <w:b/>
                <w:bCs/>
                <w:i w:val="false"/>
                <w:iCs w:val="false"/>
                <w:color w:val="1F2933"/>
                <w:sz w:val="19"/>
                <w:szCs w:val="19"/>
              </w:rPr>
              <w:t xml:space="preserve">endpoint trên Worker</w:t>
            </w:r>
          </w:p>
        </w:tc>
      </w:tr>
    </w:tbl>
    <w:p>
      <w:pPr>
        <w:spacing w:after="160"/>
      </w:pPr>
    </w:p>
    <w:p>
      <w:pPr>
        <w:pStyle w:val="Heading2"/>
        <w:spacing w:after="120" w:before="280"/>
      </w:pPr>
      <w:r>
        <w:rPr>
          <w:rFonts w:ascii="Calibri" w:cs="Calibri" w:eastAsia="Calibri" w:hAnsi="Calibri"/>
          <w:b/>
          <w:bCs/>
          <w:color w:val="1F2933"/>
          <w:sz w:val="25"/>
          <w:szCs w:val="25"/>
        </w:rPr>
        <w:t xml:space="preserve">3.2 Truy cập dữ liệu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997"/>
        <w:gridCol w:w="6641"/>
      </w:tblGrid>
      <w:tr>
        <w:trPr>
          <w:tblHeader/>
        </w:trPr>
        <w:tc>
          <w:tcPr>
            <w:tcW w:type="dxa" w:w="299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664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kế</w:t>
            </w:r>
          </w:p>
        </w:tc>
      </w:tr>
      <w:tr>
        <w:trPr>
          <w:cantSplit/>
        </w:trPr>
        <w:tc>
          <w:tcPr>
            <w:tcW w:type="dxa" w:w="29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Client</w:t>
            </w:r>
          </w:p>
        </w:tc>
        <w:tc>
          <w:tcPr>
            <w:tcW w:type="dxa" w:w="66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thực thể Supabase duy nhất ở </w:t>
            </w:r>
            <w:r>
              <w:rPr>
                <w:rFonts w:ascii="Consolas" w:cs="Consolas" w:eastAsia="Consolas" w:hAnsi="Consolas"/>
                <w:color w:val="1F2933"/>
                <w:sz w:val="17"/>
                <w:szCs w:val="17"/>
              </w:rPr>
              <w:t xml:space="preserve">lib/supabase.ts</w:t>
            </w:r>
            <w:r>
              <w:rPr>
                <w:rFonts w:ascii="Calibri" w:cs="Calibri" w:eastAsia="Calibri" w:hAnsi="Calibri"/>
                <w:b w:val="false"/>
                <w:bCs w:val="false"/>
                <w:i w:val="false"/>
                <w:iCs w:val="false"/>
                <w:color w:val="1F2933"/>
                <w:sz w:val="19"/>
                <w:szCs w:val="19"/>
              </w:rPr>
              <w:t xml:space="preserve">, chỉ khoá ẩn danh; thiếu biến cấu hình thì báo lỗi ngay khi khởi động</w:t>
            </w:r>
          </w:p>
        </w:tc>
      </w:tr>
      <w:tr>
        <w:trPr>
          <w:cantSplit/>
        </w:trPr>
        <w:tc>
          <w:tcPr>
            <w:tcW w:type="dxa" w:w="29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Nơi đặt truy vấn</w:t>
            </w:r>
          </w:p>
        </w:tc>
        <w:tc>
          <w:tcPr>
            <w:tcW w:type="dxa" w:w="66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Trong hook </w:t>
            </w:r>
            <w:r>
              <w:rPr>
                <w:rFonts w:ascii="Consolas" w:cs="Consolas" w:eastAsia="Consolas" w:hAnsi="Consolas"/>
                <w:color w:val="1F2933"/>
                <w:sz w:val="17"/>
                <w:szCs w:val="17"/>
              </w:rPr>
              <w:t xml:space="preserve">hooks/use-&lt;chủ đề&gt;.ts</w:t>
            </w:r>
            <w:r>
              <w:rPr>
                <w:rFonts w:ascii="Calibri" w:cs="Calibri" w:eastAsia="Calibri" w:hAnsi="Calibri"/>
                <w:b w:val="false"/>
                <w:bCs w:val="false"/>
                <w:i w:val="false"/>
                <w:iCs w:val="false"/>
                <w:color w:val="1F2933"/>
                <w:sz w:val="19"/>
                <w:szCs w:val="19"/>
              </w:rPr>
              <w:t xml:space="preserve">, không rải truy vấn trong trang</w:t>
            </w:r>
          </w:p>
        </w:tc>
      </w:tr>
      <w:tr>
        <w:trPr>
          <w:cantSplit/>
        </w:trPr>
        <w:tc>
          <w:tcPr>
            <w:tcW w:type="dxa" w:w="29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sách cột</w:t>
            </w:r>
          </w:p>
        </w:tc>
        <w:tc>
          <w:tcPr>
            <w:tcW w:type="dxa" w:w="66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Khai thành hằng ở đầu tệp hook (</w:t>
            </w:r>
            <w:r>
              <w:rPr>
                <w:rFonts w:ascii="Consolas" w:cs="Consolas" w:eastAsia="Consolas" w:hAnsi="Consolas"/>
                <w:color w:val="1F2933"/>
                <w:sz w:val="17"/>
                <w:szCs w:val="17"/>
              </w:rPr>
              <w:t xml:space="preserve">const CONTRACT_SELECT = …</w:t>
            </w:r>
            <w:r>
              <w:rPr>
                <w:rFonts w:ascii="Calibri" w:cs="Calibri" w:eastAsia="Calibri" w:hAnsi="Calibri"/>
                <w:b w:val="false"/>
                <w:bCs w:val="false"/>
                <w:i w:val="false"/>
                <w:iCs w:val="false"/>
                <w:color w:val="1F2933"/>
                <w:sz w:val="19"/>
                <w:szCs w:val="19"/>
              </w:rPr>
              <w:t xml:space="preserve">)</w:t>
            </w:r>
          </w:p>
        </w:tc>
      </w:tr>
      <w:tr>
        <w:trPr>
          <w:cantSplit/>
        </w:trPr>
        <w:tc>
          <w:tcPr>
            <w:tcW w:type="dxa" w:w="29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Lấy kèm bảng liên quan</w:t>
            </w:r>
          </w:p>
        </w:tc>
        <w:tc>
          <w:tcPr>
            <w:tcW w:type="dxa" w:w="6641"/>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Bắt buộc chỉ đích danh khoá ngoại</w:t>
            </w:r>
            <w:r>
              <w:rPr>
                <w:rFonts w:ascii="Calibri" w:cs="Calibri" w:eastAsia="Calibri" w:hAnsi="Calibri"/>
                <w:b w:val="false"/>
                <w:bCs w:val="false"/>
                <w:i w:val="false"/>
                <w:iCs w:val="false"/>
                <w:color w:val="1F2933"/>
                <w:sz w:val="19"/>
                <w:szCs w:val="19"/>
              </w:rPr>
              <w:t xml:space="preserve"> khi lấy kèm bảng người dùng. Không chỉ đích danh thì máy chủ trả mã «nhiều lựa chọn», thư viện không coi là lỗi, và màn hình hiện «chưa có dữ liệu» — sai câm</w:t>
            </w:r>
          </w:p>
        </w:tc>
      </w:tr>
      <w:tr>
        <w:trPr>
          <w:cantSplit/>
        </w:trPr>
        <w:tc>
          <w:tcPr>
            <w:tcW w:type="dxa" w:w="29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truy vấn</w:t>
            </w:r>
          </w:p>
        </w:tc>
        <w:tc>
          <w:tcPr>
            <w:tcW w:type="dxa" w:w="66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Mảng, phần tử đầu là tên bảng: </w:t>
            </w:r>
            <w:r>
              <w:rPr>
                <w:rFonts w:ascii="Consolas" w:cs="Consolas" w:eastAsia="Consolas" w:hAnsi="Consolas"/>
                <w:color w:val="1F2933"/>
                <w:sz w:val="17"/>
                <w:szCs w:val="17"/>
              </w:rPr>
              <w:t xml:space="preserve">['contracts', companyId]</w:t>
            </w:r>
            <w:r>
              <w:rPr>
                <w:rFonts w:ascii="Calibri" w:cs="Calibri" w:eastAsia="Calibri" w:hAnsi="Calibri"/>
                <w:b w:val="false"/>
                <w:bCs w:val="false"/>
                <w:i w:val="false"/>
                <w:iCs w:val="false"/>
                <w:color w:val="1F2933"/>
                <w:sz w:val="19"/>
                <w:szCs w:val="19"/>
              </w:rPr>
              <w:t xml:space="preserve">; chi tiết </w:t>
            </w:r>
            <w:r>
              <w:rPr>
                <w:rFonts w:ascii="Consolas" w:cs="Consolas" w:eastAsia="Consolas" w:hAnsi="Consolas"/>
                <w:color w:val="1F2933"/>
                <w:sz w:val="17"/>
                <w:szCs w:val="17"/>
              </w:rPr>
              <w:t xml:space="preserve">['contracts','detail',id]</w:t>
            </w:r>
          </w:p>
        </w:tc>
      </w:tr>
      <w:tr>
        <w:trPr>
          <w:cantSplit/>
        </w:trPr>
        <w:tc>
          <w:tcPr>
            <w:tcW w:type="dxa" w:w="29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xong</w:t>
            </w:r>
          </w:p>
        </w:tc>
        <w:tc>
          <w:tcPr>
            <w:tcW w:type="dxa" w:w="66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Làm cũ (</w:t>
            </w:r>
            <w:r>
              <w:rPr>
                <w:rFonts w:ascii="Consolas" w:cs="Consolas" w:eastAsia="Consolas" w:hAnsi="Consolas"/>
                <w:color w:val="1F2933"/>
                <w:sz w:val="17"/>
                <w:szCs w:val="17"/>
              </w:rPr>
              <w:t xml:space="preserve">invalidate</w:t>
            </w:r>
            <w:r>
              <w:rPr>
                <w:rFonts w:ascii="Calibri" w:cs="Calibri" w:eastAsia="Calibri" w:hAnsi="Calibri"/>
                <w:b w:val="false"/>
                <w:bCs w:val="false"/>
                <w:i w:val="false"/>
                <w:iCs w:val="false"/>
                <w:color w:val="1F2933"/>
                <w:sz w:val="19"/>
                <w:szCs w:val="19"/>
              </w:rPr>
              <w:t xml:space="preserve">) </w:t>
            </w:r>
            <w:r>
              <w:rPr>
                <w:rFonts w:ascii="Calibri" w:cs="Calibri" w:eastAsia="Calibri" w:hAnsi="Calibri"/>
                <w:b/>
                <w:bCs/>
                <w:i w:val="false"/>
                <w:iCs w:val="false"/>
                <w:color w:val="1F2933"/>
                <w:sz w:val="19"/>
                <w:szCs w:val="19"/>
              </w:rPr>
              <w:t xml:space="preserve">mọi khoá của bảng bị ảnh hưởng</w:t>
            </w:r>
            <w:r>
              <w:rPr>
                <w:rFonts w:ascii="Calibri" w:cs="Calibri" w:eastAsia="Calibri" w:hAnsi="Calibri"/>
                <w:b w:val="false"/>
                <w:bCs w:val="false"/>
                <w:i w:val="false"/>
                <w:iCs w:val="false"/>
                <w:color w:val="1F2933"/>
                <w:sz w:val="19"/>
                <w:szCs w:val="19"/>
              </w:rPr>
              <w:t xml:space="preserve">, không chỉ bảng vừa ghi</w:t>
            </w:r>
          </w:p>
        </w:tc>
      </w:tr>
      <w:tr>
        <w:trPr>
          <w:cantSplit/>
        </w:trPr>
        <w:tc>
          <w:tcPr>
            <w:tcW w:type="dxa" w:w="29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kiện chạy</w:t>
            </w:r>
          </w:p>
        </w:tc>
        <w:tc>
          <w:tcPr>
            <w:tcW w:type="dxa" w:w="66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Luôn chờ phạm vi pháp nhân sẵn sàng trước khi truy vấn</w:t>
            </w:r>
          </w:p>
        </w:tc>
      </w:tr>
    </w:tbl>
    <w:p>
      <w:pPr>
        <w:spacing w:after="160"/>
      </w:pPr>
    </w:p>
    <w:p>
      <w:pPr>
        <w:pStyle w:val="Heading2"/>
        <w:spacing w:after="120" w:before="280"/>
      </w:pPr>
      <w:r>
        <w:rPr>
          <w:rFonts w:ascii="Calibri" w:cs="Calibri" w:eastAsia="Calibri" w:hAnsi="Calibri"/>
          <w:b/>
          <w:bCs/>
          <w:color w:val="1F2933"/>
          <w:sz w:val="25"/>
          <w:szCs w:val="25"/>
        </w:rPr>
        <w:t xml:space="preserve">3.3 Lọc theo pháp nhân</w:t>
      </w:r>
    </w:p>
    <w:p>
      <w:pPr>
        <w:spacing w:after="140" w:line="276"/>
        <w:jc w:val="left"/>
      </w:pPr>
      <w:r>
        <w:rPr>
          <w:rFonts w:ascii="Consolas" w:cs="Consolas" w:eastAsia="Consolas" w:hAnsi="Consolas"/>
          <w:color w:val="1F2933"/>
          <w:sz w:val="19"/>
          <w:szCs w:val="19"/>
        </w:rPr>
        <w:t xml:space="preserve">lib/company-scope.ts</w:t>
      </w:r>
      <w:r>
        <w:rPr>
          <w:rFonts w:ascii="Calibri" w:cs="Calibri" w:eastAsia="Calibri" w:hAnsi="Calibri"/>
          <w:b w:val="false"/>
          <w:bCs w:val="false"/>
          <w:i w:val="false"/>
          <w:iCs w:val="false"/>
          <w:color w:val="1F2933"/>
          <w:sz w:val="21"/>
          <w:szCs w:val="21"/>
        </w:rPr>
        <w:t xml:space="preserve"> cung cấp </w:t>
      </w:r>
      <w:r>
        <w:rPr>
          <w:rFonts w:ascii="Consolas" w:cs="Consolas" w:eastAsia="Consolas" w:hAnsi="Consolas"/>
          <w:color w:val="1F2933"/>
          <w:sz w:val="19"/>
          <w:szCs w:val="19"/>
        </w:rPr>
        <w:t xml:space="preserve">useCompanyScope()</w:t>
      </w:r>
      <w:r>
        <w:rPr>
          <w:rFonts w:ascii="Calibri" w:cs="Calibri" w:eastAsia="Calibri" w:hAnsi="Calibri"/>
          <w:b w:val="false"/>
          <w:bCs w:val="false"/>
          <w:i w:val="false"/>
          <w:iCs w:val="false"/>
          <w:color w:val="1F2933"/>
          <w:sz w:val="21"/>
          <w:szCs w:val="21"/>
        </w:rPr>
        <w:t xml:space="preserve"> và </w:t>
      </w:r>
      <w:r>
        <w:rPr>
          <w:rFonts w:ascii="Consolas" w:cs="Consolas" w:eastAsia="Consolas" w:hAnsi="Consolas"/>
          <w:color w:val="1F2933"/>
          <w:sz w:val="19"/>
          <w:szCs w:val="19"/>
        </w:rPr>
        <w:t xml:space="preserve">withCompanyScope(query, scope)</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Chế độ một pháp nhân: thêm điều kiện lọc theo cột pháp nhân.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Chế độ </w:t>
      </w:r>
      <w:r>
        <w:rPr>
          <w:rFonts w:ascii="Calibri" w:cs="Calibri" w:eastAsia="Calibri" w:hAnsi="Calibri"/>
          <w:b/>
          <w:bCs/>
          <w:i w:val="false"/>
          <w:iCs w:val="false"/>
          <w:color w:val="1F2933"/>
          <w:sz w:val="21"/>
          <w:szCs w:val="21"/>
        </w:rPr>
        <w:t xml:space="preserve">«Toàn NVG»</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bỏ hẳn điều kiện lọc</w:t>
      </w:r>
      <w:r>
        <w:rPr>
          <w:rFonts w:ascii="Calibri" w:cs="Calibri" w:eastAsia="Calibri" w:hAnsi="Calibri"/>
          <w:b w:val="false"/>
          <w:bCs w:val="false"/>
          <w:i w:val="false"/>
          <w:iCs w:val="false"/>
          <w:color w:val="1F2933"/>
          <w:sz w:val="21"/>
          <w:szCs w:val="21"/>
        </w:rPr>
        <w:t xml:space="preserve">, để phân quyền cơ sở dữ liệu quyết định. Lý do: «NVG» là mã tổng hợp cho báo cáo, </w:t>
      </w:r>
      <w:r>
        <w:rPr>
          <w:rFonts w:ascii="Calibri" w:cs="Calibri" w:eastAsia="Calibri" w:hAnsi="Calibri"/>
          <w:b/>
          <w:bCs/>
          <w:i w:val="false"/>
          <w:iCs w:val="false"/>
          <w:color w:val="1F2933"/>
          <w:sz w:val="21"/>
          <w:szCs w:val="21"/>
        </w:rPr>
        <w:t xml:space="preserve">không phải pháp nhân giao dịch</w:t>
      </w:r>
      <w:r>
        <w:rPr>
          <w:rFonts w:ascii="Calibri" w:cs="Calibri" w:eastAsia="Calibri" w:hAnsi="Calibri"/>
          <w:b w:val="false"/>
          <w:bCs w:val="false"/>
          <w:i w:val="false"/>
          <w:iCs w:val="false"/>
          <w:color w:val="1F2933"/>
          <w:sz w:val="21"/>
          <w:szCs w:val="21"/>
        </w:rPr>
        <w:t xml:space="preserve"> — lọc bằng mã đó cho danh sách rỗng ở mọi màn hình.</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Bảng dùng chung (khách hàng, nhà cung cấp, người dùng) không có cột pháp nhân nên không áp bộ lọc này.</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Đây là </w:t>
      </w:r>
      <w:r>
        <w:rPr>
          <w:rFonts w:ascii="Calibri" w:cs="Calibri" w:eastAsia="Calibri" w:hAnsi="Calibri"/>
          <w:b/>
          <w:bCs/>
          <w:i w:val="false"/>
          <w:iCs w:val="false"/>
          <w:color w:val="1F2933"/>
          <w:sz w:val="21"/>
          <w:szCs w:val="21"/>
        </w:rPr>
        <w:t xml:space="preserve">bộ lọc hiển thị</w:t>
      </w:r>
      <w:r>
        <w:rPr>
          <w:rFonts w:ascii="Calibri" w:cs="Calibri" w:eastAsia="Calibri" w:hAnsi="Calibri"/>
          <w:b w:val="false"/>
          <w:bCs w:val="false"/>
          <w:i w:val="false"/>
          <w:iCs w:val="false"/>
          <w:color w:val="1F2933"/>
          <w:sz w:val="21"/>
          <w:szCs w:val="21"/>
        </w:rPr>
        <w:t xml:space="preserve">, không phải hàng rào bảo mật. Hàng rào là phân quyền trong cơ sở dữ liệu.</w:t>
      </w:r>
    </w:p>
    <w:p>
      <w:pPr>
        <w:pStyle w:val="Heading2"/>
        <w:spacing w:after="120" w:before="280"/>
      </w:pPr>
      <w:r>
        <w:rPr>
          <w:rFonts w:ascii="Calibri" w:cs="Calibri" w:eastAsia="Calibri" w:hAnsi="Calibri"/>
          <w:b/>
          <w:bCs/>
          <w:color w:val="1F2933"/>
          <w:sz w:val="25"/>
          <w:szCs w:val="25"/>
        </w:rPr>
        <w:t xml:space="preserve">3.4 Ghi có kiểm soát</w:t>
      </w:r>
    </w:p>
    <w:p>
      <w:pPr>
        <w:spacing w:after="140" w:line="276"/>
        <w:jc w:val="left"/>
      </w:pPr>
      <w:r>
        <w:rPr>
          <w:rFonts w:ascii="Calibri" w:cs="Calibri" w:eastAsia="Calibri" w:hAnsi="Calibri"/>
          <w:b w:val="false"/>
          <w:bCs w:val="false"/>
          <w:i w:val="false"/>
          <w:iCs w:val="false"/>
          <w:color w:val="1F2933"/>
          <w:sz w:val="21"/>
          <w:szCs w:val="21"/>
        </w:rPr>
        <w:t xml:space="preserve">Thay đổi trạng thái, phiên bản, hoặc số hiệu chứng từ </w:t>
      </w:r>
      <w:r>
        <w:rPr>
          <w:rFonts w:ascii="Calibri" w:cs="Calibri" w:eastAsia="Calibri" w:hAnsi="Calibri"/>
          <w:b/>
          <w:bCs/>
          <w:i w:val="false"/>
          <w:iCs w:val="false"/>
          <w:color w:val="1F2933"/>
          <w:sz w:val="21"/>
          <w:szCs w:val="21"/>
        </w:rPr>
        <w:t xml:space="preserve">không ghi thẳng vào cột</w:t>
      </w:r>
      <w:r>
        <w:rPr>
          <w:rFonts w:ascii="Calibri" w:cs="Calibri" w:eastAsia="Calibri" w:hAnsi="Calibri"/>
          <w:b w:val="false"/>
          <w:bCs w:val="false"/>
          <w:i w:val="false"/>
          <w:iCs w:val="false"/>
          <w:color w:val="1F2933"/>
          <w:sz w:val="21"/>
          <w:szCs w:val="21"/>
        </w:rPr>
        <w:t xml:space="preserve">, mà gọi hàm trong cơ sở dữ liệu. Các cột nhạy cảm về quy trình được trigger từ chối nếu lệnh ghi đến từ trình duyệt. Nhờ vậy quy tắc nghiệp vụ chỉ tồn tại một bản, ở cơ sở dữ liệu.</w:t>
      </w:r>
    </w:p>
    <w:p>
      <w:pPr>
        <w:pStyle w:val="Heading1"/>
        <w:spacing w:after="160" w:before="360"/>
      </w:pPr>
      <w:r>
        <w:rPr>
          <w:rFonts w:ascii="Calibri" w:cs="Calibri" w:eastAsia="Calibri" w:hAnsi="Calibri"/>
          <w:b/>
          <w:bCs/>
          <w:color w:val="1F5F4B"/>
          <w:sz w:val="30"/>
          <w:szCs w:val="30"/>
        </w:rPr>
        <w:t xml:space="preserve">4. Thiết kế biểu mẫu</w:t>
      </w:r>
    </w:p>
    <w:p>
      <w:pPr>
        <w:pStyle w:val="Heading2"/>
        <w:spacing w:after="120" w:before="280"/>
      </w:pPr>
      <w:r>
        <w:rPr>
          <w:rFonts w:ascii="Calibri" w:cs="Calibri" w:eastAsia="Calibri" w:hAnsi="Calibri"/>
          <w:b/>
          <w:bCs/>
          <w:color w:val="1F2933"/>
          <w:sz w:val="25"/>
          <w:szCs w:val="25"/>
        </w:rPr>
        <w:t xml:space="preserve">4.1 Khuôn biểu mẫu</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Thẻ </w:t>
      </w:r>
      <w:r>
        <w:rPr>
          <w:rFonts w:ascii="Consolas" w:cs="Consolas" w:eastAsia="Consolas" w:hAnsi="Consolas"/>
          <w:color w:val="1F2933"/>
          <w:sz w:val="19"/>
          <w:szCs w:val="19"/>
        </w:rPr>
        <w:t xml:space="preserve">&lt;form&gt;</w:t>
      </w:r>
      <w:r>
        <w:rPr>
          <w:rFonts w:ascii="Calibri" w:cs="Calibri" w:eastAsia="Calibri" w:hAnsi="Calibri"/>
          <w:b w:val="false"/>
          <w:bCs w:val="false"/>
          <w:i w:val="false"/>
          <w:iCs w:val="false"/>
          <w:color w:val="1F2933"/>
          <w:sz w:val="21"/>
          <w:szCs w:val="21"/>
        </w:rPr>
        <w:t xml:space="preserve"> cộng trạng thái cục bộ giữ giá trị các trường; một hàm cập nhật chung đồng thời đánh dấu «có thay đổi chưa lưu».</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Các trường dùng chung giữa màn hình thêm mới và sửa tách ra tệp </w:t>
      </w:r>
      <w:r>
        <w:rPr>
          <w:rFonts w:ascii="Consolas" w:cs="Consolas" w:eastAsia="Consolas" w:hAnsi="Consolas"/>
          <w:color w:val="1F2933"/>
          <w:sz w:val="19"/>
          <w:szCs w:val="19"/>
        </w:rPr>
        <w:t xml:space="preserve">*-form.tsx</w:t>
      </w:r>
      <w:r>
        <w:rPr>
          <w:rFonts w:ascii="Calibri" w:cs="Calibri" w:eastAsia="Calibri" w:hAnsi="Calibri"/>
          <w:b w:val="false"/>
          <w:bCs w:val="false"/>
          <w:i w:val="false"/>
          <w:iCs w:val="false"/>
          <w:color w:val="1F2933"/>
          <w:sz w:val="21"/>
          <w:szCs w:val="21"/>
        </w:rPr>
        <w:t xml:space="preserve">, xuất kèm giá trị rỗng mặc định và hàm dựng dữ liệu gửi đi.</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Kiểm tra dữ liệu bằng mã tường minh; câu chữ lỗi lấy từ thư viện nội dung dùng chung, </w:t>
      </w:r>
      <w:r>
        <w:rPr>
          <w:rFonts w:ascii="Calibri" w:cs="Calibri" w:eastAsia="Calibri" w:hAnsi="Calibri"/>
          <w:b/>
          <w:bCs/>
          <w:i w:val="false"/>
          <w:iCs w:val="false"/>
          <w:color w:val="1F2933"/>
          <w:sz w:val="21"/>
          <w:szCs w:val="21"/>
        </w:rPr>
        <w:t xml:space="preserve">không viết chuỗi tại chỗ</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Chặn mọi lối ra khi còn dữ liệu chưa lưu.</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Lưu xong chuyển </w:t>
      </w:r>
      <w:r>
        <w:rPr>
          <w:rFonts w:ascii="Calibri" w:cs="Calibri" w:eastAsia="Calibri" w:hAnsi="Calibri"/>
          <w:b/>
          <w:bCs/>
          <w:i w:val="false"/>
          <w:iCs w:val="false"/>
          <w:color w:val="1F2933"/>
          <w:sz w:val="21"/>
          <w:szCs w:val="21"/>
        </w:rPr>
        <w:t xml:space="preserve">thẳng vào trang Chi tiết</w:t>
      </w:r>
      <w:r>
        <w:rPr>
          <w:rFonts w:ascii="Calibri" w:cs="Calibri" w:eastAsia="Calibri" w:hAnsi="Calibri"/>
          <w:b w:val="false"/>
          <w:bCs w:val="false"/>
          <w:i w:val="false"/>
          <w:iCs w:val="false"/>
          <w:color w:val="1F2933"/>
          <w:sz w:val="21"/>
          <w:szCs w:val="21"/>
        </w:rPr>
        <w:t xml:space="preserve"> của bản ghi vừa tạo.</w:t>
      </w:r>
    </w:p>
    <w:p>
      <w:pPr>
        <w:pBdr>
          <w:left w:val="single" w:color="1F5F4B" w:sz="12" w:space="10"/>
        </w:pBdr>
        <w:spacing w:after="160" w:before="120" w:line="276"/>
        <w:ind w:left="220"/>
      </w:pPr>
      <w:r>
        <w:rPr>
          <w:rFonts w:ascii="Calibri" w:cs="Calibri" w:eastAsia="Calibri" w:hAnsi="Calibri"/>
          <w:b/>
          <w:bCs/>
          <w:i w:val="false"/>
          <w:iCs w:val="false"/>
          <w:color w:val="1F2933"/>
          <w:sz w:val="21"/>
          <w:szCs w:val="21"/>
        </w:rPr>
        <w:t xml:space="preserve">Ghi chú thiết kế.</w:t>
      </w:r>
      <w:r>
        <w:rPr>
          <w:rFonts w:ascii="Calibri" w:cs="Calibri" w:eastAsia="Calibri" w:hAnsi="Calibri"/>
          <w:b w:val="false"/>
          <w:bCs w:val="false"/>
          <w:i w:val="false"/>
          <w:iCs w:val="false"/>
          <w:color w:val="1F2933"/>
          <w:sz w:val="21"/>
          <w:szCs w:val="21"/>
        </w:rPr>
        <w:t xml:space="preserve"> Giao diện </w:t>
      </w:r>
      <w:r>
        <w:rPr>
          <w:rFonts w:ascii="Calibri" w:cs="Calibri" w:eastAsia="Calibri" w:hAnsi="Calibri"/>
          <w:b/>
          <w:bCs/>
          <w:i w:val="false"/>
          <w:iCs w:val="false"/>
          <w:color w:val="1F2933"/>
          <w:sz w:val="21"/>
          <w:szCs w:val="21"/>
        </w:rPr>
        <w:t xml:space="preserve">không dùng thư viện quản lý biểu mẫu và không dùng Zod</w:t>
      </w:r>
      <w:r>
        <w:rPr>
          <w:rFonts w:ascii="Calibri" w:cs="Calibri" w:eastAsia="Calibri" w:hAnsi="Calibri"/>
          <w:b w:val="false"/>
          <w:bCs w:val="false"/>
          <w:i w:val="false"/>
          <w:iCs w:val="false"/>
          <w:color w:val="1F2933"/>
          <w:sz w:val="21"/>
          <w:szCs w:val="21"/>
        </w:rPr>
        <w:t xml:space="preserve">. Kiểm tra viết tay giữ mã đơn giản và không thêm phụ thuộc; Zod chỉ dùng ở ranh giới dữ liệu của phân hệ Thiết kế AI, nơi hợp đồng sinh tự động từ JSON Schema.</w:t>
      </w:r>
    </w:p>
    <w:p>
      <w:pPr>
        <w:pStyle w:val="Heading2"/>
        <w:spacing w:after="120" w:before="280"/>
      </w:pPr>
      <w:r>
        <w:rPr>
          <w:rFonts w:ascii="Calibri" w:cs="Calibri" w:eastAsia="Calibri" w:hAnsi="Calibri"/>
          <w:b/>
          <w:bCs/>
          <w:color w:val="1F2933"/>
          <w:sz w:val="25"/>
          <w:szCs w:val="25"/>
        </w:rPr>
        <w:t xml:space="preserve">4.2 Vì sao phải bọc sẵn các ô nhập</w:t>
      </w:r>
    </w:p>
    <w:p>
      <w:pPr>
        <w:spacing w:after="140" w:line="276"/>
        <w:jc w:val="left"/>
      </w:pPr>
      <w:r>
        <w:rPr>
          <w:rFonts w:ascii="Calibri" w:cs="Calibri" w:eastAsia="Calibri" w:hAnsi="Calibri"/>
          <w:b w:val="false"/>
          <w:bCs w:val="false"/>
          <w:i w:val="false"/>
          <w:iCs w:val="false"/>
          <w:color w:val="1F2933"/>
          <w:sz w:val="21"/>
          <w:szCs w:val="21"/>
        </w:rPr>
        <w:t xml:space="preserve">Ràng buộc «giao diện tiếng Việt 100%» gồm </w:t>
      </w:r>
      <w:r>
        <w:rPr>
          <w:rFonts w:ascii="Calibri" w:cs="Calibri" w:eastAsia="Calibri" w:hAnsi="Calibri"/>
          <w:b/>
          <w:bCs/>
          <w:i w:val="false"/>
          <w:iCs w:val="false"/>
          <w:color w:val="1F2933"/>
          <w:sz w:val="21"/>
          <w:szCs w:val="21"/>
        </w:rPr>
        <w:t xml:space="preserve">cả chữ do trình duyệt tự sinh</w:t>
      </w:r>
      <w:r>
        <w:rPr>
          <w:rFonts w:ascii="Calibri" w:cs="Calibri" w:eastAsia="Calibri" w:hAnsi="Calibri"/>
          <w:b w:val="false"/>
          <w:bCs w:val="false"/>
          <w:i w:val="false"/>
          <w:iCs w:val="false"/>
          <w:color w:val="1F2933"/>
          <w:sz w:val="21"/>
          <w:szCs w:val="21"/>
        </w:rPr>
        <w:t xml:space="preserve"> — thứ không tìm thấy bằng cách đọc mã. Vì vậy mỗi ô nhập gốc dễ sinh chữ ngoại ngữ đều có bản bọc sẵn.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854"/>
        <w:gridCol w:w="3897"/>
        <w:gridCol w:w="3887"/>
      </w:tblGrid>
      <w:tr>
        <w:trPr>
          <w:tblHeader/>
        </w:trPr>
        <w:tc>
          <w:tcPr>
            <w:tcW w:type="dxa" w:w="185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Thành phần</w:t>
            </w:r>
          </w:p>
        </w:tc>
        <w:tc>
          <w:tcPr>
            <w:tcW w:type="dxa" w:w="389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Vấn đề của ô gốc</w:t>
            </w:r>
          </w:p>
        </w:tc>
        <w:tc>
          <w:tcPr>
            <w:tcW w:type="dxa" w:w="388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Cách giải</w:t>
            </w:r>
          </w:p>
        </w:tc>
      </w:tr>
      <w:tr>
        <w:trPr>
          <w:cantSplit/>
        </w:trPr>
        <w:tc>
          <w:tcPr>
            <w:tcW w:type="dxa" w:w="185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input</w:t>
            </w:r>
          </w:p>
        </w:tc>
        <w:tc>
          <w:tcPr>
            <w:tcW w:type="dxa" w:w="38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Trình duyệt tự hiện câu nhắc bằng ngôn ngữ của trình duyệt</w:t>
            </w:r>
          </w:p>
        </w:tc>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Đặt lại câu nhắc tiếng Việt, gom ở </w:t>
            </w:r>
            <w:r>
              <w:rPr>
                <w:rFonts w:ascii="Consolas" w:cs="Consolas" w:eastAsia="Consolas" w:hAnsi="Consolas"/>
                <w:color w:val="1F2933"/>
                <w:sz w:val="17"/>
                <w:szCs w:val="17"/>
              </w:rPr>
              <w:t xml:space="preserve">lib/validation-message.ts</w:t>
            </w:r>
          </w:p>
        </w:tc>
      </w:tr>
      <w:tr>
        <w:trPr>
          <w:cantSplit/>
        </w:trPr>
        <w:tc>
          <w:tcPr>
            <w:tcW w:type="dxa" w:w="185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date-input</w:t>
            </w:r>
          </w:p>
        </w:tc>
        <w:tc>
          <w:tcPr>
            <w:tcW w:type="dxa" w:w="38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Ô ngày gốc hiển thị theo ngôn ngữ trình duyệt; máy đặt tiếng Anh sẽ hiểu </w:t>
            </w:r>
            <w:r>
              <w:rPr>
                <w:rFonts w:ascii="Consolas" w:cs="Consolas" w:eastAsia="Consolas" w:hAnsi="Consolas"/>
                <w:color w:val="1F2933"/>
                <w:sz w:val="17"/>
                <w:szCs w:val="17"/>
              </w:rPr>
              <w:t xml:space="preserve">03/04</w:t>
            </w:r>
            <w:r>
              <w:rPr>
                <w:rFonts w:ascii="Calibri" w:cs="Calibri" w:eastAsia="Calibri" w:hAnsi="Calibri"/>
                <w:b w:val="false"/>
                <w:bCs w:val="false"/>
                <w:i w:val="false"/>
                <w:iCs w:val="false"/>
                <w:color w:val="1F2933"/>
                <w:sz w:val="19"/>
                <w:szCs w:val="19"/>
              </w:rPr>
              <w:t xml:space="preserve"> là ngày 4 tháng 3</w:t>
            </w:r>
          </w:p>
        </w:tc>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Ô chữ theo khuôn </w:t>
            </w:r>
            <w:r>
              <w:rPr>
                <w:rFonts w:ascii="Consolas" w:cs="Consolas" w:eastAsia="Consolas" w:hAnsi="Consolas"/>
                <w:color w:val="1F2933"/>
                <w:sz w:val="17"/>
                <w:szCs w:val="17"/>
              </w:rPr>
              <w:t xml:space="preserve">dd/mm/yyyy</w:t>
            </w:r>
            <w:r>
              <w:rPr>
                <w:rFonts w:ascii="Calibri" w:cs="Calibri" w:eastAsia="Calibri" w:hAnsi="Calibri"/>
                <w:b w:val="false"/>
                <w:bCs w:val="false"/>
                <w:i w:val="false"/>
                <w:iCs w:val="false"/>
                <w:color w:val="1F2933"/>
                <w:sz w:val="19"/>
                <w:szCs w:val="19"/>
              </w:rPr>
              <w:t xml:space="preserve">, tự chèn dấu gạch; vào và ra luôn theo chuẩn ISO</w:t>
            </w:r>
          </w:p>
        </w:tc>
      </w:tr>
      <w:tr>
        <w:trPr>
          <w:cantSplit/>
        </w:trPr>
        <w:tc>
          <w:tcPr>
            <w:tcW w:type="dxa" w:w="185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money-input</w:t>
            </w:r>
          </w:p>
        </w:tc>
        <w:tc>
          <w:tcPr>
            <w:tcW w:type="dxa" w:w="38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tiền dài 9–12 chữ số, không nhóm nghìn thì đọc sai</w:t>
            </w:r>
          </w:p>
        </w:tc>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Tự nhóm nghìn khi gõ; vào và ra là chuỗi chữ số thô để khớp kiểu số nguyên của cột tiền</w:t>
            </w:r>
          </w:p>
        </w:tc>
      </w:tr>
      <w:tr>
        <w:trPr>
          <w:cantSplit/>
        </w:trPr>
        <w:tc>
          <w:tcPr>
            <w:tcW w:type="dxa" w:w="185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field</w:t>
            </w:r>
          </w:p>
        </w:tc>
        <w:tc>
          <w:tcPr>
            <w:tcW w:type="dxa" w:w="38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Nhãn rời khỏi ô gây khó cho trợ năng</w:t>
            </w:r>
          </w:p>
        </w:tc>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Nhãn bọc ô; nhóm nhiều ô thì dùng nhóm trường có tiêu đề</w:t>
            </w:r>
          </w:p>
        </w:tc>
      </w:tr>
      <w:tr>
        <w:trPr>
          <w:cantSplit/>
        </w:trPr>
        <w:tc>
          <w:tcPr>
            <w:tcW w:type="dxa" w:w="185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confirm-dialog</w:t>
            </w:r>
          </w:p>
        </w:tc>
        <w:tc>
          <w:tcPr>
            <w:tcW w:type="dxa" w:w="38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Hộp thoại gốc của trình duyệt không đổi được ngôn ngữ và kiểu dáng</w:t>
            </w:r>
          </w:p>
        </w:tc>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Hộp thoại riêng cho việc quan trọng</w:t>
            </w:r>
          </w:p>
        </w:tc>
      </w:tr>
    </w:tbl>
    <w:p>
      <w:pPr>
        <w:spacing w:after="160"/>
      </w:pPr>
    </w:p>
    <w:p>
      <w:pPr>
        <w:pStyle w:val="Heading1"/>
        <w:spacing w:after="160" w:before="360"/>
      </w:pPr>
      <w:r>
        <w:rPr>
          <w:rFonts w:ascii="Calibri" w:cs="Calibri" w:eastAsia="Calibri" w:hAnsi="Calibri"/>
          <w:b/>
          <w:bCs/>
          <w:color w:val="1F5F4B"/>
          <w:sz w:val="30"/>
          <w:szCs w:val="30"/>
        </w:rPr>
        <w:t xml:space="preserve">5. Xử lý lỗi, thông báo và nhật ký</w:t>
      </w:r>
    </w:p>
    <w:p>
      <w:pPr>
        <w:pStyle w:val="Heading2"/>
        <w:spacing w:after="120" w:before="280"/>
      </w:pPr>
      <w:r>
        <w:rPr>
          <w:rFonts w:ascii="Calibri" w:cs="Calibri" w:eastAsia="Calibri" w:hAnsi="Calibri"/>
          <w:b/>
          <w:bCs/>
          <w:color w:val="1F2933"/>
          <w:sz w:val="25"/>
          <w:szCs w:val="25"/>
        </w:rPr>
        <w:t xml:space="preserve">5.1 Nguyên tắc</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Lỗi hiện tại chỗ (inline)</w:t>
      </w:r>
      <w:r>
        <w:rPr>
          <w:rFonts w:ascii="Calibri" w:cs="Calibri" w:eastAsia="Calibri" w:hAnsi="Calibri"/>
          <w:b w:val="false"/>
          <w:bCs w:val="false"/>
          <w:i w:val="false"/>
          <w:iCs w:val="false"/>
          <w:color w:val="1F2933"/>
          <w:sz w:val="21"/>
          <w:szCs w:val="21"/>
        </w:rPr>
        <w:t xml:space="preserve">, không dùng thông báo nổi. Người dùng công trường thao tác một tay, thông báo nổi trôi mất trước khi kịp đọc.</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Không bao giờ hiện mã lỗi kỹ thuật hay vết gọi hàm.</w:t>
      </w:r>
      <w:r>
        <w:rPr>
          <w:rFonts w:ascii="Calibri" w:cs="Calibri" w:eastAsia="Calibri" w:hAnsi="Calibri"/>
          <w:b w:val="false"/>
          <w:bCs w:val="false"/>
          <w:i w:val="false"/>
          <w:iCs w:val="false"/>
          <w:color w:val="1F2933"/>
          <w:sz w:val="21"/>
          <w:szCs w:val="21"/>
        </w:rPr>
        <w:t xml:space="preserve"> Chi tiết kỹ thuật chỉ để ghi nhật ký.</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Lỗi vượt quyền phải nói rõ </w:t>
      </w:r>
      <w:r>
        <w:rPr>
          <w:rFonts w:ascii="Calibri" w:cs="Calibri" w:eastAsia="Calibri" w:hAnsi="Calibri"/>
          <w:b/>
          <w:bCs/>
          <w:i w:val="false"/>
          <w:iCs w:val="false"/>
          <w:color w:val="1F2933"/>
          <w:sz w:val="21"/>
          <w:szCs w:val="21"/>
        </w:rPr>
        <w:t xml:space="preserve">ai xử lý được</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Đang tải là </w:t>
      </w:r>
      <w:r>
        <w:rPr>
          <w:rFonts w:ascii="Calibri" w:cs="Calibri" w:eastAsia="Calibri" w:hAnsi="Calibri"/>
          <w:b/>
          <w:bCs/>
          <w:i w:val="false"/>
          <w:iCs w:val="false"/>
          <w:color w:val="1F2933"/>
          <w:sz w:val="21"/>
          <w:szCs w:val="21"/>
        </w:rPr>
        <w:t xml:space="preserve">skeleton</w:t>
      </w:r>
      <w:r>
        <w:rPr>
          <w:rFonts w:ascii="Calibri" w:cs="Calibri" w:eastAsia="Calibri" w:hAnsi="Calibri"/>
          <w:b w:val="false"/>
          <w:bCs w:val="false"/>
          <w:i w:val="false"/>
          <w:iCs w:val="false"/>
          <w:color w:val="1F2933"/>
          <w:sz w:val="21"/>
          <w:szCs w:val="21"/>
        </w:rPr>
        <w:t xml:space="preserve">, không phải vòng xoay toàn màn hình.</w:t>
      </w:r>
    </w:p>
    <w:p>
      <w:pPr>
        <w:pStyle w:val="Heading2"/>
        <w:spacing w:after="120" w:before="280"/>
      </w:pPr>
      <w:r>
        <w:rPr>
          <w:rFonts w:ascii="Calibri" w:cs="Calibri" w:eastAsia="Calibri" w:hAnsi="Calibri"/>
          <w:b/>
          <w:bCs/>
          <w:color w:val="1F2933"/>
          <w:sz w:val="25"/>
          <w:szCs w:val="25"/>
        </w:rPr>
        <w:t xml:space="preserve">5.2 Thành phần và cách dịch lỗi</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210"/>
        <w:gridCol w:w="5428"/>
      </w:tblGrid>
      <w:tr>
        <w:trPr>
          <w:tblHeader/>
        </w:trPr>
        <w:tc>
          <w:tcPr>
            <w:tcW w:type="dxa" w:w="42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Thành phần</w:t>
            </w:r>
          </w:p>
        </w:tc>
        <w:tc>
          <w:tcPr>
            <w:tcW w:type="dxa" w:w="54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Dùng khi</w:t>
            </w:r>
          </w:p>
        </w:tc>
      </w:tr>
      <w:tr>
        <w:trPr>
          <w:cantSplit/>
        </w:trPr>
        <w:tc>
          <w:tcPr>
            <w:tcW w:type="dxa" w:w="42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EmptyState</w:t>
            </w:r>
          </w:p>
        </w:tc>
        <w:tc>
          <w:tcPr>
            <w:tcW w:type="dxa" w:w="54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có dữ liệu — kèm hành động gợi ý</w:t>
            </w:r>
          </w:p>
        </w:tc>
      </w:tr>
      <w:tr>
        <w:trPr>
          <w:cantSplit/>
        </w:trPr>
        <w:tc>
          <w:tcPr>
            <w:tcW w:type="dxa" w:w="42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ErrorState</w:t>
            </w:r>
          </w:p>
        </w:tc>
        <w:tc>
          <w:tcPr>
            <w:tcW w:type="dxa" w:w="54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Lấy dữ liệu hỏng — kèm nút thử lại</w:t>
            </w:r>
          </w:p>
        </w:tc>
      </w:tr>
      <w:tr>
        <w:trPr>
          <w:cantSplit/>
        </w:trPr>
        <w:tc>
          <w:tcPr>
            <w:tcW w:type="dxa" w:w="42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BlockedNotice</w:t>
            </w:r>
          </w:p>
        </w:tc>
        <w:tc>
          <w:tcPr>
            <w:tcW w:type="dxa" w:w="54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Vượt quyền</w:t>
            </w:r>
          </w:p>
        </w:tc>
      </w:tr>
      <w:tr>
        <w:trPr>
          <w:cantSplit/>
        </w:trPr>
        <w:tc>
          <w:tcPr>
            <w:tcW w:type="dxa" w:w="42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Skeleton</w:t>
            </w:r>
          </w:p>
        </w:tc>
        <w:tc>
          <w:tcPr>
            <w:tcW w:type="dxa" w:w="54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Đang tải</w:t>
            </w:r>
          </w:p>
        </w:tc>
      </w:tr>
    </w:tbl>
    <w:p>
      <w:pPr>
        <w:spacing w:after="160"/>
      </w:pPr>
    </w:p>
    <w:p>
      <w:pPr>
        <w:spacing w:after="140" w:line="276"/>
        <w:jc w:val="left"/>
      </w:pPr>
      <w:r>
        <w:rPr>
          <w:rFonts w:ascii="Consolas" w:cs="Consolas" w:eastAsia="Consolas" w:hAnsi="Consolas"/>
          <w:color w:val="1F2933"/>
          <w:sz w:val="19"/>
          <w:szCs w:val="19"/>
        </w:rPr>
        <w:t xml:space="preserve">hooks/use-error-message.ts</w:t>
      </w:r>
      <w:r>
        <w:rPr>
          <w:rFonts w:ascii="Calibri" w:cs="Calibri" w:eastAsia="Calibri" w:hAnsi="Calibri"/>
          <w:b w:val="false"/>
          <w:bCs w:val="false"/>
          <w:i w:val="false"/>
          <w:iCs w:val="false"/>
          <w:color w:val="1F2933"/>
          <w:sz w:val="21"/>
          <w:szCs w:val="21"/>
        </w:rPr>
        <w:t xml:space="preserve"> dịch lỗi kỹ thuật sang ngôn ngữ nghiệp vụ theo </w:t>
      </w:r>
      <w:r>
        <w:rPr>
          <w:rFonts w:ascii="Calibri" w:cs="Calibri" w:eastAsia="Calibri" w:hAnsi="Calibri"/>
          <w:b/>
          <w:bCs/>
          <w:i w:val="false"/>
          <w:iCs w:val="false"/>
          <w:color w:val="1F2933"/>
          <w:sz w:val="21"/>
          <w:szCs w:val="21"/>
        </w:rPr>
        <w:t xml:space="preserve">ngữ cảnh hành động</w:t>
      </w:r>
      <w:r>
        <w:rPr>
          <w:rFonts w:ascii="Calibri" w:cs="Calibri" w:eastAsia="Calibri" w:hAnsi="Calibri"/>
          <w:b w:val="false"/>
          <w:bCs w:val="false"/>
          <w:i w:val="false"/>
          <w:iCs w:val="false"/>
          <w:color w:val="1F2933"/>
          <w:sz w:val="21"/>
          <w:szCs w:val="21"/>
        </w:rPr>
        <w:t xml:space="preserve"> (xem, tạo, sửa, xoá, duyệt). Trường hợp quan trọng nhất: khi truy vấn một bản ghi mà không có dòng nào trả về, nguyên nhân thường là </w:t>
      </w:r>
      <w:r>
        <w:rPr>
          <w:rFonts w:ascii="Calibri" w:cs="Calibri" w:eastAsia="Calibri" w:hAnsi="Calibri"/>
          <w:b/>
          <w:bCs/>
          <w:i w:val="false"/>
          <w:iCs w:val="false"/>
          <w:color w:val="1F2933"/>
          <w:sz w:val="21"/>
          <w:szCs w:val="21"/>
        </w:rPr>
        <w:t xml:space="preserve">phân quyền đã lọc mất</w:t>
      </w:r>
      <w:r>
        <w:rPr>
          <w:rFonts w:ascii="Calibri" w:cs="Calibri" w:eastAsia="Calibri" w:hAnsi="Calibri"/>
          <w:b w:val="false"/>
          <w:bCs w:val="false"/>
          <w:i w:val="false"/>
          <w:iCs w:val="false"/>
          <w:color w:val="1F2933"/>
          <w:sz w:val="21"/>
          <w:szCs w:val="21"/>
        </w:rPr>
        <w:t xml:space="preserve"> chứ không phải bản ghi không tồn tại — thông điệp phải phản ánh đúng điều đó.</w:t>
      </w:r>
    </w:p>
    <w:p>
      <w:pPr>
        <w:pStyle w:val="Heading2"/>
        <w:spacing w:after="120" w:before="280"/>
      </w:pPr>
      <w:r>
        <w:rPr>
          <w:rFonts w:ascii="Calibri" w:cs="Calibri" w:eastAsia="Calibri" w:hAnsi="Calibri"/>
          <w:b/>
          <w:bCs/>
          <w:color w:val="1F2933"/>
          <w:sz w:val="25"/>
          <w:szCs w:val="25"/>
        </w:rPr>
        <w:t xml:space="preserve">5.3 Một nguồn câu chữ</w:t>
      </w:r>
    </w:p>
    <w:p>
      <w:pPr>
        <w:spacing w:after="140" w:line="276"/>
        <w:jc w:val="left"/>
      </w:pPr>
      <w:r>
        <w:rPr>
          <w:rFonts w:ascii="Calibri" w:cs="Calibri" w:eastAsia="Calibri" w:hAnsi="Calibri"/>
          <w:b w:val="false"/>
          <w:bCs w:val="false"/>
          <w:i w:val="false"/>
          <w:iCs w:val="false"/>
          <w:color w:val="1F2933"/>
          <w:sz w:val="21"/>
          <w:szCs w:val="21"/>
        </w:rPr>
        <w:t xml:space="preserve">Mọi câu chữ giao diện lấy từ </w:t>
      </w:r>
      <w:r>
        <w:rPr>
          <w:rFonts w:ascii="Consolas" w:cs="Consolas" w:eastAsia="Consolas" w:hAnsi="Consolas"/>
          <w:color w:val="1F2933"/>
          <w:sz w:val="19"/>
          <w:szCs w:val="19"/>
        </w:rPr>
        <w:t xml:space="preserve">shared/src/content.ts</w:t>
      </w:r>
      <w:r>
        <w:rPr>
          <w:rFonts w:ascii="Calibri" w:cs="Calibri" w:eastAsia="Calibri" w:hAnsi="Calibri"/>
          <w:b w:val="false"/>
          <w:bCs w:val="false"/>
          <w:i w:val="false"/>
          <w:iCs w:val="false"/>
          <w:color w:val="1F2933"/>
          <w:sz w:val="21"/>
          <w:szCs w:val="21"/>
        </w:rPr>
        <w:t xml:space="preserve"> (nút bấm, lỗi, trạng thái rỗng, xác nhận, thông báo) và </w:t>
      </w:r>
      <w:r>
        <w:rPr>
          <w:rFonts w:ascii="Consolas" w:cs="Consolas" w:eastAsia="Consolas" w:hAnsi="Consolas"/>
          <w:color w:val="1F2933"/>
          <w:sz w:val="19"/>
          <w:szCs w:val="19"/>
        </w:rPr>
        <w:t xml:space="preserve">shared/src/terminology.ts</w:t>
      </w:r>
      <w:r>
        <w:rPr>
          <w:rFonts w:ascii="Calibri" w:cs="Calibri" w:eastAsia="Calibri" w:hAnsi="Calibri"/>
          <w:b w:val="false"/>
          <w:bCs w:val="false"/>
          <w:i w:val="false"/>
          <w:iCs w:val="false"/>
          <w:color w:val="1F2933"/>
          <w:sz w:val="21"/>
          <w:szCs w:val="21"/>
        </w:rPr>
        <w:t xml:space="preserve"> (thuật ngữ chuẩn). Trong đó có trạng thái rỗng đặc biệt </w:t>
      </w:r>
      <w:r>
        <w:rPr>
          <w:rFonts w:ascii="Calibri" w:cs="Calibri" w:eastAsia="Calibri" w:hAnsi="Calibri"/>
          <w:b/>
          <w:bCs/>
          <w:i w:val="false"/>
          <w:iCs w:val="false"/>
          <w:color w:val="1F2933"/>
          <w:sz w:val="21"/>
          <w:szCs w:val="21"/>
        </w:rPr>
        <w:t xml:space="preserve">«Chưa đủ dữ liệu»</w:t>
      </w:r>
      <w:r>
        <w:rPr>
          <w:rFonts w:ascii="Calibri" w:cs="Calibri" w:eastAsia="Calibri" w:hAnsi="Calibri"/>
          <w:b w:val="false"/>
          <w:bCs w:val="false"/>
          <w:i w:val="false"/>
          <w:iCs w:val="false"/>
          <w:color w:val="1F2933"/>
          <w:sz w:val="21"/>
          <w:szCs w:val="21"/>
        </w:rPr>
        <w:t xml:space="preserve"> — dùng cho chỉ số chưa có dữ liệu thật, thay vì hiện số 0 gây hiểu nhầm.</w:t>
      </w:r>
    </w:p>
    <w:p>
      <w:pPr>
        <w:pStyle w:val="Heading2"/>
        <w:spacing w:after="120" w:before="280"/>
      </w:pPr>
      <w:r>
        <w:rPr>
          <w:rFonts w:ascii="Calibri" w:cs="Calibri" w:eastAsia="Calibri" w:hAnsi="Calibri"/>
          <w:b/>
          <w:bCs/>
          <w:color w:val="1F2933"/>
          <w:sz w:val="25"/>
          <w:szCs w:val="25"/>
        </w:rPr>
        <w:t xml:space="preserve">5.4 Nhật ký để điều tra sự cố trên bản vận hành</w:t>
      </w:r>
    </w:p>
    <w:p>
      <w:pPr>
        <w:spacing w:after="140" w:line="276"/>
        <w:jc w:val="left"/>
      </w:pPr>
      <w:r>
        <w:rPr>
          <w:rFonts w:ascii="Calibri" w:cs="Calibri" w:eastAsia="Calibri" w:hAnsi="Calibri"/>
          <w:b/>
          <w:bCs/>
          <w:i w:val="false"/>
          <w:iCs w:val="false"/>
          <w:color w:val="1F2933"/>
          <w:sz w:val="21"/>
          <w:szCs w:val="21"/>
        </w:rPr>
        <w:t xml:space="preserve">Câu cho người dùng và chi tiết cho người điều tra là hai thứ khác nhau.</w:t>
      </w:r>
      <w:r>
        <w:rPr>
          <w:rFonts w:ascii="Calibri" w:cs="Calibri" w:eastAsia="Calibri" w:hAnsi="Calibri"/>
          <w:b w:val="false"/>
          <w:bCs w:val="false"/>
          <w:i w:val="false"/>
          <w:iCs w:val="false"/>
          <w:color w:val="1F2933"/>
          <w:sz w:val="21"/>
          <w:szCs w:val="21"/>
        </w:rPr>
        <w:t xml:space="preserve"> Bộ bắt lỗi chung của Worker trả về trình duyệt đúng một câu nghiệp vụ, đồng thời ghi nguyên văn lỗi kèm phân loại vào nhật ký. Không có chiều ngược lại: không đẩy chi tiết kỹ thuật ra trình duyệt cho "dễ tìm lỗi".</w:t>
      </w:r>
    </w:p>
    <w:p>
      <w:pPr>
        <w:spacing w:after="140" w:line="276"/>
        <w:jc w:val="left"/>
      </w:pPr>
      <w:r>
        <w:rPr>
          <w:rFonts w:ascii="Calibri" w:cs="Calibri" w:eastAsia="Calibri" w:hAnsi="Calibri"/>
          <w:b w:val="false"/>
          <w:bCs w:val="false"/>
          <w:i w:val="false"/>
          <w:iCs w:val="false"/>
          <w:color w:val="1F2933"/>
          <w:sz w:val="21"/>
          <w:szCs w:val="21"/>
        </w:rPr>
        <w:t xml:space="preserve">Bốn nơi ghi, mỗi nơi trả lời một câu hỏi khác nhau: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843"/>
        <w:gridCol w:w="4016"/>
        <w:gridCol w:w="2779"/>
      </w:tblGrid>
      <w:tr>
        <w:trPr>
          <w:tblHeader/>
        </w:trPr>
        <w:tc>
          <w:tcPr>
            <w:tcW w:type="dxa" w:w="284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Nơi ghi</w:t>
            </w:r>
          </w:p>
        </w:tc>
        <w:tc>
          <w:tcPr>
            <w:tcW w:type="dxa" w:w="401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Giữ gì</w:t>
            </w:r>
          </w:p>
        </w:tc>
        <w:tc>
          <w:tcPr>
            <w:tcW w:type="dxa" w:w="277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 câu hỏi</w:t>
            </w:r>
          </w:p>
        </w:tc>
      </w:tr>
      <w:tr>
        <w:trPr>
          <w:cantSplit/>
        </w:trPr>
        <w:tc>
          <w:tcPr>
            <w:tcW w:type="dxa" w:w="284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Nhật ký nền tảng biên</w:t>
            </w:r>
            <w:r>
              <w:rPr>
                <w:rFonts w:ascii="Calibri" w:cs="Calibri" w:eastAsia="Calibri" w:hAnsi="Calibri"/>
                <w:b w:val="false"/>
                <w:bCs w:val="false"/>
                <w:i w:val="false"/>
                <w:iCs w:val="false"/>
                <w:color w:val="1F2933"/>
                <w:sz w:val="19"/>
                <w:szCs w:val="19"/>
              </w:rPr>
              <w:t xml:space="preserve"> — bật ở cả hai Worker</w:t>
            </w:r>
          </w:p>
        </w:tc>
        <w:tc>
          <w:tcPr>
            <w:tcW w:type="dxa" w:w="4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Từng lượt gọi: đường dẫn, mã trạng thái, thời gian CPU và thời gian thực, ngoại lệ chưa bắt, mọi dòng mã chủ động ghi</w:t>
            </w:r>
          </w:p>
        </w:tc>
        <w:tc>
          <w:tcPr>
            <w:tcW w:type="dxa" w:w="27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Lượt gọi nào hỏng, hỏng ở chỗ nào trong mã</w:t>
            </w:r>
          </w:p>
        </w:tc>
      </w:tr>
      <w:tr>
        <w:trPr>
          <w:cantSplit/>
        </w:trPr>
        <w:tc>
          <w:tcPr>
            <w:tcW w:type="dxa" w:w="284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Nhật ký thao tác</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audit_logs</w:t>
            </w:r>
          </w:p>
        </w:tc>
        <w:tc>
          <w:tcPr>
            <w:tcW w:type="dxa" w:w="4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lúc nào, đổi thực thể nào, giá trị trước và sau, lý do</w:t>
            </w:r>
          </w:p>
        </w:tc>
        <w:tc>
          <w:tcPr>
            <w:tcW w:type="dxa" w:w="27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ra nông nỗi này là do thao tác nào</w:t>
            </w:r>
          </w:p>
        </w:tc>
      </w:tr>
      <w:tr>
        <w:trPr>
          <w:cantSplit/>
        </w:trPr>
        <w:tc>
          <w:tcPr>
            <w:tcW w:type="dxa" w:w="284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Nhật ký truy cập dữ liệu nhạy cảm</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sensitive_access_logs</w:t>
            </w:r>
          </w:p>
        </w:tc>
        <w:tc>
          <w:tcPr>
            <w:tcW w:type="dxa" w:w="4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xem, xuất hay sửa giá vốn, lợi nhuận, lương</w:t>
            </w:r>
          </w:p>
        </w:tc>
        <w:tc>
          <w:tcPr>
            <w:tcW w:type="dxa" w:w="27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Câu hỏi tra soát nội bộ</w:t>
            </w:r>
          </w:p>
        </w:tc>
      </w:tr>
      <w:tr>
        <w:trPr>
          <w:cantSplit/>
        </w:trPr>
        <w:tc>
          <w:tcPr>
            <w:tcW w:type="dxa" w:w="284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Nhật ký lượt chạy AI</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design_ai_run</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design_ai_call</w:t>
            </w:r>
          </w:p>
        </w:tc>
        <w:tc>
          <w:tcPr>
            <w:tcW w:type="dxa" w:w="4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Từng bước của lượt chạy nền; từng lượt gọi mô hình kèm tuyến, mô hình, mục đích, hạng dữ liệu, số token, độ trễ, trạng thái, mã lỗi, chi phí và artifact sinh ra</w:t>
            </w:r>
          </w:p>
        </w:tc>
        <w:tc>
          <w:tcPr>
            <w:tcW w:type="dxa" w:w="27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Lượt thiết kế dừng ở bước nào, vì sao, tốn bao nhiêu</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Ba quy ước làm cho nhật ký dùng được thật:</w:t>
      </w:r>
    </w:p>
    <w:p>
      <w:pPr>
        <w:pStyle w:val="ListParagraph"/>
        <w:numPr>
          <w:ilvl w:val="0"/>
          <w:numId w:val="4"/>
        </w:numPr>
        <w:spacing w:after="70" w:line="276"/>
      </w:pPr>
      <w:r>
        <w:rPr>
          <w:rFonts w:ascii="Calibri" w:cs="Calibri" w:eastAsia="Calibri" w:hAnsi="Calibri"/>
          <w:b/>
          <w:bCs/>
          <w:i w:val="false"/>
          <w:iCs w:val="false"/>
          <w:color w:val="1F2933"/>
          <w:sz w:val="21"/>
          <w:szCs w:val="21"/>
        </w:rPr>
        <w:t xml:space="preserve">Mỗi dòng ghi có tiền tố nhận dạng</w:t>
      </w:r>
      <w:r>
        <w:rPr>
          <w:rFonts w:ascii="Calibri" w:cs="Calibri" w:eastAsia="Calibri" w:hAnsi="Calibri"/>
          <w:b w:val="false"/>
          <w:bCs w:val="false"/>
          <w:i w:val="false"/>
          <w:iCs w:val="false"/>
          <w:color w:val="1F2933"/>
          <w:sz w:val="21"/>
          <w:szCs w:val="21"/>
        </w:rPr>
        <w:t xml:space="preserve"> là tên phân hệ, tên bảng hoặc tên nhà cung cấp, để lọc được trong kho nhật ký gộp chung của cả Worker.</w:t>
      </w:r>
    </w:p>
    <w:p>
      <w:pPr>
        <w:pStyle w:val="ListParagraph"/>
        <w:numPr>
          <w:ilvl w:val="0"/>
          <w:numId w:val="4"/>
        </w:numPr>
        <w:spacing w:after="70" w:line="276"/>
      </w:pPr>
      <w:r>
        <w:rPr>
          <w:rFonts w:ascii="Calibri" w:cs="Calibri" w:eastAsia="Calibri" w:hAnsi="Calibri"/>
          <w:b/>
          <w:bCs/>
          <w:i w:val="false"/>
          <w:iCs w:val="false"/>
          <w:color w:val="1F2933"/>
          <w:sz w:val="21"/>
          <w:szCs w:val="21"/>
        </w:rPr>
        <w:t xml:space="preserve">Ghi nhật ký không được làm hỏng nghiệp vụ.</w:t>
      </w:r>
      <w:r>
        <w:rPr>
          <w:rFonts w:ascii="Calibri" w:cs="Calibri" w:eastAsia="Calibri" w:hAnsi="Calibri"/>
          <w:b w:val="false"/>
          <w:bCs w:val="false"/>
          <w:i w:val="false"/>
          <w:iCs w:val="false"/>
          <w:color w:val="1F2933"/>
          <w:sz w:val="21"/>
          <w:szCs w:val="21"/>
        </w:rPr>
        <w:t xml:space="preserve"> Ghi nhật ký một lượt gọi mô hình mà hỏng thì chỉ ghi lại chính việc hỏng đó rồi đi tiếp — mất một dòng nhật ký không đáng để mất kết quả đã tính tiền.</w:t>
      </w:r>
    </w:p>
    <w:p>
      <w:pPr>
        <w:pStyle w:val="ListParagraph"/>
        <w:numPr>
          <w:ilvl w:val="0"/>
          <w:numId w:val="4"/>
        </w:numPr>
        <w:spacing w:after="70" w:line="276"/>
      </w:pPr>
      <w:r>
        <w:rPr>
          <w:rFonts w:ascii="Calibri" w:cs="Calibri" w:eastAsia="Calibri" w:hAnsi="Calibri"/>
          <w:b/>
          <w:bCs/>
          <w:i w:val="false"/>
          <w:iCs w:val="false"/>
          <w:color w:val="1F2933"/>
          <w:sz w:val="21"/>
          <w:szCs w:val="21"/>
        </w:rPr>
        <w:t xml:space="preserve">Chi tiết bị lược khỏi câu cho người dùng phải được ghi bù.</w:t>
      </w:r>
      <w:r>
        <w:rPr>
          <w:rFonts w:ascii="Calibri" w:cs="Calibri" w:eastAsia="Calibri" w:hAnsi="Calibri"/>
          <w:b w:val="false"/>
          <w:bCs w:val="false"/>
          <w:i w:val="false"/>
          <w:iCs w:val="false"/>
          <w:color w:val="1F2933"/>
          <w:sz w:val="21"/>
          <w:szCs w:val="21"/>
        </w:rPr>
        <w:t xml:space="preserve"> Ví dụ lỗi lệch hợp đồng dữ liệu lúc đọc: câu cho người dùng cố ý bỏ danh sách mục hỏng, nên danh sách ấy ghi riêng vào nhật ký — nếu không thì thứ duy nhất chỉ ra hợp đồng nào đã lệch sẽ biến mất.</w:t>
      </w:r>
    </w:p>
    <w:p>
      <w:pPr>
        <w:spacing w:after="140" w:line="276"/>
        <w:jc w:val="left"/>
      </w:pPr>
      <w:r>
        <w:rPr>
          <w:rFonts w:ascii="Calibri" w:cs="Calibri" w:eastAsia="Calibri" w:hAnsi="Calibri"/>
          <w:b/>
          <w:bCs/>
          <w:i w:val="false"/>
          <w:iCs w:val="false"/>
          <w:color w:val="1F2933"/>
          <w:sz w:val="21"/>
          <w:szCs w:val="21"/>
        </w:rPr>
        <w:t xml:space="preserve">Đường điều tra một sự cố</w:t>
      </w:r>
      <w:r>
        <w:rPr>
          <w:rFonts w:ascii="Calibri" w:cs="Calibri" w:eastAsia="Calibri" w:hAnsi="Calibri"/>
          <w:b w:val="false"/>
          <w:bCs w:val="false"/>
          <w:i w:val="false"/>
          <w:iCs w:val="false"/>
          <w:color w:val="1F2933"/>
          <w:sz w:val="21"/>
          <w:szCs w:val="21"/>
        </w:rPr>
        <w:t xml:space="preserve">, theo thứ tự: người dùng báo hồ sơ nào và lúc nào → lọc nhật ký nền tảng theo khoảng thời gian và đường dẫn, đọc ngoại lệ → nếu là lượt chạy AI thì đối chiếu bảng lượt chạy để biết bước nào dừng, rồi bảng lượt gọi để biết lượt nào lỗi → nếu là dữ liệu sai chứ không phải lỗi mã thì đọc nhật ký thao tác của chính thực thể đó.</w:t>
      </w:r>
    </w:p>
    <w:p>
      <w:pPr>
        <w:spacing w:after="140" w:line="276"/>
        <w:jc w:val="left"/>
      </w:pPr>
      <w:r>
        <w:rPr>
          <w:rFonts w:ascii="Calibri" w:cs="Calibri" w:eastAsia="Calibri" w:hAnsi="Calibri"/>
          <w:b w:val="false"/>
          <w:bCs w:val="false"/>
          <w:i w:val="false"/>
          <w:iCs w:val="false"/>
          <w:color w:val="1F2933"/>
          <w:sz w:val="21"/>
          <w:szCs w:val="21"/>
        </w:rPr>
        <w:t xml:space="preserve">Hai giới hạn đã biết, phải quyết trước khi vận hành thật:</w:t>
      </w:r>
    </w:p>
    <w:p>
      <w:pPr>
        <w:pStyle w:val="ListParagraph"/>
        <w:numPr>
          <w:ilvl w:val="0"/>
          <w:numId w:val="2"/>
        </w:numPr>
        <w:spacing w:after="70" w:line="276"/>
      </w:pPr>
      <w:r>
        <w:rPr>
          <w:rFonts w:ascii="Consolas" w:cs="Consolas" w:eastAsia="Consolas" w:hAnsi="Consolas"/>
          <w:color w:val="1F2933"/>
          <w:sz w:val="19"/>
          <w:szCs w:val="19"/>
        </w:rPr>
        <w:t xml:space="preserve">TBD</w:t>
      </w:r>
      <w:r>
        <w:rPr>
          <w:rFonts w:ascii="Calibri" w:cs="Calibri" w:eastAsia="Calibri" w:hAnsi="Calibri"/>
          <w:b w:val="false"/>
          <w:bCs w:val="false"/>
          <w:i w:val="false"/>
          <w:iCs w:val="false"/>
          <w:color w:val="1F2933"/>
          <w:sz w:val="21"/>
          <w:szCs w:val="21"/>
        </w:rPr>
        <w:t xml:space="preserve"> — Nhật ký nền tảng </w:t>
      </w:r>
      <w:r>
        <w:rPr>
          <w:rFonts w:ascii="Calibri" w:cs="Calibri" w:eastAsia="Calibri" w:hAnsi="Calibri"/>
          <w:b/>
          <w:bCs/>
          <w:i w:val="false"/>
          <w:iCs w:val="false"/>
          <w:color w:val="1F2933"/>
          <w:sz w:val="21"/>
          <w:szCs w:val="21"/>
        </w:rPr>
        <w:t xml:space="preserve">chỉ giữ trong thời hạn của gói dịch vụ</w:t>
      </w:r>
      <w:r>
        <w:rPr>
          <w:rFonts w:ascii="Calibri" w:cs="Calibri" w:eastAsia="Calibri" w:hAnsi="Calibri"/>
          <w:b w:val="false"/>
          <w:bCs w:val="false"/>
          <w:i w:val="false"/>
          <w:iCs w:val="false"/>
          <w:color w:val="1F2933"/>
          <w:sz w:val="21"/>
          <w:szCs w:val="21"/>
        </w:rPr>
        <w:t xml:space="preserve"> và không sao lưu ra ngoài. Sự cố phát hiện muộn hơn thời hạn đó chỉ còn ba bảng trong cơ sở dữ liệu để dựng lại.</w:t>
      </w:r>
    </w:p>
    <w:p>
      <w:pPr>
        <w:pStyle w:val="ListParagraph"/>
        <w:numPr>
          <w:ilvl w:val="0"/>
          <w:numId w:val="2"/>
        </w:numPr>
        <w:spacing w:after="70" w:line="276"/>
      </w:pPr>
      <w:r>
        <w:rPr>
          <w:rFonts w:ascii="Consolas" w:cs="Consolas" w:eastAsia="Consolas" w:hAnsi="Consolas"/>
          <w:color w:val="1F2933"/>
          <w:sz w:val="19"/>
          <w:szCs w:val="19"/>
        </w:rPr>
        <w:t xml:space="preserve">TBD</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Chưa có mã theo dấu đi xuyên hệ thống</w:t>
      </w:r>
      <w:r>
        <w:rPr>
          <w:rFonts w:ascii="Calibri" w:cs="Calibri" w:eastAsia="Calibri" w:hAnsi="Calibri"/>
          <w:b w:val="false"/>
          <w:bCs w:val="false"/>
          <w:i w:val="false"/>
          <w:iCs w:val="false"/>
          <w:color w:val="1F2933"/>
          <w:sz w:val="21"/>
          <w:szCs w:val="21"/>
        </w:rPr>
        <w:t xml:space="preserve"> (một mã sinh ở trình duyệt, đi theo yêu cầu qua Worker xuống cơ sở dữ liệu) và </w:t>
      </w:r>
      <w:r>
        <w:rPr>
          <w:rFonts w:ascii="Calibri" w:cs="Calibri" w:eastAsia="Calibri" w:hAnsi="Calibri"/>
          <w:b/>
          <w:bCs/>
          <w:i w:val="false"/>
          <w:iCs w:val="false"/>
          <w:color w:val="1F2933"/>
          <w:sz w:val="21"/>
          <w:szCs w:val="21"/>
        </w:rPr>
        <w:t xml:space="preserve">chưa có nơi thu lỗi phía trình duyệt</w:t>
      </w:r>
      <w:r>
        <w:rPr>
          <w:rFonts w:ascii="Calibri" w:cs="Calibri" w:eastAsia="Calibri" w:hAnsi="Calibri"/>
          <w:b w:val="false"/>
          <w:bCs w:val="false"/>
          <w:i w:val="false"/>
          <w:iCs w:val="false"/>
          <w:color w:val="1F2933"/>
          <w:sz w:val="21"/>
          <w:szCs w:val="21"/>
        </w:rPr>
        <w:t xml:space="preserve">. Hệ quả: lỗi làm trắng màn hình chỉ biết được khi người dùng báo, và nối một lượt gọi ở trình duyệt với dòng nhật ký của nó phải làm bằng tay theo thời điểm.</w:t>
      </w:r>
    </w:p>
    <w:p>
      <w:pPr>
        <w:pStyle w:val="Heading1"/>
        <w:spacing w:after="160" w:before="360"/>
      </w:pPr>
      <w:r>
        <w:rPr>
          <w:rFonts w:ascii="Calibri" w:cs="Calibri" w:eastAsia="Calibri" w:hAnsi="Calibri"/>
          <w:b/>
          <w:bCs/>
          <w:color w:val="1F5F4B"/>
          <w:sz w:val="30"/>
          <w:szCs w:val="30"/>
        </w:rPr>
        <w:t xml:space="preserve">6. Phân quyền ở giao diện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165"/>
        <w:gridCol w:w="3920"/>
        <w:gridCol w:w="3553"/>
      </w:tblGrid>
      <w:tr>
        <w:trPr>
          <w:tblHeader/>
        </w:trPr>
        <w:tc>
          <w:tcPr>
            <w:tcW w:type="dxa" w:w="216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Lớp</w:t>
            </w:r>
          </w:p>
        </w:tc>
        <w:tc>
          <w:tcPr>
            <w:tcW w:type="dxa" w:w="392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Công cụ</w:t>
            </w:r>
          </w:p>
        </w:tc>
        <w:tc>
          <w:tcPr>
            <w:tcW w:type="dxa" w:w="355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Mục đích</w:t>
            </w:r>
          </w:p>
        </w:tc>
      </w:tr>
      <w:tr>
        <w:trPr>
          <w:cantSplit/>
        </w:trPr>
        <w:tc>
          <w:tcPr>
            <w:tcW w:type="dxa" w:w="2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Nguồn quyền</w:t>
            </w:r>
          </w:p>
        </w:tc>
        <w:tc>
          <w:tcPr>
            <w:tcW w:type="dxa" w:w="392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lib/auth.tsx</w:t>
            </w:r>
            <w:r>
              <w:rPr>
                <w:rFonts w:ascii="Calibri" w:cs="Calibri" w:eastAsia="Calibri" w:hAnsi="Calibri"/>
                <w:b w:val="false"/>
                <w:bCs w:val="false"/>
                <w:i w:val="false"/>
                <w:iCs w:val="false"/>
                <w:color w:val="1F2933"/>
                <w:sz w:val="19"/>
                <w:szCs w:val="19"/>
              </w:rPr>
              <w:t xml:space="preserve"> nạp hồ sơ người dùng: danh sách quyền, phân công công trình, phạm vi pháp nhân</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nơi duy nhất biết người dùng được gì</w:t>
            </w:r>
          </w:p>
        </w:tc>
      </w:tr>
      <w:tr>
        <w:trPr>
          <w:cantSplit/>
        </w:trPr>
        <w:tc>
          <w:tcPr>
            <w:tcW w:type="dxa" w:w="2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Ẩn nút</w:t>
            </w:r>
          </w:p>
        </w:tc>
        <w:tc>
          <w:tcPr>
            <w:tcW w:type="dxa" w:w="392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useCan(mã phân hệ, hành động)</w:t>
            </w:r>
            <w:r>
              <w:rPr>
                <w:rFonts w:ascii="Calibri" w:cs="Calibri" w:eastAsia="Calibri" w:hAnsi="Calibri"/>
                <w:b w:val="false"/>
                <w:bCs w:val="false"/>
                <w:i w:val="false"/>
                <w:iCs w:val="false"/>
                <w:color w:val="1F2933"/>
                <w:sz w:val="19"/>
                <w:szCs w:val="19"/>
              </w:rPr>
              <w:t xml:space="preserve"> với hành động thuộc xem, tạo, sửa, xoá, duyệt</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hiện thứ bấm vào sẽ báo lỗi</w:t>
            </w:r>
          </w:p>
        </w:tc>
      </w:tr>
      <w:tr>
        <w:trPr>
          <w:cantSplit/>
        </w:trPr>
        <w:tc>
          <w:tcPr>
            <w:tcW w:type="dxa" w:w="2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Quyền theo người chịu trách nhiệm</w:t>
            </w:r>
          </w:p>
        </w:tc>
        <w:tc>
          <w:tcPr>
            <w:tcW w:type="dxa" w:w="392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useIsResponsible(...)</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Quyền sửa chung không đủ: còn phải đúng người phụ trách hồ sơ</w:t>
            </w:r>
          </w:p>
        </w:tc>
      </w:tr>
      <w:tr>
        <w:trPr>
          <w:cantSplit/>
        </w:trPr>
        <w:tc>
          <w:tcPr>
            <w:tcW w:type="dxa" w:w="2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Ẩn menu</w:t>
            </w:r>
          </w:p>
        </w:tc>
        <w:tc>
          <w:tcPr>
            <w:tcW w:type="dxa" w:w="392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components/layout/module-nav.ts</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chung cho thanh bên, thanh dưới, bảng tất cả phân hệ</w:t>
            </w:r>
          </w:p>
        </w:tc>
      </w:tr>
      <w:tr>
        <w:trPr>
          <w:cantSplit/>
        </w:trPr>
        <w:tc>
          <w:tcPr>
            <w:tcW w:type="dxa" w:w="2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Chặn tuyến</w:t>
            </w:r>
          </w:p>
        </w:tc>
        <w:tc>
          <w:tcPr>
            <w:tcW w:type="dxa" w:w="392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protected-route</w:t>
            </w:r>
            <w:r>
              <w:rPr>
                <w:rFonts w:ascii="Calibri" w:cs="Calibri" w:eastAsia="Calibri" w:hAnsi="Calibri"/>
                <w:b w:val="false"/>
                <w:bCs w:val="false"/>
                <w:i w:val="false"/>
                <w:iCs w:val="false"/>
                <w:color w:val="1F2933"/>
                <w:sz w:val="19"/>
                <w:szCs w:val="19"/>
              </w:rPr>
              <w:t xml:space="preserve"> (đăng nhập) và </w:t>
            </w:r>
            <w:r>
              <w:rPr>
                <w:rFonts w:ascii="Consolas" w:cs="Consolas" w:eastAsia="Consolas" w:hAnsi="Consolas"/>
                <w:color w:val="1F2933"/>
                <w:sz w:val="17"/>
                <w:szCs w:val="17"/>
              </w:rPr>
              <w:t xml:space="preserve">module-guard</w:t>
            </w:r>
            <w:r>
              <w:rPr>
                <w:rFonts w:ascii="Calibri" w:cs="Calibri" w:eastAsia="Calibri" w:hAnsi="Calibri"/>
                <w:b w:val="false"/>
                <w:bCs w:val="false"/>
                <w:i w:val="false"/>
                <w:iCs w:val="false"/>
                <w:color w:val="1F2933"/>
                <w:sz w:val="19"/>
                <w:szCs w:val="19"/>
              </w:rPr>
              <w:t xml:space="preserve"> (quyền phân hệ)</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Chặn cả khi gõ thẳng đường dẫn</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Quan hệ với phân quyền cơ sở dữ liệu.</w:t>
      </w:r>
      <w:r>
        <w:rPr>
          <w:rFonts w:ascii="Calibri" w:cs="Calibri" w:eastAsia="Calibri" w:hAnsi="Calibri"/>
          <w:b w:val="false"/>
          <w:bCs w:val="false"/>
          <w:i w:val="false"/>
          <w:iCs w:val="false"/>
          <w:color w:val="1F2933"/>
          <w:sz w:val="21"/>
          <w:szCs w:val="21"/>
        </w:rPr>
        <w:t xml:space="preserve"> Giao diện chỉ ẩn cho đúng trải nghiệm; </w:t>
      </w:r>
      <w:r>
        <w:rPr>
          <w:rFonts w:ascii="Calibri" w:cs="Calibri" w:eastAsia="Calibri" w:hAnsi="Calibri"/>
          <w:b/>
          <w:bCs/>
          <w:i w:val="false"/>
          <w:iCs w:val="false"/>
          <w:color w:val="1F2933"/>
          <w:sz w:val="21"/>
          <w:szCs w:val="21"/>
        </w:rPr>
        <w:t xml:space="preserve">hàng rào thật là phân quyền trong cơ sở dữ liệu</w:t>
      </w:r>
      <w:r>
        <w:rPr>
          <w:rFonts w:ascii="Calibri" w:cs="Calibri" w:eastAsia="Calibri" w:hAnsi="Calibri"/>
          <w:b w:val="false"/>
          <w:bCs w:val="false"/>
          <w:i w:val="false"/>
          <w:iCs w:val="false"/>
          <w:color w:val="1F2933"/>
          <w:sz w:val="21"/>
          <w:szCs w:val="21"/>
        </w:rPr>
        <w:t xml:space="preserve">. Vẫn phải làm ở giao diện vì phân quyền trả về </w:t>
      </w:r>
      <w:r>
        <w:rPr>
          <w:rFonts w:ascii="Calibri" w:cs="Calibri" w:eastAsia="Calibri" w:hAnsi="Calibri"/>
          <w:b/>
          <w:bCs/>
          <w:i w:val="false"/>
          <w:iCs w:val="false"/>
          <w:color w:val="1F2933"/>
          <w:sz w:val="21"/>
          <w:szCs w:val="21"/>
        </w:rPr>
        <w:t xml:space="preserve">danh sách rỗng</w:t>
      </w:r>
      <w:r>
        <w:rPr>
          <w:rFonts w:ascii="Calibri" w:cs="Calibri" w:eastAsia="Calibri" w:hAnsi="Calibri"/>
          <w:b w:val="false"/>
          <w:bCs w:val="false"/>
          <w:i w:val="false"/>
          <w:iCs w:val="false"/>
          <w:color w:val="1F2933"/>
          <w:sz w:val="21"/>
          <w:szCs w:val="21"/>
        </w:rPr>
        <w:t xml:space="preserve">, mà «kho trống» và «kho không được phép xem» trông giống hệt nhau trên màn hình nhưng dẫn tới hai quyết định trái ngược.</w:t>
      </w:r>
    </w:p>
    <w:p>
      <w:pPr>
        <w:spacing w:after="140" w:line="276"/>
        <w:jc w:val="left"/>
      </w:pPr>
      <w:r>
        <w:rPr>
          <w:rFonts w:ascii="Calibri" w:cs="Calibri" w:eastAsia="Calibri" w:hAnsi="Calibri"/>
          <w:b w:val="false"/>
          <w:bCs w:val="false"/>
          <w:i w:val="false"/>
          <w:iCs w:val="false"/>
          <w:color w:val="1F2933"/>
          <w:sz w:val="21"/>
          <w:szCs w:val="21"/>
        </w:rPr>
        <w:t xml:space="preserve">Quy tắc quyết định quyền tách thành </w:t>
      </w:r>
      <w:r>
        <w:rPr>
          <w:rFonts w:ascii="Calibri" w:cs="Calibri" w:eastAsia="Calibri" w:hAnsi="Calibri"/>
          <w:b/>
          <w:bCs/>
          <w:i w:val="false"/>
          <w:iCs w:val="false"/>
          <w:color w:val="1F2933"/>
          <w:sz w:val="21"/>
          <w:szCs w:val="21"/>
        </w:rPr>
        <w:t xml:space="preserve">hàm thuần</w:t>
      </w:r>
      <w:r>
        <w:rPr>
          <w:rFonts w:ascii="Calibri" w:cs="Calibri" w:eastAsia="Calibri" w:hAnsi="Calibri"/>
          <w:b w:val="false"/>
          <w:bCs w:val="false"/>
          <w:i w:val="false"/>
          <w:iCs w:val="false"/>
          <w:color w:val="1F2933"/>
          <w:sz w:val="21"/>
          <w:szCs w:val="21"/>
        </w:rPr>
        <w:t xml:space="preserve"> để kiểm thử được độc lập với giao diện.</w:t>
      </w:r>
    </w:p>
    <w:p>
      <w:pPr>
        <w:pStyle w:val="Heading1"/>
        <w:spacing w:after="160" w:before="360"/>
      </w:pPr>
      <w:r>
        <w:rPr>
          <w:rFonts w:ascii="Calibri" w:cs="Calibri" w:eastAsia="Calibri" w:hAnsi="Calibri"/>
          <w:b/>
          <w:bCs/>
          <w:color w:val="1F5F4B"/>
          <w:sz w:val="30"/>
          <w:szCs w:val="30"/>
        </w:rPr>
        <w:t xml:space="preserve">7. Thiết kế luồng trọng yếu</w:t>
      </w:r>
    </w:p>
    <w:p>
      <w:pPr>
        <w:pStyle w:val="Heading2"/>
        <w:spacing w:after="120" w:before="280"/>
      </w:pPr>
      <w:r>
        <w:rPr>
          <w:rFonts w:ascii="Calibri" w:cs="Calibri" w:eastAsia="Calibri" w:hAnsi="Calibri"/>
          <w:b/>
          <w:bCs/>
          <w:color w:val="1F2933"/>
          <w:sz w:val="25"/>
          <w:szCs w:val="25"/>
        </w:rPr>
        <w:t xml:space="preserve">7.1 Phê duyệt theo hạn mức</w:t>
      </w:r>
    </w:p>
    <w:p>
      <w:pPr>
        <w:keepNext/>
        <w:spacing w:after="60" w:before="160"/>
        <w:jc w:val="center"/>
      </w:pPr>
      <w:r>
        <w:drawing>
          <wp:inline distT="0" distB="0" distL="0" distR="0">
            <wp:extent cx="6191250" cy="3667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66712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Một hồ sơ đi qua Hộp thư Phê duyệt.</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234"/>
        <w:gridCol w:w="6404"/>
      </w:tblGrid>
      <w:tr>
        <w:trPr>
          <w:tblHeader/>
        </w:trPr>
        <w:tc>
          <w:tcPr>
            <w:tcW w:type="dxa" w:w="323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Bước</w:t>
            </w:r>
          </w:p>
        </w:tc>
        <w:tc>
          <w:tcPr>
            <w:tcW w:type="dxa" w:w="640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kế</w:t>
            </w:r>
          </w:p>
        </w:tc>
      </w:tr>
      <w:tr>
        <w:trPr>
          <w:cantSplit/>
        </w:trPr>
        <w:tc>
          <w:tcPr>
            <w:tcW w:type="dxa" w:w="32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Gửi duyệt</w:t>
            </w:r>
          </w:p>
        </w:tc>
        <w:tc>
          <w:tcPr>
            <w:tcW w:type="dxa" w:w="64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 gọi hàm trong cơ sở dữ liệu, không tự đổi cột trạng thái</w:t>
            </w:r>
          </w:p>
        </w:tc>
      </w:tr>
      <w:tr>
        <w:trPr>
          <w:cantSplit/>
        </w:trPr>
        <w:tc>
          <w:tcPr>
            <w:tcW w:type="dxa" w:w="32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Xác định người duyệt</w:t>
            </w:r>
          </w:p>
        </w:tc>
        <w:tc>
          <w:tcPr>
            <w:tcW w:type="dxa" w:w="64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Hàm đọc hạn mức từ bảng tham số, so với giá trị hồ sơ; vượt hạn mức thì chuyển bước cao hơn</w:t>
            </w:r>
          </w:p>
        </w:tc>
      </w:tr>
      <w:tr>
        <w:trPr>
          <w:cantSplit/>
        </w:trPr>
        <w:tc>
          <w:tcPr>
            <w:tcW w:type="dxa" w:w="32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Hiển thị hộp thư</w:t>
            </w:r>
          </w:p>
        </w:tc>
        <w:tc>
          <w:tcPr>
            <w:tcW w:type="dxa" w:w="64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Mẫu C: hồ sơ chỉ hiện với người đề nghị và người có hạn mức đủ</w:t>
            </w:r>
          </w:p>
        </w:tc>
      </w:tr>
      <w:tr>
        <w:trPr>
          <w:cantSplit/>
        </w:trPr>
        <w:tc>
          <w:tcPr>
            <w:tcW w:type="dxa" w:w="32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w:t>
            </w:r>
          </w:p>
        </w:tc>
        <w:tc>
          <w:tcPr>
            <w:tcW w:type="dxa" w:w="64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Gọi hàm quyết định; hàm ghi lịch sử và đổi trạng thái trong cùng một giao dịch</w:t>
            </w:r>
          </w:p>
        </w:tc>
      </w:tr>
      <w:tr>
        <w:trPr>
          <w:cantSplit/>
        </w:trPr>
        <w:tc>
          <w:tcPr>
            <w:tcW w:type="dxa" w:w="32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Sau khi duyệt</w:t>
            </w:r>
          </w:p>
        </w:tc>
        <w:tc>
          <w:tcPr>
            <w:tcW w:type="dxa" w:w="64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Tự chuyển sang hồ sơ tiếp theo trong hộp thư</w:t>
            </w:r>
          </w:p>
        </w:tc>
      </w:tr>
      <w:tr>
        <w:trPr>
          <w:cantSplit/>
        </w:trPr>
        <w:tc>
          <w:tcPr>
            <w:tcW w:type="dxa" w:w="32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Lỗi thường gặp</w:t>
            </w:r>
          </w:p>
        </w:tc>
        <w:tc>
          <w:tcPr>
            <w:tcW w:type="dxa" w:w="64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Vượt hạn mức → dùng câu chữ chuẩn nói rõ cấp nào duyệt được</w:t>
            </w:r>
          </w:p>
        </w:tc>
      </w:tr>
    </w:tbl>
    <w:p>
      <w:pPr>
        <w:spacing w:after="160"/>
      </w:pPr>
    </w:p>
    <w:p>
      <w:pPr>
        <w:pStyle w:val="Heading2"/>
        <w:spacing w:after="120" w:before="280"/>
      </w:pPr>
      <w:r>
        <w:rPr>
          <w:rFonts w:ascii="Calibri" w:cs="Calibri" w:eastAsia="Calibri" w:hAnsi="Calibri"/>
          <w:b/>
          <w:bCs/>
          <w:color w:val="1F2933"/>
          <w:sz w:val="25"/>
          <w:szCs w:val="25"/>
        </w:rPr>
        <w:t xml:space="preserve">7.2 Đọc dữ liệu có phạm vi và cột nhạy cảm</w:t>
      </w:r>
    </w:p>
    <w:p>
      <w:pPr>
        <w:keepNext/>
        <w:spacing w:after="60" w:before="160"/>
        <w:jc w:val="center"/>
      </w:pPr>
      <w:r>
        <w:drawing>
          <wp:inline distT="0" distB="0" distL="0" distR="0">
            <wp:extent cx="6191250" cy="3790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7909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Cơ sở dữ liệu tự lọc theo phạm vi người dùng.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Giao diện </w:t>
      </w:r>
      <w:r>
        <w:rPr>
          <w:rFonts w:ascii="Calibri" w:cs="Calibri" w:eastAsia="Calibri" w:hAnsi="Calibri"/>
          <w:b/>
          <w:bCs/>
          <w:i w:val="false"/>
          <w:iCs w:val="false"/>
          <w:color w:val="1F2933"/>
          <w:sz w:val="21"/>
          <w:szCs w:val="21"/>
        </w:rPr>
        <w:t xml:space="preserve">không gửi điều kiện lọc người dùng</w:t>
      </w:r>
      <w:r>
        <w:rPr>
          <w:rFonts w:ascii="Calibri" w:cs="Calibri" w:eastAsia="Calibri" w:hAnsi="Calibri"/>
          <w:b w:val="false"/>
          <w:bCs w:val="false"/>
          <w:i w:val="false"/>
          <w:iCs w:val="false"/>
          <w:color w:val="1F2933"/>
          <w:sz w:val="21"/>
          <w:szCs w:val="21"/>
        </w:rPr>
        <w:t xml:space="preserve">; nó chỉ hỏi bảng và cột.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Với vai trò giới hạn theo công trình, cơ sở dữ liệu lọc theo bảng phân công. </w:t>
      </w:r>
      <w:r>
        <w:rPr>
          <w:rFonts w:ascii="Calibri" w:cs="Calibri" w:eastAsia="Calibri" w:hAnsi="Calibri"/>
          <w:b/>
          <w:bCs/>
          <w:i w:val="false"/>
          <w:iCs w:val="false"/>
          <w:color w:val="1F2933"/>
          <w:sz w:val="21"/>
          <w:szCs w:val="21"/>
        </w:rPr>
        <w:t xml:space="preserve">Quên phân công dẫn tới thấy ít đi</w:t>
      </w:r>
      <w:r>
        <w:rPr>
          <w:rFonts w:ascii="Calibri" w:cs="Calibri" w:eastAsia="Calibri" w:hAnsi="Calibri"/>
          <w:b w:val="false"/>
          <w:bCs w:val="false"/>
          <w:i w:val="false"/>
          <w:iCs w:val="false"/>
          <w:color w:val="1F2933"/>
          <w:sz w:val="21"/>
          <w:szCs w:val="21"/>
        </w:rPr>
        <w:t xml:space="preserve">, không phải nhiều hơn — hỏng theo hướng an toàn.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Cột nhạy cảm (giá vốn, lợi nhuận, lương) trả về qua hàm có ghi nhật ký truy cập; vai trò không đủ quyền nhận giá trị rỗng chứ không nhận lỗi.</w:t>
      </w:r>
    </w:p>
    <w:p>
      <w:pPr>
        <w:pStyle w:val="Heading2"/>
        <w:spacing w:after="120" w:before="280"/>
      </w:pPr>
      <w:r>
        <w:rPr>
          <w:rFonts w:ascii="Calibri" w:cs="Calibri" w:eastAsia="Calibri" w:hAnsi="Calibri"/>
          <w:b/>
          <w:bCs/>
          <w:color w:val="1F2933"/>
          <w:sz w:val="25"/>
          <w:szCs w:val="25"/>
        </w:rPr>
        <w:t xml:space="preserve">7.3 Tác vụ nền theo lịch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163"/>
        <w:gridCol w:w="6475"/>
      </w:tblGrid>
      <w:tr>
        <w:trPr>
          <w:tblHeader/>
        </w:trPr>
        <w:tc>
          <w:tcPr>
            <w:tcW w:type="dxa" w:w="316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647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kế</w:t>
            </w:r>
          </w:p>
        </w:tc>
      </w:tr>
      <w:tr>
        <w:trPr>
          <w:cantSplit/>
        </w:trPr>
        <w:tc>
          <w:tcPr>
            <w:tcW w:type="dxa" w:w="31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Kích hoạt</w:t>
            </w:r>
          </w:p>
        </w:tc>
        <w:tc>
          <w:tcPr>
            <w:tcW w:type="dxa" w:w="647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hẹn giờ của nền tảng gọi Worker theo lịch khai trong cấu hình</w:t>
            </w:r>
          </w:p>
        </w:tc>
      </w:tr>
      <w:tr>
        <w:trPr>
          <w:cantSplit/>
        </w:trPr>
        <w:tc>
          <w:tcPr>
            <w:tcW w:type="dxa" w:w="31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Vai trò của Worker</w:t>
            </w:r>
          </w:p>
        </w:tc>
        <w:tc>
          <w:tcPr>
            <w:tcW w:type="dxa" w:w="647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gọi lần lượt các hàm quét trong cơ sở dữ liệu — </w:t>
            </w:r>
            <w:r>
              <w:rPr>
                <w:rFonts w:ascii="Calibri" w:cs="Calibri" w:eastAsia="Calibri" w:hAnsi="Calibri"/>
                <w:b/>
                <w:bCs/>
                <w:i w:val="false"/>
                <w:iCs w:val="false"/>
                <w:color w:val="1F2933"/>
                <w:sz w:val="19"/>
                <w:szCs w:val="19"/>
              </w:rPr>
              <w:t xml:space="preserve">không chứa lô-gic nghiệp vụ</w:t>
            </w:r>
          </w:p>
        </w:tc>
      </w:tr>
      <w:tr>
        <w:trPr>
          <w:cantSplit/>
        </w:trPr>
        <w:tc>
          <w:tcPr>
            <w:tcW w:type="dxa" w:w="31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Nội dung quét</w:t>
            </w:r>
          </w:p>
        </w:tc>
        <w:tc>
          <w:tcPr>
            <w:tcW w:type="dxa" w:w="647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hạn giấy tờ, nhắc công nợ, nhắc hồ sơ chờ duyệt quá hạn</w:t>
            </w:r>
          </w:p>
        </w:tc>
      </w:tr>
      <w:tr>
        <w:trPr>
          <w:cantSplit/>
        </w:trPr>
        <w:tc>
          <w:tcPr>
            <w:tcW w:type="dxa" w:w="31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Ngoại lệ</w:t>
            </w:r>
          </w:p>
        </w:tc>
        <w:tc>
          <w:tcPr>
            <w:tcW w:type="dxa" w:w="647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vượt ngân sách </w:t>
            </w:r>
            <w:r>
              <w:rPr>
                <w:rFonts w:ascii="Calibri" w:cs="Calibri" w:eastAsia="Calibri" w:hAnsi="Calibri"/>
                <w:b/>
                <w:bCs/>
                <w:i w:val="false"/>
                <w:iCs w:val="false"/>
                <w:color w:val="1F2933"/>
                <w:sz w:val="19"/>
                <w:szCs w:val="19"/>
              </w:rPr>
              <w:t xml:space="preserve">không chờ quét</w:t>
            </w:r>
            <w:r>
              <w:rPr>
                <w:rFonts w:ascii="Calibri" w:cs="Calibri" w:eastAsia="Calibri" w:hAnsi="Calibri"/>
                <w:b w:val="false"/>
                <w:bCs w:val="false"/>
                <w:i w:val="false"/>
                <w:iCs w:val="false"/>
                <w:color w:val="1F2933"/>
                <w:sz w:val="19"/>
                <w:szCs w:val="19"/>
              </w:rPr>
              <w:t xml:space="preserve">: trigger phát ngay khi ghi dữ liệu</w:t>
            </w:r>
          </w:p>
        </w:tc>
      </w:tr>
      <w:tr>
        <w:trPr>
          <w:cantSplit/>
        </w:trPr>
        <w:tc>
          <w:tcPr>
            <w:tcW w:type="dxa" w:w="31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Thêm tác vụ mới</w:t>
            </w:r>
          </w:p>
        </w:tc>
        <w:tc>
          <w:tcPr>
            <w:tcW w:type="dxa" w:w="647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Viết hàm trong migration, khai tên hàm vào danh sách quét, khai lịch trong cấu hình Worker</w:t>
            </w:r>
          </w:p>
        </w:tc>
      </w:tr>
    </w:tbl>
    <w:p>
      <w:pPr>
        <w:spacing w:after="160"/>
      </w:pPr>
    </w:p>
    <w:p>
      <w:pPr>
        <w:pStyle w:val="Heading1"/>
        <w:spacing w:after="160" w:before="360"/>
      </w:pPr>
      <w:r>
        <w:rPr>
          <w:rFonts w:ascii="Calibri" w:cs="Calibri" w:eastAsia="Calibri" w:hAnsi="Calibri"/>
          <w:b/>
          <w:bCs/>
          <w:color w:val="1F5F4B"/>
          <w:sz w:val="30"/>
          <w:szCs w:val="30"/>
        </w:rPr>
        <w:t xml:space="preserve">8. Thiết kế chi tiết phân hệ Thiết kế AI</w:t>
      </w:r>
    </w:p>
    <w:p>
      <w:pPr>
        <w:spacing w:after="140" w:line="276"/>
        <w:jc w:val="left"/>
      </w:pPr>
      <w:r>
        <w:rPr>
          <w:rFonts w:ascii="Calibri" w:cs="Calibri" w:eastAsia="Calibri" w:hAnsi="Calibri"/>
          <w:b w:val="false"/>
          <w:bCs w:val="false"/>
          <w:i w:val="false"/>
          <w:iCs w:val="false"/>
          <w:color w:val="1F2933"/>
          <w:sz w:val="21"/>
          <w:szCs w:val="21"/>
        </w:rPr>
        <w:t xml:space="preserve">Đây là phần duy nhất có API tự viết và gọi dịch vụ ngoài, nên thiết kế chặt hơn phần còn lại.</w:t>
      </w:r>
    </w:p>
    <w:p>
      <w:pPr>
        <w:keepNext/>
        <w:spacing w:after="60" w:before="160"/>
        <w:jc w:val="center"/>
      </w:pPr>
      <w:r>
        <w:drawing>
          <wp:inline distT="0" distB="0" distL="0" distR="0">
            <wp:extent cx="6191250" cy="1419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141922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Nguyên lý: mô hình đề xuất, chương trình quyết định.</w:t>
      </w:r>
    </w:p>
    <w:p>
      <w:pPr>
        <w:pStyle w:val="Heading2"/>
        <w:spacing w:after="120" w:before="280"/>
      </w:pPr>
      <w:r>
        <w:rPr>
          <w:rFonts w:ascii="Calibri" w:cs="Calibri" w:eastAsia="Calibri" w:hAnsi="Calibri"/>
          <w:b/>
          <w:bCs/>
          <w:color w:val="1F2933"/>
          <w:sz w:val="25"/>
          <w:szCs w:val="25"/>
        </w:rPr>
        <w:t xml:space="preserve">8.1 Nguyên tắc bất biến</w:t>
      </w:r>
    </w:p>
    <w:p>
      <w:pPr>
        <w:pStyle w:val="ListParagraph"/>
        <w:numPr>
          <w:ilvl w:val="0"/>
          <w:numId w:val="5"/>
        </w:numPr>
        <w:spacing w:after="70" w:line="276"/>
      </w:pPr>
      <w:r>
        <w:rPr>
          <w:rFonts w:ascii="Calibri" w:cs="Calibri" w:eastAsia="Calibri" w:hAnsi="Calibri"/>
          <w:b/>
          <w:bCs/>
          <w:i w:val="false"/>
          <w:iCs w:val="false"/>
          <w:color w:val="1F2933"/>
          <w:sz w:val="21"/>
          <w:szCs w:val="21"/>
        </w:rPr>
        <w:t xml:space="preserve">Nhánh AI là tuỳ chọn.</w:t>
      </w:r>
      <w:r>
        <w:rPr>
          <w:rFonts w:ascii="Calibri" w:cs="Calibri" w:eastAsia="Calibri" w:hAnsi="Calibri"/>
          <w:b w:val="false"/>
          <w:bCs w:val="false"/>
          <w:i w:val="false"/>
          <w:iCs w:val="false"/>
          <w:color w:val="1F2933"/>
          <w:sz w:val="21"/>
          <w:szCs w:val="21"/>
        </w:rPr>
        <w:t xml:space="preserve"> Không một bước nào của luồng thiết kế thủ công (đầu bài · khảo sát · tiến độ bộ môn · phiên bản bản vẽ tải lên · dự toán · yêu cầu thay đổi · bàn giao) lấy kết quả AI làm đầu vào. Mất nhà cung cấp mô hình là mất phần đề xuất, không mất việc của Phòng Thiết kế.</w:t>
      </w:r>
    </w:p>
    <w:p>
      <w:pPr>
        <w:pStyle w:val="ListParagraph"/>
        <w:numPr>
          <w:ilvl w:val="0"/>
          <w:numId w:val="5"/>
        </w:numPr>
        <w:spacing w:after="70" w:line="276"/>
      </w:pPr>
      <w:r>
        <w:rPr>
          <w:rFonts w:ascii="Calibri" w:cs="Calibri" w:eastAsia="Calibri" w:hAnsi="Calibri"/>
          <w:b/>
          <w:bCs/>
          <w:i w:val="false"/>
          <w:iCs w:val="false"/>
          <w:color w:val="1F2933"/>
          <w:sz w:val="21"/>
          <w:szCs w:val="21"/>
        </w:rPr>
        <w:t xml:space="preserve">Mô hình đề xuất, chương trình quyết định.</w:t>
      </w:r>
      <w:r>
        <w:rPr>
          <w:rFonts w:ascii="Calibri" w:cs="Calibri" w:eastAsia="Calibri" w:hAnsi="Calibri"/>
          <w:b w:val="false"/>
          <w:bCs w:val="false"/>
          <w:i w:val="false"/>
          <w:iCs w:val="false"/>
          <w:color w:val="1F2933"/>
          <w:sz w:val="21"/>
          <w:szCs w:val="21"/>
        </w:rPr>
        <w:t xml:space="preserve"> Mô hình khai phòng, quan hệ và bản phác thô; </w:t>
      </w:r>
      <w:r>
        <w:rPr>
          <w:rFonts w:ascii="Calibri" w:cs="Calibri" w:eastAsia="Calibri" w:hAnsi="Calibri"/>
          <w:b/>
          <w:bCs/>
          <w:i w:val="false"/>
          <w:iCs w:val="false"/>
          <w:color w:val="1F2933"/>
          <w:sz w:val="21"/>
          <w:szCs w:val="21"/>
        </w:rPr>
        <w:t xml:space="preserve">chương trình gán mọi toạ độ</w:t>
      </w:r>
      <w:r>
        <w:rPr>
          <w:rFonts w:ascii="Calibri" w:cs="Calibri" w:eastAsia="Calibri" w:hAnsi="Calibri"/>
          <w:b w:val="false"/>
          <w:bCs w:val="false"/>
          <w:i w:val="false"/>
          <w:iCs w:val="false"/>
          <w:color w:val="1F2933"/>
          <w:sz w:val="21"/>
          <w:szCs w:val="21"/>
        </w:rPr>
        <w:t xml:space="preserve">, cửa, cửa sổ, số bậc thang. Không có con số nào trên bản vẽ do mô hình tự đặt.</w:t>
      </w:r>
    </w:p>
    <w:p>
      <w:pPr>
        <w:pStyle w:val="ListParagraph"/>
        <w:numPr>
          <w:ilvl w:val="0"/>
          <w:numId w:val="5"/>
        </w:numPr>
        <w:spacing w:after="70" w:line="276"/>
      </w:pPr>
      <w:r>
        <w:rPr>
          <w:rFonts w:ascii="Calibri" w:cs="Calibri" w:eastAsia="Calibri" w:hAnsi="Calibri"/>
          <w:b/>
          <w:bCs/>
          <w:i w:val="false"/>
          <w:iCs w:val="false"/>
          <w:color w:val="1F2933"/>
          <w:sz w:val="21"/>
          <w:szCs w:val="21"/>
        </w:rPr>
        <w:t xml:space="preserve">Cổng kiểm hỏng thì không lưu.</w:t>
      </w:r>
      <w:r>
        <w:rPr>
          <w:rFonts w:ascii="Calibri" w:cs="Calibri" w:eastAsia="Calibri" w:hAnsi="Calibri"/>
          <w:b w:val="false"/>
          <w:bCs w:val="false"/>
          <w:i w:val="false"/>
          <w:iCs w:val="false"/>
          <w:color w:val="1F2933"/>
          <w:sz w:val="21"/>
          <w:szCs w:val="21"/>
        </w:rPr>
        <w:t xml:space="preserve"> Chỉ gọi lại mô hình với lỗi ngữ nghĩa và trong giới hạn số lượt; lỗi hình học thì chương trình tự thử rồi dừng.</w:t>
      </w:r>
    </w:p>
    <w:p>
      <w:pPr>
        <w:pStyle w:val="ListParagraph"/>
        <w:numPr>
          <w:ilvl w:val="0"/>
          <w:numId w:val="5"/>
        </w:numPr>
        <w:spacing w:after="70" w:line="276"/>
      </w:pPr>
      <w:r>
        <w:rPr>
          <w:rFonts w:ascii="Calibri" w:cs="Calibri" w:eastAsia="Calibri" w:hAnsi="Calibri"/>
          <w:b/>
          <w:bCs/>
          <w:i w:val="false"/>
          <w:iCs w:val="false"/>
          <w:color w:val="1F2933"/>
          <w:sz w:val="21"/>
          <w:szCs w:val="21"/>
        </w:rPr>
        <w:t xml:space="preserve">Mọi ranh giới có hợp đồng dữ liệu.</w:t>
      </w:r>
      <w:r>
        <w:rPr>
          <w:rFonts w:ascii="Calibri" w:cs="Calibri" w:eastAsia="Calibri" w:hAnsi="Calibri"/>
          <w:b w:val="false"/>
          <w:bCs w:val="false"/>
          <w:i w:val="false"/>
          <w:iCs w:val="false"/>
          <w:color w:val="1F2933"/>
          <w:sz w:val="21"/>
          <w:szCs w:val="21"/>
        </w:rPr>
        <w:t xml:space="preserve"> Không có hợp đồng thì không được truyền dữ liệu qua ranh giới đó.</w:t>
      </w:r>
    </w:p>
    <w:p>
      <w:pPr>
        <w:pStyle w:val="ListParagraph"/>
        <w:numPr>
          <w:ilvl w:val="0"/>
          <w:numId w:val="5"/>
        </w:numPr>
        <w:spacing w:after="70" w:line="276"/>
      </w:pPr>
      <w:r>
        <w:rPr>
          <w:rFonts w:ascii="Calibri" w:cs="Calibri" w:eastAsia="Calibri" w:hAnsi="Calibri"/>
          <w:b/>
          <w:bCs/>
          <w:i w:val="false"/>
          <w:iCs w:val="false"/>
          <w:color w:val="1F2933"/>
          <w:sz w:val="21"/>
          <w:szCs w:val="21"/>
        </w:rPr>
        <w:t xml:space="preserve">Kết quả là đề xuất.</w:t>
      </w:r>
      <w:r>
        <w:rPr>
          <w:rFonts w:ascii="Calibri" w:cs="Calibri" w:eastAsia="Calibri" w:hAnsi="Calibri"/>
          <w:b w:val="false"/>
          <w:bCs w:val="false"/>
          <w:i w:val="false"/>
          <w:iCs w:val="false"/>
          <w:color w:val="1F2933"/>
          <w:sz w:val="21"/>
          <w:szCs w:val="21"/>
        </w:rPr>
        <w:t xml:space="preserve"> Không tự phát hành hồ sơ; kỹ sư có chứng chỉ ký, mỗi lần phát hành đúng một bộ môn.</w:t>
      </w:r>
    </w:p>
    <w:p>
      <w:pPr>
        <w:pStyle w:val="ListParagraph"/>
        <w:numPr>
          <w:ilvl w:val="0"/>
          <w:numId w:val="5"/>
        </w:numPr>
        <w:spacing w:after="70" w:line="276"/>
      </w:pPr>
      <w:r>
        <w:rPr>
          <w:rFonts w:ascii="Calibri" w:cs="Calibri" w:eastAsia="Calibri" w:hAnsi="Calibri"/>
          <w:b/>
          <w:bCs/>
          <w:i w:val="false"/>
          <w:iCs w:val="false"/>
          <w:color w:val="1F2933"/>
          <w:sz w:val="21"/>
          <w:szCs w:val="21"/>
        </w:rPr>
        <w:t xml:space="preserve">Ẩn danh trước khi gửi ra ngoài.</w:t>
      </w:r>
      <w:r>
        <w:rPr>
          <w:rFonts w:ascii="Calibri" w:cs="Calibri" w:eastAsia="Calibri" w:hAnsi="Calibri"/>
          <w:b w:val="false"/>
          <w:bCs w:val="false"/>
          <w:i w:val="false"/>
          <w:iCs w:val="false"/>
          <w:color w:val="1F2933"/>
          <w:sz w:val="21"/>
          <w:szCs w:val="21"/>
        </w:rPr>
        <w:t xml:space="preserve"> Bỏ tên khách hàng, mã hồ sơ, khung tên bản vẽ.</w:t>
      </w:r>
    </w:p>
    <w:p>
      <w:pPr>
        <w:pStyle w:val="Heading2"/>
        <w:spacing w:after="120" w:before="280"/>
      </w:pPr>
      <w:r>
        <w:rPr>
          <w:rFonts w:ascii="Calibri" w:cs="Calibri" w:eastAsia="Calibri" w:hAnsi="Calibri"/>
          <w:b/>
          <w:bCs/>
          <w:color w:val="1F2933"/>
          <w:sz w:val="25"/>
          <w:szCs w:val="25"/>
        </w:rPr>
        <w:t xml:space="preserve">8.2 Các bước xử lý</w:t>
      </w:r>
    </w:p>
    <w:p>
      <w:pPr>
        <w:spacing w:after="140" w:line="276"/>
        <w:jc w:val="left"/>
      </w:pPr>
      <w:r>
        <w:rPr>
          <w:rFonts w:ascii="Calibri" w:cs="Calibri" w:eastAsia="Calibri" w:hAnsi="Calibri"/>
          <w:b w:val="false"/>
          <w:bCs w:val="false"/>
          <w:i w:val="false"/>
          <w:iCs w:val="false"/>
          <w:color w:val="1F2933"/>
          <w:sz w:val="21"/>
          <w:szCs w:val="21"/>
        </w:rPr>
        <w:t xml:space="preserve">Đầu vào duy nhất của cả dải là </w:t>
      </w:r>
      <w:r>
        <w:rPr>
          <w:rFonts w:ascii="Calibri" w:cs="Calibri" w:eastAsia="Calibri" w:hAnsi="Calibri"/>
          <w:b/>
          <w:bCs/>
          <w:i w:val="false"/>
          <w:iCs w:val="false"/>
          <w:color w:val="1F2933"/>
          <w:sz w:val="21"/>
          <w:szCs w:val="21"/>
        </w:rPr>
        <w:t xml:space="preserve">đầu bài đã xác nhận</w:t>
      </w:r>
      <w:r>
        <w:rPr>
          <w:rFonts w:ascii="Calibri" w:cs="Calibri" w:eastAsia="Calibri" w:hAnsi="Calibri"/>
          <w:b w:val="false"/>
          <w:bCs w:val="false"/>
          <w:i w:val="false"/>
          <w:iCs w:val="false"/>
          <w:color w:val="1F2933"/>
          <w:sz w:val="21"/>
          <w:szCs w:val="21"/>
        </w:rPr>
        <w:t xml:space="preserve">. Không có bước lập chương trình không gian riêng: mặt bằng đọc thẳng đầu bài và khảo sát.</w:t>
      </w:r>
    </w:p>
    <w:p>
      <w:pPr>
        <w:spacing w:after="140" w:line="276"/>
        <w:jc w:val="left"/>
      </w:pPr>
      <w:r>
        <w:rPr>
          <w:rFonts w:ascii="Calibri" w:cs="Calibri" w:eastAsia="Calibri" w:hAnsi="Calibri"/>
          <w:b/>
          <w:bCs/>
          <w:i w:val="false"/>
          <w:iCs w:val="false"/>
          <w:color w:val="1F2933"/>
          <w:sz w:val="21"/>
          <w:szCs w:val="21"/>
        </w:rPr>
        <w:t xml:space="preserve">Trước khi gọi mô hình — chương trình làm một mình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441"/>
        <w:gridCol w:w="4909"/>
        <w:gridCol w:w="3288"/>
      </w:tblGrid>
      <w:tr>
        <w:trPr>
          <w:tblHeader/>
        </w:trPr>
        <w:tc>
          <w:tcPr>
            <w:tcW w:type="dxa" w:w="144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w:t>
            </w:r>
          </w:p>
        </w:tc>
        <w:tc>
          <w:tcPr>
            <w:tcW w:type="dxa" w:w="490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Bước</w:t>
            </w:r>
          </w:p>
        </w:tc>
        <w:tc>
          <w:tcPr>
            <w:tcW w:type="dxa" w:w="328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Kết quả</w:t>
            </w:r>
          </w:p>
        </w:tc>
      </w:tr>
      <w:tr>
        <w:trPr>
          <w:cantSplit/>
        </w:trPr>
        <w:tc>
          <w:tcPr>
            <w:tcW w:type="dxa" w:w="14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w:t>
            </w:r>
          </w:p>
        </w:tc>
        <w:tc>
          <w:tcPr>
            <w:tcW w:type="dxa" w:w="49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Kỹ sư điền đầu bài; cổng kiểm đủ điều kiện chặn nếu thiếu thứ không có thì không dựng nổi mặt bằng</w:t>
            </w:r>
          </w:p>
        </w:tc>
        <w:tc>
          <w:tcPr>
            <w:tcW w:type="dxa" w:w="32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bài bất biến</w:t>
            </w:r>
          </w:p>
        </w:tc>
      </w:tr>
      <w:tr>
        <w:trPr>
          <w:cantSplit/>
        </w:trPr>
        <w:tc>
          <w:tcPr>
            <w:tcW w:type="dxa" w:w="14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w:t>
            </w:r>
          </w:p>
        </w:tc>
        <w:tc>
          <w:tcPr>
            <w:tcW w:type="dxa" w:w="49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Suy ra </w:t>
            </w:r>
            <w:r>
              <w:rPr>
                <w:rFonts w:ascii="Calibri" w:cs="Calibri" w:eastAsia="Calibri" w:hAnsi="Calibri"/>
                <w:b/>
                <w:bCs/>
                <w:i w:val="false"/>
                <w:iCs w:val="false"/>
                <w:color w:val="1F2933"/>
                <w:sz w:val="19"/>
                <w:szCs w:val="19"/>
              </w:rPr>
              <w:t xml:space="preserve">đòi hỏi kiểm được</w:t>
            </w:r>
            <w:r>
              <w:rPr>
                <w:rFonts w:ascii="Calibri" w:cs="Calibri" w:eastAsia="Calibri" w:hAnsi="Calibri"/>
                <w:b w:val="false"/>
                <w:bCs w:val="false"/>
                <w:i w:val="false"/>
                <w:iCs w:val="false"/>
                <w:color w:val="1F2933"/>
                <w:sz w:val="19"/>
                <w:szCs w:val="19"/>
              </w:rPr>
              <w:t xml:space="preserve"> từ câu trả lời, theo bảng dạng dữ liệu ("trả lời X thì mặt bằng phải có Y")</w:t>
            </w:r>
          </w:p>
        </w:tc>
        <w:tc>
          <w:tcPr>
            <w:tcW w:type="dxa" w:w="32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sách ràng buộc tất định</w:t>
            </w:r>
          </w:p>
        </w:tc>
      </w:tr>
      <w:tr>
        <w:trPr>
          <w:cantSplit/>
        </w:trPr>
        <w:tc>
          <w:tcPr>
            <w:tcW w:type="dxa" w:w="14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3</w:t>
            </w:r>
          </w:p>
        </w:tc>
        <w:tc>
          <w:tcPr>
            <w:tcW w:type="dxa" w:w="49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Lược danh tính</w:t>
            </w:r>
          </w:p>
        </w:tc>
        <w:tc>
          <w:tcPr>
            <w:tcW w:type="dxa" w:w="32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gửi ra ngoài được, hạng dữ liệu 2</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Giai đoạn 1 — Mặt bằng từng tầng</w:t>
      </w:r>
      <w:r>
        <w:rPr>
          <w:rFonts w:ascii="Calibri" w:cs="Calibri" w:eastAsia="Calibri" w:hAnsi="Calibri"/>
          <w:b w:val="false"/>
          <w:bCs w:val="false"/>
          <w:i w:val="false"/>
          <w:iCs w:val="false"/>
          <w:color w:val="1F2933"/>
          <w:sz w:val="21"/>
          <w:szCs w:val="21"/>
        </w:rPr>
        <w:t xml:space="preserve"> (chạy nền, nhiều phương án song song)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025"/>
        <w:gridCol w:w="2622"/>
        <w:gridCol w:w="2499"/>
        <w:gridCol w:w="3492"/>
      </w:tblGrid>
      <w:tr>
        <w:trPr>
          <w:tblHeader/>
        </w:trPr>
        <w:tc>
          <w:tcPr>
            <w:tcW w:type="dxa" w:w="102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w:t>
            </w:r>
          </w:p>
        </w:tc>
        <w:tc>
          <w:tcPr>
            <w:tcW w:type="dxa" w:w="26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Bước</w:t>
            </w:r>
          </w:p>
        </w:tc>
        <w:tc>
          <w:tcPr>
            <w:tcW w:type="dxa" w:w="249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Ai quyết định</w:t>
            </w:r>
          </w:p>
        </w:tc>
        <w:tc>
          <w:tcPr>
            <w:tcW w:type="dxa" w:w="349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Kết quả</w:t>
            </w:r>
          </w:p>
        </w:tc>
      </w:tr>
      <w:tr>
        <w:trPr>
          <w:cantSplit/>
        </w:trPr>
        <w:tc>
          <w:tcPr>
            <w:tcW w:type="dxa" w:w="10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4</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Ý định cả nhà — </w:t>
            </w:r>
            <w:r>
              <w:rPr>
                <w:rFonts w:ascii="Calibri" w:cs="Calibri" w:eastAsia="Calibri" w:hAnsi="Calibri"/>
                <w:b/>
                <w:bCs/>
                <w:i w:val="false"/>
                <w:iCs w:val="false"/>
                <w:color w:val="1F2933"/>
                <w:sz w:val="19"/>
                <w:szCs w:val="19"/>
              </w:rPr>
              <w:t xml:space="preserve">một lượt gọi cho cả nhà</w:t>
            </w:r>
          </w:p>
        </w:tc>
        <w:tc>
          <w:tcPr>
            <w:tcW w:type="dxa" w:w="24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Mô hình</w:t>
            </w:r>
          </w:p>
        </w:tc>
        <w:tc>
          <w:tcPr>
            <w:tcW w:type="dxa" w:w="34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Khai phòng từng tầng, quan hệ, lối vào, và bản phác lưới ô ~1 m mỗi tầng</w:t>
            </w:r>
          </w:p>
        </w:tc>
      </w:tr>
      <w:tr>
        <w:trPr>
          <w:cantSplit/>
        </w:trPr>
        <w:tc>
          <w:tcPr>
            <w:tcW w:type="dxa" w:w="10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5</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Dựng khung xương rồi xếp phòng</w:t>
            </w:r>
          </w:p>
        </w:tc>
        <w:tc>
          <w:tcPr>
            <w:tcW w:type="dxa" w:w="24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Chương trình</w:t>
            </w:r>
          </w:p>
        </w:tc>
        <w:tc>
          <w:tcPr>
            <w:tcW w:type="dxa" w:w="34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Ô thang đúng mốc, hành lang nối ô thang, phòng lấp vào các túi theo vị trí bản phác — </w:t>
            </w:r>
            <w:r>
              <w:rPr>
                <w:rFonts w:ascii="Calibri" w:cs="Calibri" w:eastAsia="Calibri" w:hAnsi="Calibri"/>
                <w:b/>
                <w:bCs/>
                <w:i w:val="false"/>
                <w:iCs w:val="false"/>
                <w:color w:val="1F2933"/>
                <w:sz w:val="19"/>
                <w:szCs w:val="19"/>
              </w:rPr>
              <w:t xml:space="preserve">chương trình gán mọi toạ độ</w:t>
            </w:r>
          </w:p>
        </w:tc>
      </w:tr>
      <w:tr>
        <w:trPr>
          <w:cantSplit/>
        </w:trPr>
        <w:tc>
          <w:tcPr>
            <w:tcW w:type="dxa" w:w="10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6</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Cây chia và suy hình học</w:t>
            </w:r>
          </w:p>
        </w:tc>
        <w:tc>
          <w:tcPr>
            <w:tcW w:type="dxa" w:w="24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Chương trình</w:t>
            </w:r>
          </w:p>
        </w:tc>
        <w:tc>
          <w:tcPr>
            <w:tcW w:type="dxa" w:w="34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Tường, cửa, cửa sổ, số bậc thang, bậc tam cấp, ban công (kể cả phần đua ra ngoài ranh)</w:t>
            </w:r>
          </w:p>
        </w:tc>
      </w:tr>
      <w:tr>
        <w:trPr>
          <w:cantSplit/>
        </w:trPr>
        <w:tc>
          <w:tcPr>
            <w:tcW w:type="dxa" w:w="10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7</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Cổng kiểm và chấm điểm</w:t>
            </w:r>
          </w:p>
        </w:tc>
        <w:tc>
          <w:tcPr>
            <w:tcW w:type="dxa" w:w="24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Chương trình, theo quy tắc dạng dữ liệu</w:t>
            </w:r>
          </w:p>
        </w:tc>
        <w:tc>
          <w:tcPr>
            <w:tcW w:type="dxa" w:w="34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Đạt · gọi lại mô hình để sửa · hoặc bỏ</w:t>
            </w:r>
          </w:p>
        </w:tc>
      </w:tr>
      <w:tr>
        <w:trPr>
          <w:cantSplit/>
        </w:trPr>
        <w:tc>
          <w:tcPr>
            <w:tcW w:type="dxa" w:w="10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8</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Đúc artifact và chọn phương án tốt nhất trong các lượt</w:t>
            </w:r>
          </w:p>
        </w:tc>
        <w:tc>
          <w:tcPr>
            <w:tcW w:type="dxa" w:w="24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Chương trình chấm, </w:t>
            </w:r>
            <w:r>
              <w:rPr>
                <w:rFonts w:ascii="Calibri" w:cs="Calibri" w:eastAsia="Calibri" w:hAnsi="Calibri"/>
                <w:b/>
                <w:bCs/>
                <w:i w:val="false"/>
                <w:iCs w:val="false"/>
                <w:color w:val="1F2933"/>
                <w:sz w:val="19"/>
                <w:szCs w:val="19"/>
              </w:rPr>
              <w:t xml:space="preserve">người chọn</w:t>
            </w:r>
          </w:p>
        </w:tc>
        <w:tc>
          <w:tcPr>
            <w:tcW w:type="dxa" w:w="34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mặt bằng của hồ sơ</w:t>
            </w:r>
          </w:p>
        </w:tc>
      </w:tr>
      <w:tr>
        <w:trPr>
          <w:cantSplit/>
        </w:trPr>
        <w:tc>
          <w:tcPr>
            <w:tcW w:type="dxa" w:w="10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9</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Sửa theo ô yêu cầu của kỹ sư</w:t>
            </w:r>
          </w:p>
        </w:tc>
        <w:tc>
          <w:tcPr>
            <w:tcW w:type="dxa" w:w="24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Mô hình chọn trong </w:t>
            </w:r>
            <w:r>
              <w:rPr>
                <w:rFonts w:ascii="Calibri" w:cs="Calibri" w:eastAsia="Calibri" w:hAnsi="Calibri"/>
                <w:b/>
                <w:bCs/>
                <w:i w:val="false"/>
                <w:iCs w:val="false"/>
                <w:color w:val="1F2933"/>
                <w:sz w:val="19"/>
                <w:szCs w:val="19"/>
              </w:rPr>
              <w:t xml:space="preserve">tập thao tác đóng</w:t>
            </w:r>
            <w:r>
              <w:rPr>
                <w:rFonts w:ascii="Calibri" w:cs="Calibri" w:eastAsia="Calibri" w:hAnsi="Calibri"/>
                <w:b w:val="false"/>
                <w:bCs w:val="false"/>
                <w:i w:val="false"/>
                <w:iCs w:val="false"/>
                <w:color w:val="1F2933"/>
                <w:sz w:val="19"/>
                <w:szCs w:val="19"/>
              </w:rPr>
              <w:t xml:space="preserve">, chương trình áp lên cây đã lưu</w:t>
            </w:r>
          </w:p>
        </w:tc>
        <w:tc>
          <w:tcPr>
            <w:tcW w:type="dxa" w:w="34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Phương án mới, qua lại đúng cổng kiểm cũ</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Giai đoạn 2 — Mặt đứng.</w:t>
      </w:r>
      <w:r>
        <w:rPr>
          <w:rFonts w:ascii="Calibri" w:cs="Calibri" w:eastAsia="Calibri" w:hAnsi="Calibri"/>
          <w:b w:val="false"/>
          <w:bCs w:val="false"/>
          <w:i w:val="false"/>
          <w:iCs w:val="false"/>
          <w:color w:val="1F2933"/>
          <w:sz w:val="21"/>
          <w:szCs w:val="21"/>
        </w:rPr>
        <w:t xml:space="preserve"> Khung nhà, lỗ mở và ban công </w:t>
      </w:r>
      <w:r>
        <w:rPr>
          <w:rFonts w:ascii="Calibri" w:cs="Calibri" w:eastAsia="Calibri" w:hAnsi="Calibri"/>
          <w:b/>
          <w:bCs/>
          <w:i w:val="false"/>
          <w:iCs w:val="false"/>
          <w:color w:val="1F2933"/>
          <w:sz w:val="21"/>
          <w:szCs w:val="21"/>
        </w:rPr>
        <w:t xml:space="preserve">suy từ mặt bằng đã chọn và bị khoá</w:t>
      </w:r>
      <w:r>
        <w:rPr>
          <w:rFonts w:ascii="Calibri" w:cs="Calibri" w:eastAsia="Calibri" w:hAnsi="Calibri"/>
          <w:b w:val="false"/>
          <w:bCs w:val="false"/>
          <w:i w:val="false"/>
          <w:iCs w:val="false"/>
          <w:color w:val="1F2933"/>
          <w:sz w:val="21"/>
          <w:szCs w:val="21"/>
        </w:rPr>
        <w:t xml:space="preserve">; mô hình chỉ chọn mái, vật liệu, màu, cổng, rào và chi tiết trang trí trong một bộ từ vựng đóng. Phiếu yêu cầu của kỹ sư là bắt buộc và được áp thẳng, không qua mô hình.</w:t>
      </w:r>
    </w:p>
    <w:p>
      <w:pPr>
        <w:spacing w:after="140" w:line="276"/>
        <w:jc w:val="left"/>
      </w:pPr>
      <w:r>
        <w:rPr>
          <w:rFonts w:ascii="Calibri" w:cs="Calibri" w:eastAsia="Calibri" w:hAnsi="Calibri"/>
          <w:b/>
          <w:bCs/>
          <w:i w:val="false"/>
          <w:iCs w:val="false"/>
          <w:color w:val="1F2933"/>
          <w:sz w:val="21"/>
          <w:szCs w:val="21"/>
        </w:rPr>
        <w:t xml:space="preserve">Giai đoạn 3 — Phối cảnh.</w:t>
      </w:r>
      <w:r>
        <w:rPr>
          <w:rFonts w:ascii="Calibri" w:cs="Calibri" w:eastAsia="Calibri" w:hAnsi="Calibri"/>
          <w:b w:val="false"/>
          <w:bCs w:val="false"/>
          <w:i w:val="false"/>
          <w:iCs w:val="false"/>
          <w:color w:val="1F2933"/>
          <w:sz w:val="21"/>
          <w:szCs w:val="21"/>
        </w:rPr>
        <w:t xml:space="preserve"> Năm ảnh của cùng một ngôi nhà, dựng từ tờ mặt đứng và tờ mặt bằng mái; </w:t>
      </w:r>
      <w:r>
        <w:rPr>
          <w:rFonts w:ascii="Calibri" w:cs="Calibri" w:eastAsia="Calibri" w:hAnsi="Calibri"/>
          <w:b/>
          <w:bCs/>
          <w:i w:val="false"/>
          <w:iCs w:val="false"/>
          <w:color w:val="1F2933"/>
          <w:sz w:val="21"/>
          <w:szCs w:val="21"/>
        </w:rPr>
        <w:t xml:space="preserve">mỗi ảnh một bước riêng</w:t>
      </w:r>
      <w:r>
        <w:rPr>
          <w:rFonts w:ascii="Calibri" w:cs="Calibri" w:eastAsia="Calibri" w:hAnsi="Calibri"/>
          <w:b w:val="false"/>
          <w:bCs w:val="false"/>
          <w:i w:val="false"/>
          <w:iCs w:val="false"/>
          <w:color w:val="1F2933"/>
          <w:sz w:val="21"/>
          <w:szCs w:val="21"/>
        </w:rPr>
        <w:t xml:space="preserve"> để một ảnh hỏng không kéo theo dựng lại ảnh đã xong.</w:t>
      </w:r>
    </w:p>
    <w:p>
      <w:pPr>
        <w:spacing w:after="140" w:line="276"/>
        <w:jc w:val="left"/>
      </w:pPr>
      <w:r>
        <w:rPr>
          <w:rFonts w:ascii="Calibri" w:cs="Calibri" w:eastAsia="Calibri" w:hAnsi="Calibri"/>
          <w:b/>
          <w:bCs/>
          <w:i w:val="false"/>
          <w:iCs w:val="false"/>
          <w:color w:val="1F2933"/>
          <w:sz w:val="21"/>
          <w:szCs w:val="21"/>
        </w:rPr>
        <w:t xml:space="preserve">Ba quy tắc chi phối cả ba giai đoạn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Tờ vẽ chính là tờ vector tất định</w:t>
      </w:r>
      <w:r>
        <w:rPr>
          <w:rFonts w:ascii="Calibri" w:cs="Calibri" w:eastAsia="Calibri" w:hAnsi="Calibri"/>
          <w:b w:val="false"/>
          <w:bCs w:val="false"/>
          <w:i w:val="false"/>
          <w:iCs w:val="false"/>
          <w:color w:val="1F2933"/>
          <w:sz w:val="21"/>
          <w:szCs w:val="21"/>
        </w:rPr>
        <w:t xml:space="preserve"> do chương trình dựng. Ảnh do mô hình ảnh sinh ra là phần minh hoạ đi kèm, không phải tờ chính; chữ do mô hình sinh luôn được thoát ký tự trước khi dựng tờ.</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Tệp CAD xuất ra đổi từ chính tờ vector</w:t>
      </w:r>
      <w:r>
        <w:rPr>
          <w:rFonts w:ascii="Calibri" w:cs="Calibri" w:eastAsia="Calibri" w:hAnsi="Calibri"/>
          <w:b w:val="false"/>
          <w:bCs w:val="false"/>
          <w:i w:val="false"/>
          <w:iCs w:val="false"/>
          <w:color w:val="1F2933"/>
          <w:sz w:val="21"/>
          <w:szCs w:val="21"/>
        </w:rPr>
        <w:t xml:space="preserve">, một chiều: không có và sẽ không có đường nhập ngược.</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Luật cứng chỉ chặn khi không dựng được hoặc không đi được</w:t>
      </w:r>
      <w:r>
        <w:rPr>
          <w:rFonts w:ascii="Calibri" w:cs="Calibri" w:eastAsia="Calibri" w:hAnsi="Calibri"/>
          <w:b w:val="false"/>
          <w:bCs w:val="false"/>
          <w:i w:val="false"/>
          <w:iCs w:val="false"/>
          <w:color w:val="1F2933"/>
          <w:sz w:val="21"/>
          <w:szCs w:val="21"/>
        </w:rPr>
        <w:t xml:space="preserve">; định mức và kinh nghiệm nghề chỉ trừ điểm và cảnh báo, không loại phương án. Riêng một nhóm ràng buộc do chủ đầu tư đặt là chặn, khai trong tệp quy tắc riêng và luôn bật.</w:t>
      </w:r>
    </w:p>
    <w:p>
      <w:pPr>
        <w:pStyle w:val="Heading2"/>
        <w:spacing w:after="120" w:before="280"/>
      </w:pPr>
      <w:r>
        <w:rPr>
          <w:rFonts w:ascii="Calibri" w:cs="Calibri" w:eastAsia="Calibri" w:hAnsi="Calibri"/>
          <w:b/>
          <w:bCs/>
          <w:color w:val="1F2933"/>
          <w:sz w:val="25"/>
          <w:szCs w:val="25"/>
        </w:rPr>
        <w:t xml:space="preserve">8.3 Điều phối nhiều bước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Dùng </w:t>
      </w:r>
      <w:r>
        <w:rPr>
          <w:rFonts w:ascii="Calibri" w:cs="Calibri" w:eastAsia="Calibri" w:hAnsi="Calibri"/>
          <w:b/>
          <w:bCs/>
          <w:i w:val="false"/>
          <w:iCs w:val="false"/>
          <w:color w:val="1F2933"/>
          <w:sz w:val="21"/>
          <w:szCs w:val="21"/>
        </w:rPr>
        <w:t xml:space="preserve">Workflow</w:t>
      </w:r>
      <w:r>
        <w:rPr>
          <w:rFonts w:ascii="Calibri" w:cs="Calibri" w:eastAsia="Calibri" w:hAnsi="Calibri"/>
          <w:b w:val="false"/>
          <w:bCs w:val="false"/>
          <w:i w:val="false"/>
          <w:iCs w:val="false"/>
          <w:color w:val="1F2933"/>
          <w:sz w:val="21"/>
          <w:szCs w:val="21"/>
        </w:rPr>
        <w:t xml:space="preserve"> của nền tảng: </w:t>
      </w:r>
      <w:r>
        <w:rPr>
          <w:rFonts w:ascii="Calibri" w:cs="Calibri" w:eastAsia="Calibri" w:hAnsi="Calibri"/>
          <w:b/>
          <w:bCs/>
          <w:i w:val="false"/>
          <w:iCs w:val="false"/>
          <w:color w:val="1F2933"/>
          <w:sz w:val="21"/>
          <w:szCs w:val="21"/>
        </w:rPr>
        <w:t xml:space="preserve">một lượt chạy cho một giai đoạn</w:t>
      </w:r>
      <w:r>
        <w:rPr>
          <w:rFonts w:ascii="Calibri" w:cs="Calibri" w:eastAsia="Calibri" w:hAnsi="Calibri"/>
          <w:b w:val="false"/>
          <w:bCs w:val="false"/>
          <w:i w:val="false"/>
          <w:iCs w:val="false"/>
          <w:color w:val="1F2933"/>
          <w:sz w:val="21"/>
          <w:szCs w:val="21"/>
        </w:rPr>
        <w:t xml:space="preserve"> (mặt bằng · mặt đứng · phối cảnh), vì kiến trúc sư duyệt giữa các giai đoạn. Một lượt chạy suốt cả ba sẽ phải ngủ chờ người bấm, và trong lúc ngủ thì không ai biết nó đang chờ cái gì.</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Chạy nền chứ không đồng bộ</w:t>
      </w:r>
      <w:r>
        <w:rPr>
          <w:rFonts w:ascii="Calibri" w:cs="Calibri" w:eastAsia="Calibri" w:hAnsi="Calibri"/>
          <w:b w:val="false"/>
          <w:bCs w:val="false"/>
          <w:i w:val="false"/>
          <w:iCs w:val="false"/>
          <w:color w:val="1F2933"/>
          <w:sz w:val="21"/>
          <w:szCs w:val="21"/>
        </w:rPr>
        <w:t xml:space="preserve">: mỗi lượt gọi mô hình mất vài phút, giữ một kết nối mở chừng đó là cách chắc chắn để gặp hết giờ ở tầng mạng và mất kết quả </w:t>
      </w:r>
      <w:r>
        <w:rPr>
          <w:rFonts w:ascii="Calibri" w:cs="Calibri" w:eastAsia="Calibri" w:hAnsi="Calibri"/>
          <w:b/>
          <w:bCs/>
          <w:i w:val="false"/>
          <w:iCs w:val="false"/>
          <w:color w:val="1F2933"/>
          <w:sz w:val="21"/>
          <w:szCs w:val="21"/>
        </w:rPr>
        <w:t xml:space="preserve">đã tính tiền</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Trạng thái hiện cho người dùng lấy từ </w:t>
      </w:r>
      <w:r>
        <w:rPr>
          <w:rFonts w:ascii="Calibri" w:cs="Calibri" w:eastAsia="Calibri" w:hAnsi="Calibri"/>
          <w:b/>
          <w:bCs/>
          <w:i w:val="false"/>
          <w:iCs w:val="false"/>
          <w:color w:val="1F2933"/>
          <w:sz w:val="21"/>
          <w:szCs w:val="21"/>
        </w:rPr>
        <w:t xml:space="preserve">bảng lượt chạy trong cơ sở dữ liệu</w:t>
      </w:r>
      <w:r>
        <w:rPr>
          <w:rFonts w:ascii="Calibri" w:cs="Calibri" w:eastAsia="Calibri" w:hAnsi="Calibri"/>
          <w:b w:val="false"/>
          <w:bCs w:val="false"/>
          <w:i w:val="false"/>
          <w:iCs w:val="false"/>
          <w:color w:val="1F2933"/>
          <w:sz w:val="21"/>
          <w:szCs w:val="21"/>
        </w:rPr>
        <w:t xml:space="preserve">, không đọc thẳng trạng thái của nền tảng: trạng thái kia không biết bước nghiệp vụ nào đang chạy và không đi qua phân quyền.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Mỗi bước gọi mô hình tối đa một lần</w:t>
      </w:r>
      <w:r>
        <w:rPr>
          <w:rFonts w:ascii="Calibri" w:cs="Calibri" w:eastAsia="Calibri" w:hAnsi="Calibri"/>
          <w:b w:val="false"/>
          <w:bCs w:val="false"/>
          <w:i w:val="false"/>
          <w:iCs w:val="false"/>
          <w:color w:val="1F2933"/>
          <w:sz w:val="21"/>
          <w:szCs w:val="21"/>
        </w:rPr>
        <w:t xml:space="preserve">, và ghi nhật ký lượt gọi ngay khi gọi — để chi phí luôn truy được.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Phần nghiệp vụ tách khỏi lớp điều phối để kiểm thử được mà không cần chạy nền tảng thật.</w:t>
      </w:r>
    </w:p>
    <w:p>
      <w:pPr>
        <w:pStyle w:val="Heading2"/>
        <w:spacing w:after="120" w:before="280"/>
      </w:pPr>
      <w:r>
        <w:rPr>
          <w:rFonts w:ascii="Calibri" w:cs="Calibri" w:eastAsia="Calibri" w:hAnsi="Calibri"/>
          <w:b/>
          <w:bCs/>
          <w:color w:val="1F2933"/>
          <w:sz w:val="25"/>
          <w:szCs w:val="25"/>
        </w:rPr>
        <w:t xml:space="preserve">8.4 Hợp đồng dữ liệu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938"/>
        <w:gridCol w:w="6700"/>
      </w:tblGrid>
      <w:tr>
        <w:trPr>
          <w:tblHeader/>
        </w:trPr>
        <w:tc>
          <w:tcPr>
            <w:tcW w:type="dxa" w:w="293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67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kế</w:t>
            </w:r>
          </w:p>
        </w:tc>
      </w:tr>
      <w:tr>
        <w:trPr>
          <w:cantSplit/>
        </w:trPr>
        <w:tc>
          <w:tcPr>
            <w:tcW w:type="dxa" w:w="29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Nguồn</w:t>
            </w:r>
          </w:p>
        </w:tc>
        <w:tc>
          <w:tcPr>
            <w:tcW w:type="dxa" w:w="67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JSON Schema viết tay trong </w:t>
            </w:r>
            <w:r>
              <w:rPr>
                <w:rFonts w:ascii="Consolas" w:cs="Consolas" w:eastAsia="Consolas" w:hAnsi="Consolas"/>
                <w:color w:val="1F2933"/>
                <w:sz w:val="17"/>
                <w:szCs w:val="17"/>
              </w:rPr>
              <w:t xml:space="preserve">contracts/</w:t>
            </w:r>
            <w:r>
              <w:rPr>
                <w:rFonts w:ascii="Calibri" w:cs="Calibri" w:eastAsia="Calibri" w:hAnsi="Calibri"/>
                <w:b w:val="false"/>
                <w:bCs w:val="false"/>
                <w:i w:val="false"/>
                <w:iCs w:val="false"/>
                <w:color w:val="1F2933"/>
                <w:sz w:val="19"/>
                <w:szCs w:val="19"/>
              </w:rPr>
              <w:t xml:space="preserve"> — </w:t>
            </w:r>
            <w:r>
              <w:rPr>
                <w:rFonts w:ascii="Calibri" w:cs="Calibri" w:eastAsia="Calibri" w:hAnsi="Calibri"/>
                <w:b/>
                <w:bCs/>
                <w:i w:val="false"/>
                <w:iCs w:val="false"/>
                <w:color w:val="1F2933"/>
                <w:sz w:val="19"/>
                <w:szCs w:val="19"/>
              </w:rPr>
              <w:t xml:space="preserve">một nơi duy nhất</w:t>
            </w:r>
          </w:p>
        </w:tc>
      </w:tr>
      <w:tr>
        <w:trPr>
          <w:cantSplit/>
        </w:trPr>
        <w:tc>
          <w:tcPr>
            <w:tcW w:type="dxa" w:w="29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Sinh mã</w:t>
            </w:r>
          </w:p>
        </w:tc>
        <w:tc>
          <w:tcPr>
            <w:tcW w:type="dxa" w:w="67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sinh ra Zod cho </w:t>
            </w:r>
            <w:r>
              <w:rPr>
                <w:rFonts w:ascii="Consolas" w:cs="Consolas" w:eastAsia="Consolas" w:hAnsi="Consolas"/>
                <w:color w:val="1F2933"/>
                <w:sz w:val="17"/>
                <w:szCs w:val="17"/>
              </w:rPr>
              <w:t xml:space="preserve">shared/</w:t>
            </w:r>
            <w:r>
              <w:rPr>
                <w:rFonts w:ascii="Calibri" w:cs="Calibri" w:eastAsia="Calibri" w:hAnsi="Calibri"/>
                <w:b w:val="false"/>
                <w:bCs w:val="false"/>
                <w:i w:val="false"/>
                <w:iCs w:val="false"/>
                <w:color w:val="1F2933"/>
                <w:sz w:val="19"/>
                <w:szCs w:val="19"/>
              </w:rPr>
              <w:t xml:space="preserve">; bản sinh </w:t>
            </w:r>
            <w:r>
              <w:rPr>
                <w:rFonts w:ascii="Calibri" w:cs="Calibri" w:eastAsia="Calibri" w:hAnsi="Calibri"/>
                <w:b/>
                <w:bCs/>
                <w:i w:val="false"/>
                <w:iCs w:val="false"/>
                <w:color w:val="1F2933"/>
                <w:sz w:val="19"/>
                <w:szCs w:val="19"/>
              </w:rPr>
              <w:t xml:space="preserve">không sửa tay</w:t>
            </w:r>
            <w:r>
              <w:rPr>
                <w:rFonts w:ascii="Calibri" w:cs="Calibri" w:eastAsia="Calibri" w:hAnsi="Calibri"/>
                <w:b w:val="false"/>
                <w:bCs w:val="false"/>
                <w:i w:val="false"/>
                <w:iCs w:val="false"/>
                <w:color w:val="1F2933"/>
                <w:sz w:val="19"/>
                <w:szCs w:val="19"/>
              </w:rPr>
              <w:t xml:space="preserve">; máy kiểm đối chiếu bản sinh với bản đã lưu</w:t>
            </w:r>
          </w:p>
        </w:tc>
      </w:tr>
      <w:tr>
        <w:trPr>
          <w:cantSplit/>
        </w:trPr>
        <w:tc>
          <w:tcPr>
            <w:tcW w:type="dxa" w:w="29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Bên Python</w:t>
            </w:r>
          </w:p>
        </w:tc>
        <w:tc>
          <w:tcPr>
            <w:tcW w:type="dxa" w:w="67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Đọc thẳng cùng tệp JSON Schema, không sinh mã riêng</w:t>
            </w:r>
          </w:p>
        </w:tc>
      </w:tr>
      <w:tr>
        <w:trPr>
          <w:cantSplit/>
        </w:trPr>
        <w:tc>
          <w:tcPr>
            <w:tcW w:type="dxa" w:w="29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Chống lệch phiên bản</w:t>
            </w:r>
          </w:p>
        </w:tc>
        <w:tc>
          <w:tcPr>
            <w:tcW w:type="dxa" w:w="67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 giao diện và Worker nhúng </w:t>
            </w:r>
            <w:r>
              <w:rPr>
                <w:rFonts w:ascii="Calibri" w:cs="Calibri" w:eastAsia="Calibri" w:hAnsi="Calibri"/>
                <w:b/>
                <w:bCs/>
                <w:i w:val="false"/>
                <w:iCs w:val="false"/>
                <w:color w:val="1F2933"/>
                <w:sz w:val="19"/>
                <w:szCs w:val="19"/>
              </w:rPr>
              <w:t xml:space="preserve">dấu vân tay</w:t>
            </w:r>
            <w:r>
              <w:rPr>
                <w:rFonts w:ascii="Calibri" w:cs="Calibri" w:eastAsia="Calibri" w:hAnsi="Calibri"/>
                <w:b w:val="false"/>
                <w:bCs w:val="false"/>
                <w:i w:val="false"/>
                <w:iCs w:val="false"/>
                <w:color w:val="1F2933"/>
                <w:sz w:val="19"/>
                <w:szCs w:val="19"/>
              </w:rPr>
              <w:t xml:space="preserve"> của bộ hợp đồng; Worker trả trong tiêu đề phản hồi, giao diện đối chiếu và cảnh báo khi lệch</w:t>
            </w:r>
          </w:p>
        </w:tc>
      </w:tr>
    </w:tbl>
    <w:p>
      <w:pPr>
        <w:spacing w:after="160"/>
      </w:pPr>
    </w:p>
    <w:p>
      <w:pPr>
        <w:pStyle w:val="Heading2"/>
        <w:spacing w:after="120" w:before="280"/>
      </w:pPr>
      <w:r>
        <w:rPr>
          <w:rFonts w:ascii="Calibri" w:cs="Calibri" w:eastAsia="Calibri" w:hAnsi="Calibri"/>
          <w:b/>
          <w:bCs/>
          <w:color w:val="1F2933"/>
          <w:sz w:val="25"/>
          <w:szCs w:val="25"/>
        </w:rPr>
        <w:t xml:space="preserve">8.5 Hai môi trường chạy</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984"/>
        <w:gridCol w:w="3646"/>
        <w:gridCol w:w="4008"/>
      </w:tblGrid>
      <w:tr>
        <w:trPr>
          <w:tblHeader/>
        </w:trPr>
        <w:tc>
          <w:tcPr>
            <w:tcW w:type="dxa" w:w="1984"/>
            <w:shd w:fill="EAF1EE" w:color="auto" w:val="clear"/>
            <w:tcMar>
              <w:top w:type="dxa" w:w="60"/>
              <w:left w:type="dxa" w:w="90"/>
              <w:bottom w:type="dxa" w:w="60"/>
              <w:right w:type="dxa" w:w="90"/>
            </w:tcMar>
          </w:tcPr>
          <w:p>
            <w:pPr>
              <w:spacing w:after="0" w:line="252"/>
            </w:pPr>
          </w:p>
        </w:tc>
        <w:tc>
          <w:tcPr>
            <w:tcW w:type="dxa" w:w="364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Worker (TypeScript)</w:t>
            </w:r>
          </w:p>
        </w:tc>
        <w:tc>
          <w:tcPr>
            <w:tcW w:type="dxa" w:w="400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Container (Python)</w:t>
            </w:r>
          </w:p>
        </w:tc>
      </w:tr>
      <w:tr>
        <w:trPr>
          <w:cantSplit/>
        </w:trPr>
        <w:tc>
          <w:tcPr>
            <w:tcW w:type="dxa" w:w="1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Việc</w:t>
            </w:r>
          </w:p>
        </w:tc>
        <w:tc>
          <w:tcPr>
            <w:tcW w:type="dxa" w:w="36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 API, gọi mô hình, artifact, điều phối</w:t>
            </w:r>
          </w:p>
        </w:tc>
        <w:tc>
          <w:tcPr>
            <w:tcW w:type="dxa" w:w="40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hoá hồ sơ cũ: đọc bản vẽ CAD, dựng bản ghi tri thức</w:t>
            </w:r>
          </w:p>
        </w:tc>
      </w:tr>
      <w:tr>
        <w:trPr>
          <w:cantSplit/>
        </w:trPr>
        <w:tc>
          <w:tcPr>
            <w:tcW w:type="dxa" w:w="1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Gọi nhau</w:t>
            </w:r>
          </w:p>
        </w:tc>
        <w:tc>
          <w:tcPr>
            <w:tcW w:type="dxa" w:w="36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gọi Container qua HTTP</w:t>
            </w:r>
          </w:p>
        </w:tc>
        <w:tc>
          <w:tcPr>
            <w:tcW w:type="dxa" w:w="400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Không gọi ngược</w:t>
            </w:r>
          </w:p>
        </w:tc>
      </w:tr>
      <w:tr>
        <w:trPr>
          <w:cantSplit/>
        </w:trPr>
        <w:tc>
          <w:tcPr>
            <w:tcW w:type="dxa" w:w="1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Ràng buộc</w:t>
            </w:r>
          </w:p>
        </w:tc>
        <w:tc>
          <w:tcPr>
            <w:tcW w:type="dxa" w:w="36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Giữ mọi bí mật</w:t>
            </w:r>
          </w:p>
        </w:tc>
        <w:tc>
          <w:tcPr>
            <w:tcW w:type="dxa" w:w="40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giữ trạng thái, không gọi mô hình ngôn ngữ</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Ranh giới gói trong </w:t>
      </w:r>
      <w:r>
        <w:rPr>
          <w:rFonts w:ascii="Calibri" w:cs="Calibri" w:eastAsia="Calibri" w:hAnsi="Calibri"/>
          <w:b/>
          <w:bCs/>
          <w:i w:val="false"/>
          <w:iCs w:val="false"/>
          <w:color w:val="1F2933"/>
          <w:sz w:val="21"/>
          <w:szCs w:val="21"/>
        </w:rPr>
        <w:t xml:space="preserve">một lớp trừu tượng duy nhất</w:t>
      </w:r>
      <w:r>
        <w:rPr>
          <w:rFonts w:ascii="Calibri" w:cs="Calibri" w:eastAsia="Calibri" w:hAnsi="Calibri"/>
          <w:b w:val="false"/>
          <w:bCs w:val="false"/>
          <w:i w:val="false"/>
          <w:iCs w:val="false"/>
          <w:color w:val="1F2933"/>
          <w:sz w:val="21"/>
          <w:szCs w:val="21"/>
        </w:rPr>
        <w:t xml:space="preserve">, nên đổi cách triển khai Container chỉ sửa một tệp. Chưa cấu hình thì báo lỗi đọc được, không hỏng âm thầm.</w:t>
      </w:r>
    </w:p>
    <w:p>
      <w:pPr>
        <w:pStyle w:val="Heading2"/>
        <w:spacing w:after="120" w:before="280"/>
      </w:pPr>
      <w:r>
        <w:rPr>
          <w:rFonts w:ascii="Calibri" w:cs="Calibri" w:eastAsia="Calibri" w:hAnsi="Calibri"/>
          <w:b/>
          <w:bCs/>
          <w:color w:val="1F2933"/>
          <w:sz w:val="25"/>
          <w:szCs w:val="25"/>
        </w:rPr>
        <w:t xml:space="preserve">8.6 Phân quyền và bảo mật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Mọi tuyến yêu cầu thẻ xác thực; </w:t>
      </w:r>
      <w:r>
        <w:rPr>
          <w:rFonts w:ascii="Calibri" w:cs="Calibri" w:eastAsia="Calibri" w:hAnsi="Calibri"/>
          <w:b/>
          <w:bCs/>
          <w:i w:val="false"/>
          <w:iCs w:val="false"/>
          <w:color w:val="1F2933"/>
          <w:sz w:val="21"/>
          <w:szCs w:val="21"/>
        </w:rPr>
        <w:t xml:space="preserve">chạy dưới phiên của chính người gọi</w:t>
      </w:r>
      <w:r>
        <w:rPr>
          <w:rFonts w:ascii="Calibri" w:cs="Calibri" w:eastAsia="Calibri" w:hAnsi="Calibri"/>
          <w:b w:val="false"/>
          <w:bCs w:val="false"/>
          <w:i w:val="false"/>
          <w:iCs w:val="false"/>
          <w:color w:val="1F2933"/>
          <w:sz w:val="21"/>
          <w:szCs w:val="21"/>
        </w:rPr>
        <w:t xml:space="preserve"> nên phân quyền cơ sở dữ liệu vẫn áp dụng. Không viết lại điều kiện quyền ở Worker.</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Kho artifact ghi bằng khoá đặc quyền (vượt phân quyền), nên </w:t>
      </w:r>
      <w:r>
        <w:rPr>
          <w:rFonts w:ascii="Calibri" w:cs="Calibri" w:eastAsia="Calibri" w:hAnsi="Calibri"/>
          <w:b/>
          <w:bCs/>
          <w:i w:val="false"/>
          <w:iCs w:val="false"/>
          <w:color w:val="1F2933"/>
          <w:sz w:val="21"/>
          <w:szCs w:val="21"/>
        </w:rPr>
        <w:t xml:space="preserve">phải hỏi cơ sở dữ liệu riêng</w:t>
      </w:r>
      <w:r>
        <w:rPr>
          <w:rFonts w:ascii="Calibri" w:cs="Calibri" w:eastAsia="Calibri" w:hAnsi="Calibri"/>
          <w:b w:val="false"/>
          <w:bCs w:val="false"/>
          <w:i w:val="false"/>
          <w:iCs w:val="false"/>
          <w:color w:val="1F2933"/>
          <w:sz w:val="21"/>
          <w:szCs w:val="21"/>
        </w:rPr>
        <w:t xml:space="preserve"> bằng đúng hàm mà chính sách dùng, trước mỗi lượt đọc và ghi.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Từ chối đọc trả </w:t>
      </w:r>
      <w:r>
        <w:rPr>
          <w:rFonts w:ascii="Calibri" w:cs="Calibri" w:eastAsia="Calibri" w:hAnsi="Calibri"/>
          <w:b/>
          <w:bCs/>
          <w:i w:val="false"/>
          <w:iCs w:val="false"/>
          <w:color w:val="1F2933"/>
          <w:sz w:val="21"/>
          <w:szCs w:val="21"/>
        </w:rPr>
        <w:t xml:space="preserve">404</w:t>
      </w:r>
      <w:r>
        <w:rPr>
          <w:rFonts w:ascii="Calibri" w:cs="Calibri" w:eastAsia="Calibri" w:hAnsi="Calibri"/>
          <w:b w:val="false"/>
          <w:bCs w:val="false"/>
          <w:i w:val="false"/>
          <w:iCs w:val="false"/>
          <w:color w:val="1F2933"/>
          <w:sz w:val="21"/>
          <w:szCs w:val="21"/>
        </w:rPr>
        <w:t xml:space="preserve"> (không lộ việc hồ sơ có tồn tại); từ chối ghi trả </w:t>
      </w:r>
      <w:r>
        <w:rPr>
          <w:rFonts w:ascii="Calibri" w:cs="Calibri" w:eastAsia="Calibri" w:hAnsi="Calibri"/>
          <w:b/>
          <w:bCs/>
          <w:i w:val="false"/>
          <w:iCs w:val="false"/>
          <w:color w:val="1F2933"/>
          <w:sz w:val="21"/>
          <w:szCs w:val="21"/>
        </w:rPr>
        <w:t xml:space="preserve">403</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Quy tắc giữ khoá mô hình AI: xem mục Bảo mật của tài liệu Kiến trúc — khoá chỉ ở kho bí mật của Worker, trình duyệt không bao giờ gọi thẳng nhà cung cấp, không ghi khoá vào nhật ký.</w:t>
      </w:r>
    </w:p>
    <w:p>
      <w:pPr>
        <w:pStyle w:val="Heading2"/>
        <w:spacing w:after="120" w:before="280"/>
      </w:pPr>
      <w:r>
        <w:rPr>
          <w:rFonts w:ascii="Calibri" w:cs="Calibri" w:eastAsia="Calibri" w:hAnsi="Calibri"/>
          <w:b/>
          <w:bCs/>
          <w:color w:val="1F2933"/>
          <w:sz w:val="25"/>
          <w:szCs w:val="25"/>
        </w:rPr>
        <w:t xml:space="preserve">8.7 Quy trình số hoá hồ sơ cũ (container Python)</w:t>
      </w:r>
    </w:p>
    <w:p>
      <w:pPr>
        <w:spacing w:after="140" w:line="276"/>
        <w:jc w:val="left"/>
      </w:pPr>
      <w:r>
        <w:rPr>
          <w:rFonts w:ascii="Calibri" w:cs="Calibri" w:eastAsia="Calibri" w:hAnsi="Calibri"/>
          <w:b w:val="false"/>
          <w:bCs w:val="false"/>
          <w:i w:val="false"/>
          <w:iCs w:val="false"/>
          <w:color w:val="1F2933"/>
          <w:sz w:val="21"/>
          <w:szCs w:val="21"/>
        </w:rPr>
        <w:t xml:space="preserve">Đây là con đường duy nhất dữ liệu đi qua Container. Mục đích: biến hồ sơ </w:t>
      </w:r>
      <w:r>
        <w:rPr>
          <w:rFonts w:ascii="Calibri" w:cs="Calibri" w:eastAsia="Calibri" w:hAnsi="Calibri"/>
          <w:b/>
          <w:bCs/>
          <w:i w:val="false"/>
          <w:iCs w:val="false"/>
          <w:color w:val="1F2933"/>
          <w:sz w:val="21"/>
          <w:szCs w:val="21"/>
        </w:rPr>
        <w:t xml:space="preserve">đã thi công</w:t>
      </w:r>
      <w:r>
        <w:rPr>
          <w:rFonts w:ascii="Calibri" w:cs="Calibri" w:eastAsia="Calibri" w:hAnsi="Calibri"/>
          <w:b w:val="false"/>
          <w:bCs w:val="false"/>
          <w:i w:val="false"/>
          <w:iCs w:val="false"/>
          <w:color w:val="1F2933"/>
          <w:sz w:val="21"/>
          <w:szCs w:val="21"/>
        </w:rPr>
        <w:t xml:space="preserve"> thành bản ghi trong kho tri thức để nhánh AI đối chiếu. Nó </w:t>
      </w:r>
      <w:r>
        <w:rPr>
          <w:rFonts w:ascii="Calibri" w:cs="Calibri" w:eastAsia="Calibri" w:hAnsi="Calibri"/>
          <w:b/>
          <w:bCs/>
          <w:i w:val="false"/>
          <w:iCs w:val="false"/>
          <w:color w:val="1F2933"/>
          <w:sz w:val="21"/>
          <w:szCs w:val="21"/>
        </w:rPr>
        <w:t xml:space="preserve">không</w:t>
      </w:r>
      <w:r>
        <w:rPr>
          <w:rFonts w:ascii="Calibri" w:cs="Calibri" w:eastAsia="Calibri" w:hAnsi="Calibri"/>
          <w:b w:val="false"/>
          <w:bCs w:val="false"/>
          <w:i w:val="false"/>
          <w:iCs w:val="false"/>
          <w:color w:val="1F2933"/>
          <w:sz w:val="21"/>
          <w:szCs w:val="21"/>
        </w:rPr>
        <w:t xml:space="preserve"> nằm trên đường chạy sinh mặt bằng — hỏng hay tắt thì việc thiết kế bằng AI vẫn chạy.</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096"/>
        <w:gridCol w:w="2800"/>
        <w:gridCol w:w="1953"/>
        <w:gridCol w:w="3789"/>
      </w:tblGrid>
      <w:tr>
        <w:trPr>
          <w:tblHeader/>
        </w:trPr>
        <w:tc>
          <w:tcPr>
            <w:tcW w:type="dxa" w:w="109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w:t>
            </w:r>
          </w:p>
        </w:tc>
        <w:tc>
          <w:tcPr>
            <w:tcW w:type="dxa" w:w="28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Bước</w:t>
            </w:r>
          </w:p>
        </w:tc>
        <w:tc>
          <w:tcPr>
            <w:tcW w:type="dxa" w:w="195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Chạy ở đâu</w:t>
            </w:r>
          </w:p>
        </w:tc>
        <w:tc>
          <w:tcPr>
            <w:tcW w:type="dxa" w:w="378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Điểm phải giữ</w:t>
            </w:r>
          </w:p>
        </w:tc>
      </w:tr>
      <w:tr>
        <w:trPr>
          <w:cantSplit/>
        </w:trPr>
        <w:tc>
          <w:tcPr>
            <w:tcW w:type="dxa" w:w="10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w:t>
            </w:r>
          </w:p>
        </w:tc>
        <w:tc>
          <w:tcPr>
            <w:tcW w:type="dxa" w:w="2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Nhận cả bộ bản vẽ của </w:t>
            </w:r>
            <w:r>
              <w:rPr>
                <w:rFonts w:ascii="Calibri" w:cs="Calibri" w:eastAsia="Calibri" w:hAnsi="Calibri"/>
                <w:b/>
                <w:bCs/>
                <w:i w:val="false"/>
                <w:iCs w:val="false"/>
                <w:color w:val="1F2933"/>
                <w:sz w:val="19"/>
                <w:szCs w:val="19"/>
              </w:rPr>
              <w:t xml:space="preserve">một bộ môn</w:t>
            </w:r>
            <w:r>
              <w:rPr>
                <w:rFonts w:ascii="Calibri" w:cs="Calibri" w:eastAsia="Calibri" w:hAnsi="Calibri"/>
                <w:b w:val="false"/>
                <w:bCs w:val="false"/>
                <w:i w:val="false"/>
                <w:iCs w:val="false"/>
                <w:color w:val="1F2933"/>
                <w:sz w:val="19"/>
                <w:szCs w:val="19"/>
              </w:rPr>
              <w:t xml:space="preserve">, mỗi tệp gắn số tầng</w:t>
            </w:r>
          </w:p>
        </w:tc>
        <w:tc>
          <w:tcPr>
            <w:tcW w:type="dxa" w:w="1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w:t>
            </w:r>
          </w:p>
        </w:tc>
        <w:tc>
          <w:tcPr>
            <w:tcW w:type="dxa" w:w="37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tệp nguồn xuống kho trước khi làm bất cứ việc gì — trích lại được mà không bắt tải lên lần nữa</w:t>
            </w:r>
          </w:p>
        </w:tc>
      </w:tr>
      <w:tr>
        <w:trPr>
          <w:cantSplit/>
        </w:trPr>
        <w:tc>
          <w:tcPr>
            <w:tcW w:type="dxa" w:w="10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w:t>
            </w:r>
          </w:p>
        </w:tc>
        <w:tc>
          <w:tcPr>
            <w:tcW w:type="dxa" w:w="2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quyền ghi kho tri thức</w:t>
            </w:r>
          </w:p>
        </w:tc>
        <w:tc>
          <w:tcPr>
            <w:tcW w:type="dxa" w:w="1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sở dữ liệu</w:t>
            </w:r>
          </w:p>
        </w:tc>
        <w:tc>
          <w:tcPr>
            <w:tcW w:type="dxa" w:w="37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Hỏi đúng hàm mà chính sách dùng; từ chối phải nói rõ </w:t>
            </w:r>
            <w:r>
              <w:rPr>
                <w:rFonts w:ascii="Calibri" w:cs="Calibri" w:eastAsia="Calibri" w:hAnsi="Calibri"/>
                <w:b/>
                <w:bCs/>
                <w:i w:val="false"/>
                <w:iCs w:val="false"/>
                <w:color w:val="1F2933"/>
                <w:sz w:val="19"/>
                <w:szCs w:val="19"/>
              </w:rPr>
              <w:t xml:space="preserve">ai làm được</w:t>
            </w:r>
          </w:p>
        </w:tc>
      </w:tr>
      <w:tr>
        <w:trPr>
          <w:cantSplit/>
        </w:trPr>
        <w:tc>
          <w:tcPr>
            <w:tcW w:type="dxa" w:w="10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3</w:t>
            </w:r>
          </w:p>
        </w:tc>
        <w:tc>
          <w:tcPr>
            <w:tcW w:type="dxa" w:w="2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Trích hình học từng tệp</w:t>
            </w:r>
          </w:p>
        </w:tc>
        <w:tc>
          <w:tcPr>
            <w:tcW w:type="dxa" w:w="195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Container</w:t>
            </w:r>
          </w:p>
        </w:tc>
        <w:tc>
          <w:tcPr>
            <w:tcW w:type="dxa" w:w="378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Một tệp một bước</w:t>
            </w:r>
          </w:p>
        </w:tc>
      </w:tr>
      <w:tr>
        <w:trPr>
          <w:cantSplit/>
        </w:trPr>
        <w:tc>
          <w:tcPr>
            <w:tcW w:type="dxa" w:w="10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4</w:t>
            </w:r>
          </w:p>
        </w:tc>
        <w:tc>
          <w:tcPr>
            <w:tcW w:type="dxa" w:w="2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nhãn phòng về mã chuẩn</w:t>
            </w:r>
          </w:p>
        </w:tc>
        <w:tc>
          <w:tcPr>
            <w:tcW w:type="dxa" w:w="1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có gọi mô hình</w:t>
            </w:r>
          </w:p>
        </w:tc>
        <w:tc>
          <w:tcPr>
            <w:tcW w:type="dxa" w:w="37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Bước </w:t>
            </w:r>
            <w:r>
              <w:rPr>
                <w:rFonts w:ascii="Calibri" w:cs="Calibri" w:eastAsia="Calibri" w:hAnsi="Calibri"/>
                <w:b/>
                <w:bCs/>
                <w:i w:val="false"/>
                <w:iCs w:val="false"/>
                <w:color w:val="1F2933"/>
                <w:sz w:val="19"/>
                <w:szCs w:val="19"/>
              </w:rPr>
              <w:t xml:space="preserve">riêng</w:t>
            </w:r>
            <w:r>
              <w:rPr>
                <w:rFonts w:ascii="Calibri" w:cs="Calibri" w:eastAsia="Calibri" w:hAnsi="Calibri"/>
                <w:b w:val="false"/>
                <w:bCs w:val="false"/>
                <w:i w:val="false"/>
                <w:iCs w:val="false"/>
                <w:color w:val="1F2933"/>
                <w:sz w:val="19"/>
                <w:szCs w:val="19"/>
              </w:rPr>
              <w:t xml:space="preserve">, không gộp vào bước sau; mã phòng người đã xác nhận thắng suy đoán của mô hình</w:t>
            </w:r>
          </w:p>
        </w:tc>
      </w:tr>
      <w:tr>
        <w:trPr>
          <w:cantSplit/>
        </w:trPr>
        <w:tc>
          <w:tcPr>
            <w:tcW w:type="dxa" w:w="10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5</w:t>
            </w:r>
          </w:p>
        </w:tc>
        <w:tc>
          <w:tcPr>
            <w:tcW w:type="dxa" w:w="2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Lắp bản ghi và kiểm chéo giữa các tờ</w:t>
            </w:r>
          </w:p>
        </w:tc>
        <w:tc>
          <w:tcPr>
            <w:tcW w:type="dxa" w:w="195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Container</w:t>
            </w:r>
          </w:p>
        </w:tc>
        <w:tc>
          <w:tcPr>
            <w:tcW w:type="dxa" w:w="37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Trả kèm danh sách phép kiểm đạt · trượt · bỏ qua, không gộp thành một điểm số</w:t>
            </w:r>
          </w:p>
        </w:tc>
      </w:tr>
      <w:tr>
        <w:trPr>
          <w:cantSplit/>
        </w:trPr>
        <w:tc>
          <w:tcPr>
            <w:tcW w:type="dxa" w:w="10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6</w:t>
            </w:r>
          </w:p>
        </w:tc>
        <w:tc>
          <w:tcPr>
            <w:tcW w:type="dxa" w:w="2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bản ghi vào kho tri thức</w:t>
            </w:r>
          </w:p>
        </w:tc>
        <w:tc>
          <w:tcPr>
            <w:tcW w:type="dxa" w:w="1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w:t>
            </w:r>
          </w:p>
        </w:tc>
        <w:tc>
          <w:tcPr>
            <w:tcW w:type="dxa" w:w="3789"/>
            <w:tcMar>
              <w:top w:type="dxa" w:w="60"/>
              <w:left w:type="dxa" w:w="90"/>
              <w:bottom w:type="dxa" w:w="60"/>
              <w:right w:type="dxa" w:w="90"/>
            </w:tcMar>
          </w:tcPr>
          <w:p>
            <w:pPr>
              <w:spacing w:after="0" w:line="252"/>
            </w:pPr>
          </w:p>
        </w:tc>
      </w:tr>
      <w:tr>
        <w:trPr>
          <w:cantSplit/>
        </w:trPr>
        <w:tc>
          <w:tcPr>
            <w:tcW w:type="dxa" w:w="10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7</w:t>
            </w:r>
          </w:p>
        </w:tc>
        <w:tc>
          <w:tcPr>
            <w:tcW w:type="dxa" w:w="2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Chú giải "vì sao bố trí thế này"</w:t>
            </w:r>
          </w:p>
        </w:tc>
        <w:tc>
          <w:tcPr>
            <w:tcW w:type="dxa" w:w="195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Người</w:t>
            </w:r>
            <w:r>
              <w:rPr>
                <w:rFonts w:ascii="Calibri" w:cs="Calibri" w:eastAsia="Calibri" w:hAnsi="Calibri"/>
                <w:b w:val="false"/>
                <w:bCs w:val="false"/>
                <w:i w:val="false"/>
                <w:iCs w:val="false"/>
                <w:color w:val="1F2933"/>
                <w:sz w:val="19"/>
                <w:szCs w:val="19"/>
              </w:rPr>
              <w:t xml:space="preserve">, qua giao diện</w:t>
            </w:r>
          </w:p>
        </w:tc>
        <w:tc>
          <w:tcPr>
            <w:tcW w:type="dxa" w:w="37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Năm câu hỏi có sẵn lựa chọn, 10–15 phút một công trình — không bắt kiến trúc sư viết luận</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Vì sao mỗi tệp một bước.</w:t>
      </w:r>
      <w:r>
        <w:rPr>
          <w:rFonts w:ascii="Calibri" w:cs="Calibri" w:eastAsia="Calibri" w:hAnsi="Calibri"/>
          <w:b w:val="false"/>
          <w:bCs w:val="false"/>
          <w:i w:val="false"/>
          <w:iCs w:val="false"/>
          <w:color w:val="1F2933"/>
          <w:sz w:val="21"/>
          <w:szCs w:val="21"/>
        </w:rPr>
        <w:t xml:space="preserve"> Nền tảng điều phối lưu kết quả từng bước. Gộp cả mẻ vào một bước thì sửa bộ trích xuất xong phải trích lại tất cả, và tệp cuối hỏng sẽ vứt bỏ công của mọi tệp trước. Cùng lẽ đó, bước quy nhãn tách riêng vì nó là bước duy nhất của mẻ gọi ra dịch vụ ngoài: gộp vào thì một lần bị từ chối sẽ kéo theo gọi mô hình thêm lần nữa dù kết quả cũ vẫn dùng được.</w:t>
      </w:r>
    </w:p>
    <w:p>
      <w:pPr>
        <w:spacing w:after="140" w:line="276"/>
        <w:jc w:val="left"/>
      </w:pPr>
      <w:r>
        <w:rPr>
          <w:rFonts w:ascii="Calibri" w:cs="Calibri" w:eastAsia="Calibri" w:hAnsi="Calibri"/>
          <w:b/>
          <w:bCs/>
          <w:i w:val="false"/>
          <w:iCs w:val="false"/>
          <w:color w:val="1F2933"/>
          <w:sz w:val="21"/>
          <w:szCs w:val="21"/>
        </w:rPr>
        <w:t xml:space="preserve">Hỏng thì không nuốt.</w:t>
      </w:r>
      <w:r>
        <w:rPr>
          <w:rFonts w:ascii="Calibri" w:cs="Calibri" w:eastAsia="Calibri" w:hAnsi="Calibri"/>
          <w:b w:val="false"/>
          <w:bCs w:val="false"/>
          <w:i w:val="false"/>
          <w:iCs w:val="false"/>
          <w:color w:val="1F2933"/>
          <w:sz w:val="21"/>
          <w:szCs w:val="21"/>
        </w:rPr>
        <w:t xml:space="preserve"> Tệp trích không được đi cùng kết quả kèm tên tệp và lý do — người vận hành cần biết phải bổ sung quy ước lớp bản vẽ nào. Nhãn do mô hình suy ra và nhãn không ai quy được cũng đi cùng kết quả chứ không chỉ nằm trong nhật ký: người xác nhận cần thấy đúng lúc đang xem bản ghi. Không tệp nào trích được thì </w:t>
      </w:r>
      <w:r>
        <w:rPr>
          <w:rFonts w:ascii="Calibri" w:cs="Calibri" w:eastAsia="Calibri" w:hAnsi="Calibri"/>
          <w:b/>
          <w:bCs/>
          <w:i w:val="false"/>
          <w:iCs w:val="false"/>
          <w:color w:val="1F2933"/>
          <w:sz w:val="21"/>
          <w:szCs w:val="21"/>
        </w:rPr>
        <w:t xml:space="preserve">dừng hẳn, không thử lại</w:t>
      </w:r>
      <w:r>
        <w:rPr>
          <w:rFonts w:ascii="Calibri" w:cs="Calibri" w:eastAsia="Calibri" w:hAnsi="Calibri"/>
          <w:b w:val="false"/>
          <w:bCs w:val="false"/>
          <w:i w:val="false"/>
          <w:iCs w:val="false"/>
          <w:color w:val="1F2933"/>
          <w:sz w:val="21"/>
          <w:szCs w:val="21"/>
        </w:rPr>
        <w:t xml:space="preserve"> — thử lại không đổi được gì.</w:t>
      </w:r>
    </w:p>
    <w:p>
      <w:pPr>
        <w:spacing w:after="140" w:line="276"/>
        <w:jc w:val="left"/>
      </w:pPr>
      <w:r>
        <w:rPr>
          <w:rFonts w:ascii="Calibri" w:cs="Calibri" w:eastAsia="Calibri" w:hAnsi="Calibri"/>
          <w:b/>
          <w:bCs/>
          <w:i w:val="false"/>
          <w:iCs w:val="false"/>
          <w:color w:val="1F2933"/>
          <w:sz w:val="21"/>
          <w:szCs w:val="21"/>
        </w:rPr>
        <w:t xml:space="preserve">Bốn đặc điểm của bản vẽ thật quyết định thiết kế bộ trích xuất.</w:t>
      </w:r>
      <w:r>
        <w:rPr>
          <w:rFonts w:ascii="Calibri" w:cs="Calibri" w:eastAsia="Calibri" w:hAnsi="Calibri"/>
          <w:b w:val="false"/>
          <w:bCs w:val="false"/>
          <w:i w:val="false"/>
          <w:iCs w:val="false"/>
          <w:color w:val="1F2933"/>
          <w:sz w:val="21"/>
          <w:szCs w:val="21"/>
        </w:rPr>
        <w:t xml:space="preserve"> Cả bốn đều hỏng *im lặng*, chỉ phát hiện được bằng cách đối chiếu với bản vẽ thật:</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Bản vẽ </w:t>
      </w:r>
      <w:r>
        <w:rPr>
          <w:rFonts w:ascii="Calibri" w:cs="Calibri" w:eastAsia="Calibri" w:hAnsi="Calibri"/>
          <w:b/>
          <w:bCs/>
          <w:i w:val="false"/>
          <w:iCs w:val="false"/>
          <w:color w:val="1F2933"/>
          <w:sz w:val="21"/>
          <w:szCs w:val="21"/>
        </w:rPr>
        <w:t xml:space="preserve">không có đa giác phòng trên lớp riêng</w:t>
      </w:r>
      <w:r>
        <w:rPr>
          <w:rFonts w:ascii="Calibri" w:cs="Calibri" w:eastAsia="Calibri" w:hAnsi="Calibri"/>
          <w:b w:val="false"/>
          <w:bCs w:val="false"/>
          <w:i w:val="false"/>
          <w:iCs w:val="false"/>
          <w:color w:val="1F2933"/>
          <w:sz w:val="21"/>
          <w:szCs w:val="21"/>
        </w:rPr>
        <w:t xml:space="preserve"> — tên lớp đặt theo độ đậm nét khi in. Đa giác phòng phải dựng từ đồ thị tim tường.</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Phải đi </w:t>
      </w:r>
      <w:r>
        <w:rPr>
          <w:rFonts w:ascii="Calibri" w:cs="Calibri" w:eastAsia="Calibri" w:hAnsi="Calibri"/>
          <w:b/>
          <w:bCs/>
          <w:i w:val="false"/>
          <w:iCs w:val="false"/>
          <w:color w:val="1F2933"/>
          <w:sz w:val="21"/>
          <w:szCs w:val="21"/>
        </w:rPr>
        <w:t xml:space="preserve">vào trong khối</w:t>
      </w:r>
      <w:r>
        <w:rPr>
          <w:rFonts w:ascii="Calibri" w:cs="Calibri" w:eastAsia="Calibri" w:hAnsi="Calibri"/>
          <w:b w:val="false"/>
          <w:bCs w:val="false"/>
          <w:i w:val="false"/>
          <w:iCs w:val="false"/>
          <w:color w:val="1F2933"/>
          <w:sz w:val="21"/>
          <w:szCs w:val="21"/>
        </w:rPr>
        <w:t xml:space="preserve"> và đọc cả </w:t>
      </w:r>
      <w:r>
        <w:rPr>
          <w:rFonts w:ascii="Calibri" w:cs="Calibri" w:eastAsia="Calibri" w:hAnsi="Calibri"/>
          <w:b/>
          <w:bCs/>
          <w:i w:val="false"/>
          <w:iCs w:val="false"/>
          <w:color w:val="1F2933"/>
          <w:sz w:val="21"/>
          <w:szCs w:val="21"/>
        </w:rPr>
        <w:t xml:space="preserve">thuộc tính chữ</w:t>
      </w:r>
      <w:r>
        <w:rPr>
          <w:rFonts w:ascii="Calibri" w:cs="Calibri" w:eastAsia="Calibri" w:hAnsi="Calibri"/>
          <w:b w:val="false"/>
          <w:bCs w:val="false"/>
          <w:i w:val="false"/>
          <w:iCs w:val="false"/>
          <w:color w:val="1F2933"/>
          <w:sz w:val="21"/>
          <w:szCs w:val="21"/>
        </w:rPr>
        <w:t xml:space="preserve">, không chỉ đọc lớp trên cùng.</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Một tệp là </w:t>
      </w:r>
      <w:r>
        <w:rPr>
          <w:rFonts w:ascii="Calibri" w:cs="Calibri" w:eastAsia="Calibri" w:hAnsi="Calibri"/>
          <w:b/>
          <w:bCs/>
          <w:i w:val="false"/>
          <w:iCs w:val="false"/>
          <w:color w:val="1F2933"/>
          <w:sz w:val="21"/>
          <w:szCs w:val="21"/>
        </w:rPr>
        <w:t xml:space="preserve">trọn hồ sơ một bộ môn</w:t>
      </w:r>
      <w:r>
        <w:rPr>
          <w:rFonts w:ascii="Calibri" w:cs="Calibri" w:eastAsia="Calibri" w:hAnsi="Calibri"/>
          <w:b w:val="false"/>
          <w:bCs w:val="false"/>
          <w:i w:val="false"/>
          <w:iCs w:val="false"/>
          <w:color w:val="1F2933"/>
          <w:sz w:val="21"/>
          <w:szCs w:val="21"/>
        </w:rPr>
        <w:t xml:space="preserve">, hàng chục tờ — không phải một tờ một tệp.</w:t>
      </w:r>
    </w:p>
    <w:p>
      <w:pPr>
        <w:pStyle w:val="ListParagraph"/>
        <w:numPr>
          <w:ilvl w:val="0"/>
          <w:numId w:val="6"/>
        </w:numPr>
        <w:spacing w:after="70" w:line="276"/>
      </w:pPr>
      <w:r>
        <w:rPr>
          <w:rFonts w:ascii="Calibri" w:cs="Calibri" w:eastAsia="Calibri" w:hAnsi="Calibri"/>
          <w:b/>
          <w:bCs/>
          <w:i w:val="false"/>
          <w:iCs w:val="false"/>
          <w:color w:val="1F2933"/>
          <w:sz w:val="21"/>
          <w:szCs w:val="21"/>
        </w:rPr>
        <w:t xml:space="preserve">Quy ước lớp bản vẽ là dữ liệu</w:t>
      </w:r>
      <w:r>
        <w:rPr>
          <w:rFonts w:ascii="Calibri" w:cs="Calibri" w:eastAsia="Calibri" w:hAnsi="Calibri"/>
          <w:b w:val="false"/>
          <w:bCs w:val="false"/>
          <w:i w:val="false"/>
          <w:iCs w:val="false"/>
          <w:color w:val="1F2933"/>
          <w:sz w:val="21"/>
          <w:szCs w:val="21"/>
        </w:rPr>
        <w:t xml:space="preserve">, khai trong tệp cấu hình; cấm viết tên lớp vào mã. Bộ trích xuất trả riêng danh sách lớp </w:t>
      </w:r>
      <w:r>
        <w:rPr>
          <w:rFonts w:ascii="Calibri" w:cs="Calibri" w:eastAsia="Calibri" w:hAnsi="Calibri"/>
          <w:b/>
          <w:bCs/>
          <w:i w:val="false"/>
          <w:iCs w:val="false"/>
          <w:color w:val="1F2933"/>
          <w:sz w:val="21"/>
          <w:szCs w:val="21"/>
        </w:rPr>
        <w:t xml:space="preserve">chưa ánh xạ</w:t>
      </w:r>
      <w:r>
        <w:rPr>
          <w:rFonts w:ascii="Calibri" w:cs="Calibri" w:eastAsia="Calibri" w:hAnsi="Calibri"/>
          <w:b w:val="false"/>
          <w:bCs w:val="false"/>
          <w:i w:val="false"/>
          <w:iCs w:val="false"/>
          <w:color w:val="1F2933"/>
          <w:sz w:val="21"/>
          <w:szCs w:val="21"/>
        </w:rPr>
        <w:t xml:space="preserve">, tách bạch với lớp </w:t>
      </w:r>
      <w:r>
        <w:rPr>
          <w:rFonts w:ascii="Calibri" w:cs="Calibri" w:eastAsia="Calibri" w:hAnsi="Calibri"/>
          <w:b/>
          <w:bCs/>
          <w:i w:val="false"/>
          <w:iCs w:val="false"/>
          <w:color w:val="1F2933"/>
          <w:sz w:val="21"/>
          <w:szCs w:val="21"/>
        </w:rPr>
        <w:t xml:space="preserve">cố ý bỏ qua</w:t>
      </w:r>
      <w:r>
        <w:rPr>
          <w:rFonts w:ascii="Calibri" w:cs="Calibri" w:eastAsia="Calibri" w:hAnsi="Calibri"/>
          <w:b w:val="false"/>
          <w:bCs w:val="false"/>
          <w:i w:val="false"/>
          <w:iCs w:val="false"/>
          <w:color w:val="1F2933"/>
          <w:sz w:val="21"/>
          <w:szCs w:val="21"/>
        </w:rPr>
        <w:t xml:space="preserve">.</w:t>
      </w:r>
    </w:p>
    <w:p>
      <w:pPr>
        <w:spacing w:after="140" w:line="276"/>
        <w:jc w:val="left"/>
      </w:pPr>
      <w:r>
        <w:rPr>
          <w:rFonts w:ascii="Calibri" w:cs="Calibri" w:eastAsia="Calibri" w:hAnsi="Calibri"/>
          <w:b/>
          <w:bCs/>
          <w:i w:val="false"/>
          <w:iCs w:val="false"/>
          <w:color w:val="1F2933"/>
          <w:sz w:val="21"/>
          <w:szCs w:val="21"/>
        </w:rPr>
        <w:t xml:space="preserve">Ranh giới với Container.</w:t>
      </w:r>
      <w:r>
        <w:rPr>
          <w:rFonts w:ascii="Calibri" w:cs="Calibri" w:eastAsia="Calibri" w:hAnsi="Calibri"/>
          <w:b w:val="false"/>
          <w:bCs w:val="false"/>
          <w:i w:val="false"/>
          <w:iCs w:val="false"/>
          <w:color w:val="1F2933"/>
          <w:sz w:val="21"/>
          <w:szCs w:val="21"/>
        </w:rPr>
        <w:t xml:space="preserve"> Container không giữ trạng thái, không gọi mô hình ngôn ngữ, không gọi ngược Worker, và không quy chuẩn hoá nhãn phòng — quy nhãn cần gọi mô hình nên đó là việc của Worker. Lỗi mạng và lỗi 5xx là </w:t>
      </w:r>
      <w:r>
        <w:rPr>
          <w:rFonts w:ascii="Calibri" w:cs="Calibri" w:eastAsia="Calibri" w:hAnsi="Calibri"/>
          <w:b/>
          <w:bCs/>
          <w:i w:val="false"/>
          <w:iCs w:val="false"/>
          <w:color w:val="1F2933"/>
          <w:sz w:val="21"/>
          <w:szCs w:val="21"/>
        </w:rPr>
        <w:t xml:space="preserve">thử lại được</w:t>
      </w:r>
      <w:r>
        <w:rPr>
          <w:rFonts w:ascii="Calibri" w:cs="Calibri" w:eastAsia="Calibri" w:hAnsi="Calibri"/>
          <w:b w:val="false"/>
          <w:bCs w:val="false"/>
          <w:i w:val="false"/>
          <w:iCs w:val="false"/>
          <w:color w:val="1F2933"/>
          <w:sz w:val="21"/>
          <w:szCs w:val="21"/>
        </w:rPr>
        <w:t xml:space="preserve">; lỗi 4xx là dữ liệu đầu vào sai, thử lại vô ích.</w:t>
      </w:r>
    </w:p>
    <w:p>
      <w:pPr>
        <w:spacing w:after="140" w:line="276"/>
        <w:jc w:val="left"/>
      </w:pPr>
      <w:r>
        <w:rPr>
          <w:rFonts w:ascii="Consolas" w:cs="Consolas" w:eastAsia="Consolas" w:hAnsi="Consolas"/>
          <w:color w:val="1F2933"/>
          <w:sz w:val="19"/>
          <w:szCs w:val="19"/>
        </w:rPr>
        <w:t xml:space="preserve">TBD</w:t>
      </w:r>
      <w:r>
        <w:rPr>
          <w:rFonts w:ascii="Calibri" w:cs="Calibri" w:eastAsia="Calibri" w:hAnsi="Calibri"/>
          <w:b w:val="false"/>
          <w:bCs w:val="false"/>
          <w:i w:val="false"/>
          <w:iCs w:val="false"/>
          <w:color w:val="1F2933"/>
          <w:sz w:val="21"/>
          <w:szCs w:val="21"/>
        </w:rPr>
        <w:t xml:space="preserve"> — Tệp hiện đi qua Worker dưới dạng biểu mẫu nhiều phần, nên Worker phải giữ cả tệp trong bộ nhớ và có hạn kích thước. Đích đã chốt là đẩy thẳng lên kho đối tượng; đổi chỗ này là sửa </w:t>
      </w:r>
      <w:r>
        <w:rPr>
          <w:rFonts w:ascii="Calibri" w:cs="Calibri" w:eastAsia="Calibri" w:hAnsi="Calibri"/>
          <w:b/>
          <w:bCs/>
          <w:i w:val="false"/>
          <w:iCs w:val="false"/>
          <w:color w:val="1F2933"/>
          <w:sz w:val="21"/>
          <w:szCs w:val="21"/>
        </w:rPr>
        <w:t xml:space="preserve">đúng một phương thức</w:t>
      </w:r>
      <w:r>
        <w:rPr>
          <w:rFonts w:ascii="Calibri" w:cs="Calibri" w:eastAsia="Calibri" w:hAnsi="Calibri"/>
          <w:b w:val="false"/>
          <w:bCs w:val="false"/>
          <w:i w:val="false"/>
          <w:iCs w:val="false"/>
          <w:color w:val="1F2933"/>
          <w:sz w:val="21"/>
          <w:szCs w:val="21"/>
        </w:rPr>
        <w:t xml:space="preserve">, ranh giới trừu tượng của Container không đổi.</w:t>
      </w:r>
    </w:p>
    <w:p>
      <w:pPr>
        <w:pStyle w:val="Heading2"/>
        <w:spacing w:after="120" w:before="280"/>
      </w:pPr>
      <w:r>
        <w:rPr>
          <w:rFonts w:ascii="Calibri" w:cs="Calibri" w:eastAsia="Calibri" w:hAnsi="Calibri"/>
          <w:b/>
          <w:bCs/>
          <w:color w:val="1F2933"/>
          <w:sz w:val="25"/>
          <w:szCs w:val="25"/>
        </w:rPr>
        <w:t xml:space="preserve">8.8 Khi nhánh AI không dùng được</w:t>
      </w:r>
    </w:p>
    <w:p>
      <w:pPr>
        <w:spacing w:after="140" w:line="276"/>
        <w:jc w:val="left"/>
      </w:pPr>
      <w:r>
        <w:rPr>
          <w:rFonts w:ascii="Calibri" w:cs="Calibri" w:eastAsia="Calibri" w:hAnsi="Calibri"/>
          <w:b w:val="false"/>
          <w:bCs w:val="false"/>
          <w:i w:val="false"/>
          <w:iCs w:val="false"/>
          <w:color w:val="1F2933"/>
          <w:sz w:val="21"/>
          <w:szCs w:val="21"/>
        </w:rPr>
        <w:t xml:space="preserve">Phân hệ này hỏng theo kiểu </w:t>
      </w:r>
      <w:r>
        <w:rPr>
          <w:rFonts w:ascii="Calibri" w:cs="Calibri" w:eastAsia="Calibri" w:hAnsi="Calibri"/>
          <w:b/>
          <w:bCs/>
          <w:i w:val="false"/>
          <w:iCs w:val="false"/>
          <w:color w:val="1F2933"/>
          <w:sz w:val="21"/>
          <w:szCs w:val="21"/>
        </w:rPr>
        <w:t xml:space="preserve">thu hẹp lại</w:t>
      </w:r>
      <w:r>
        <w:rPr>
          <w:rFonts w:ascii="Calibri" w:cs="Calibri" w:eastAsia="Calibri" w:hAnsi="Calibri"/>
          <w:b w:val="false"/>
          <w:bCs w:val="false"/>
          <w:i w:val="false"/>
          <w:iCs w:val="false"/>
          <w:color w:val="1F2933"/>
          <w:sz w:val="21"/>
          <w:szCs w:val="21"/>
        </w:rPr>
        <w:t xml:space="preserve">, không kéo theo thứ gì. Cách dựng để giữ được điều đó:</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844"/>
        <w:gridCol w:w="6794"/>
      </w:tblGrid>
      <w:tr>
        <w:trPr>
          <w:tblHeader/>
        </w:trPr>
        <w:tc>
          <w:tcPr>
            <w:tcW w:type="dxa" w:w="284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Chỗ nối</w:t>
            </w:r>
          </w:p>
        </w:tc>
        <w:tc>
          <w:tcPr>
            <w:tcW w:type="dxa" w:w="679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kế</w:t>
            </w:r>
          </w:p>
        </w:tc>
      </w:tr>
      <w:tr>
        <w:trPr>
          <w:cantSplit/>
        </w:trPr>
        <w:tc>
          <w:tcPr>
            <w:tcW w:type="dxa" w:w="28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Vị trí trên màn hình</w:t>
            </w:r>
          </w:p>
        </w:tc>
        <w:tc>
          <w:tcPr>
            <w:tcW w:type="dxa" w:w="679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w:t>
            </w:r>
            <w:r>
              <w:rPr>
                <w:rFonts w:ascii="Calibri" w:cs="Calibri" w:eastAsia="Calibri" w:hAnsi="Calibri"/>
                <w:b/>
                <w:bCs/>
                <w:i w:val="false"/>
                <w:iCs w:val="false"/>
                <w:color w:val="1F2933"/>
                <w:sz w:val="19"/>
                <w:szCs w:val="19"/>
              </w:rPr>
              <w:t xml:space="preserve">tab riêng</w:t>
            </w:r>
            <w:r>
              <w:rPr>
                <w:rFonts w:ascii="Calibri" w:cs="Calibri" w:eastAsia="Calibri" w:hAnsi="Calibri"/>
                <w:b w:val="false"/>
                <w:bCs w:val="false"/>
                <w:i w:val="false"/>
                <w:iCs w:val="false"/>
                <w:color w:val="1F2933"/>
                <w:sz w:val="19"/>
                <w:szCs w:val="19"/>
              </w:rPr>
              <w:t xml:space="preserve"> trong hồ sơ dự án thiết kế, ngang hàng với Đầu bài, Khảo sát, Hồ sơ kỹ thuật, Phiên bản bản vẽ, Dự toán, Yêu cầu thay đổi. Tab chính của màn hình không phải tab này</w:t>
            </w:r>
          </w:p>
        </w:tc>
      </w:tr>
      <w:tr>
        <w:trPr>
          <w:cantSplit/>
        </w:trPr>
        <w:tc>
          <w:tcPr>
            <w:tcW w:type="dxa" w:w="28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Chiều phụ thuộc</w:t>
            </w:r>
          </w:p>
        </w:tc>
        <w:tc>
          <w:tcPr>
            <w:tcW w:type="dxa" w:w="679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Nhánh AI </w:t>
            </w:r>
            <w:r>
              <w:rPr>
                <w:rFonts w:ascii="Calibri" w:cs="Calibri" w:eastAsia="Calibri" w:hAnsi="Calibri"/>
                <w:b/>
                <w:bCs/>
                <w:i w:val="false"/>
                <w:iCs w:val="false"/>
                <w:color w:val="1F2933"/>
                <w:sz w:val="19"/>
                <w:szCs w:val="19"/>
              </w:rPr>
              <w:t xml:space="preserve">đọc</w:t>
            </w:r>
            <w:r>
              <w:rPr>
                <w:rFonts w:ascii="Calibri" w:cs="Calibri" w:eastAsia="Calibri" w:hAnsi="Calibri"/>
                <w:b w:val="false"/>
                <w:bCs w:val="false"/>
                <w:i w:val="false"/>
                <w:iCs w:val="false"/>
                <w:color w:val="1F2933"/>
                <w:sz w:val="19"/>
                <w:szCs w:val="19"/>
              </w:rPr>
              <w:t xml:space="preserve"> đầu bài và khảo sát; không có chiều ngược lại. Không bảng nào của luồng thủ công có cột trỏ sang artifact của AI</w:t>
            </w:r>
          </w:p>
        </w:tc>
      </w:tr>
      <w:tr>
        <w:trPr>
          <w:cantSplit/>
        </w:trPr>
        <w:tc>
          <w:tcPr>
            <w:tcW w:type="dxa" w:w="28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ra</w:t>
            </w:r>
          </w:p>
        </w:tc>
        <w:tc>
          <w:tcPr>
            <w:tcW w:type="dxa" w:w="679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phác tham khảo. Bản vẽ phát hành đến từ </w:t>
            </w:r>
            <w:r>
              <w:rPr>
                <w:rFonts w:ascii="Calibri" w:cs="Calibri" w:eastAsia="Calibri" w:hAnsi="Calibri"/>
                <w:b/>
                <w:bCs/>
                <w:i w:val="false"/>
                <w:iCs w:val="false"/>
                <w:color w:val="1F2933"/>
                <w:sz w:val="19"/>
                <w:szCs w:val="19"/>
              </w:rPr>
              <w:t xml:space="preserve">tệp kiến trúc sư tải lên</w:t>
            </w:r>
            <w:r>
              <w:rPr>
                <w:rFonts w:ascii="Calibri" w:cs="Calibri" w:eastAsia="Calibri" w:hAnsi="Calibri"/>
                <w:b w:val="false"/>
                <w:bCs w:val="false"/>
                <w:i w:val="false"/>
                <w:iCs w:val="false"/>
                <w:color w:val="1F2933"/>
                <w:sz w:val="19"/>
                <w:szCs w:val="19"/>
              </w:rPr>
              <w:t xml:space="preserve">; hai đường đi vào hai nơi khác nhau</w:t>
            </w:r>
          </w:p>
        </w:tc>
      </w:tr>
      <w:tr>
        <w:trPr>
          <w:cantSplit/>
        </w:trPr>
        <w:tc>
          <w:tcPr>
            <w:tcW w:type="dxa" w:w="28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Tắt</w:t>
            </w:r>
          </w:p>
        </w:tc>
        <w:tc>
          <w:tcPr>
            <w:tcW w:type="dxa" w:w="679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tắc từng tuyến mô hình trong tệp cấu hình; không cấu hình khoá thì tuyến báo chưa dùng được</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Câu chữ khi hỏng phải nói được hai điều</w:t>
      </w:r>
      <w:r>
        <w:rPr>
          <w:rFonts w:ascii="Calibri" w:cs="Calibri" w:eastAsia="Calibri" w:hAnsi="Calibri"/>
          <w:b w:val="false"/>
          <w:bCs w:val="false"/>
          <w:i w:val="false"/>
          <w:iCs w:val="false"/>
          <w:color w:val="1F2933"/>
          <w:sz w:val="21"/>
          <w:szCs w:val="21"/>
        </w:rPr>
        <w:t xml:space="preserve">: việc gì không làm được, và </w:t>
      </w:r>
      <w:r>
        <w:rPr>
          <w:rFonts w:ascii="Calibri" w:cs="Calibri" w:eastAsia="Calibri" w:hAnsi="Calibri"/>
          <w:b/>
          <w:bCs/>
          <w:i w:val="false"/>
          <w:iCs w:val="false"/>
          <w:color w:val="1F2933"/>
          <w:sz w:val="21"/>
          <w:szCs w:val="21"/>
        </w:rPr>
        <w:t xml:space="preserve">việc khác vẫn làm được</w:t>
      </w:r>
      <w:r>
        <w:rPr>
          <w:rFonts w:ascii="Calibri" w:cs="Calibri" w:eastAsia="Calibri" w:hAnsi="Calibri"/>
          <w:b w:val="false"/>
          <w:bCs w:val="false"/>
          <w:i w:val="false"/>
          <w:iCs w:val="false"/>
          <w:color w:val="1F2933"/>
          <w:sz w:val="21"/>
          <w:szCs w:val="21"/>
        </w:rPr>
        <w:t xml:space="preserve">. Ba nhóm nguyên nhân tách bạch vì cách xử lý của người dùng khác nhau: mô hình quá tải (thử lại sau) · chưa cấu hình hoặc đã tắt (báo Quản trị hệ thống) · mô hình từ chối chính yêu cầu này (sửa đầu bài). Tuyệt đối không hiện mã trạng thái hay nguyên văn lỗi của nhà cung cấp.</w:t>
      </w:r>
    </w:p>
    <w:p>
      <w:pPr>
        <w:spacing w:after="140" w:line="276"/>
        <w:jc w:val="left"/>
      </w:pPr>
      <w:r>
        <w:rPr>
          <w:rFonts w:ascii="Calibri" w:cs="Calibri" w:eastAsia="Calibri" w:hAnsi="Calibri"/>
          <w:b/>
          <w:bCs/>
          <w:i w:val="false"/>
          <w:iCs w:val="false"/>
          <w:color w:val="1F2933"/>
          <w:sz w:val="21"/>
          <w:szCs w:val="21"/>
        </w:rPr>
        <w:t xml:space="preserve">Tiền đã tiêu thì không vứt.</w:t>
      </w:r>
      <w:r>
        <w:rPr>
          <w:rFonts w:ascii="Calibri" w:cs="Calibri" w:eastAsia="Calibri" w:hAnsi="Calibri"/>
          <w:b w:val="false"/>
          <w:bCs w:val="false"/>
          <w:i w:val="false"/>
          <w:iCs w:val="false"/>
          <w:color w:val="1F2933"/>
          <w:sz w:val="21"/>
          <w:szCs w:val="21"/>
        </w:rPr>
        <w:t xml:space="preserve"> Lượt chạy nền lưu kết quả từng bước, nên hỏng ở bước sau không bắt mua lại lượt gọi của bước trước; kết quả từng phần vẫn ghi lại và hiện được. Trượt cổng kiểm thì không lưu artifact nhưng </w:t>
      </w:r>
      <w:r>
        <w:rPr>
          <w:rFonts w:ascii="Calibri" w:cs="Calibri" w:eastAsia="Calibri" w:hAnsi="Calibri"/>
          <w:b/>
          <w:bCs/>
          <w:i w:val="false"/>
          <w:iCs w:val="false"/>
          <w:color w:val="1F2933"/>
          <w:sz w:val="21"/>
          <w:szCs w:val="21"/>
        </w:rPr>
        <w:t xml:space="preserve">vẫn ghi nhật ký lượt gọi</w:t>
      </w:r>
      <w:r>
        <w:rPr>
          <w:rFonts w:ascii="Calibri" w:cs="Calibri" w:eastAsia="Calibri" w:hAnsi="Calibri"/>
          <w:b w:val="false"/>
          <w:bCs w:val="false"/>
          <w:i w:val="false"/>
          <w:iCs w:val="false"/>
          <w:color w:val="1F2933"/>
          <w:sz w:val="21"/>
          <w:szCs w:val="21"/>
        </w:rPr>
        <w:t xml:space="preserve"> — chi phí phải truy được kể cả khi không có sản phẩm.</w:t>
      </w:r>
    </w:p>
    <w:p>
      <w:pPr>
        <w:spacing w:after="140" w:line="276"/>
        <w:jc w:val="left"/>
      </w:pPr>
      <w:r>
        <w:rPr>
          <w:rFonts w:ascii="Calibri" w:cs="Calibri" w:eastAsia="Calibri" w:hAnsi="Calibri"/>
          <w:b/>
          <w:bCs/>
          <w:i w:val="false"/>
          <w:iCs w:val="false"/>
          <w:color w:val="1F2933"/>
          <w:sz w:val="21"/>
          <w:szCs w:val="21"/>
        </w:rPr>
        <w:t xml:space="preserve">Ngắt mạch theo chi phí.</w:t>
      </w:r>
      <w:r>
        <w:rPr>
          <w:rFonts w:ascii="Calibri" w:cs="Calibri" w:eastAsia="Calibri" w:hAnsi="Calibri"/>
          <w:b w:val="false"/>
          <w:bCs w:val="false"/>
          <w:i w:val="false"/>
          <w:iCs w:val="false"/>
          <w:color w:val="1F2933"/>
          <w:sz w:val="21"/>
          <w:szCs w:val="21"/>
        </w:rPr>
        <w:t xml:space="preserve"> Nhánh AI tự tắt khi chi tiêu trong kỳ chạm trần, chứ không chờ người để ý. Cách dựng:</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Con số ở bảng tham số hệ thống, không ở trong mã</w:t>
      </w:r>
      <w:r>
        <w:rPr>
          <w:rFonts w:ascii="Calibri" w:cs="Calibri" w:eastAsia="Calibri" w:hAnsi="Calibri"/>
          <w:b w:val="false"/>
          <w:bCs w:val="false"/>
          <w:i w:val="false"/>
          <w:iCs w:val="false"/>
          <w:color w:val="1F2933"/>
          <w:sz w:val="21"/>
          <w:szCs w:val="21"/>
        </w:rPr>
        <w:t xml:space="preserve"> — trần mỗi tháng cho từng pháp nhân, và ngưỡng cảnh báo trước đó. Đổi được khi đang chạy.</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Chưa khai thì không áp trần.</w:t>
      </w:r>
      <w:r>
        <w:rPr>
          <w:rFonts w:ascii="Calibri" w:cs="Calibri" w:eastAsia="Calibri" w:hAnsi="Calibri"/>
          <w:b w:val="false"/>
          <w:bCs w:val="false"/>
          <w:i w:val="false"/>
          <w:iCs w:val="false"/>
          <w:color w:val="1F2933"/>
          <w:sz w:val="21"/>
          <w:szCs w:val="21"/>
        </w:rPr>
        <w:t xml:space="preserve"> Hàm đọc tham số trả về rỗng khi chưa cấu hình và </w:t>
      </w:r>
      <w:r>
        <w:rPr>
          <w:rFonts w:ascii="Calibri" w:cs="Calibri" w:eastAsia="Calibri" w:hAnsi="Calibri"/>
          <w:b/>
          <w:bCs/>
          <w:i w:val="false"/>
          <w:iCs w:val="false"/>
          <w:color w:val="1F2933"/>
          <w:sz w:val="21"/>
          <w:szCs w:val="21"/>
        </w:rPr>
        <w:t xml:space="preserve">cố ý không tự dựng giá trị mặc định</w:t>
      </w:r>
      <w:r>
        <w:rPr>
          <w:rFonts w:ascii="Calibri" w:cs="Calibri" w:eastAsia="Calibri" w:hAnsi="Calibri"/>
          <w:b w:val="false"/>
          <w:bCs w:val="false"/>
          <w:i w:val="false"/>
          <w:iCs w:val="false"/>
          <w:color w:val="1F2933"/>
          <w:sz w:val="21"/>
          <w:szCs w:val="21"/>
        </w:rPr>
        <w:t xml:space="preserve">; nơi gọi tự quyết. Đây là hành vi đúng cho giai đoạn phát triển và chạy thử.</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Tổng cộng từ nhật ký lượt gọi</w:t>
      </w:r>
      <w:r>
        <w:rPr>
          <w:rFonts w:ascii="Calibri" w:cs="Calibri" w:eastAsia="Calibri" w:hAnsi="Calibri"/>
          <w:b w:val="false"/>
          <w:bCs w:val="false"/>
          <w:i w:val="false"/>
          <w:iCs w:val="false"/>
          <w:color w:val="1F2933"/>
          <w:sz w:val="21"/>
          <w:szCs w:val="21"/>
        </w:rPr>
        <w:t xml:space="preserve"> đã có sẵn cột chi phí và chỉ mục theo thời gian; không thêm bảng đếm riêng, vì hai nguồn số tiền là hai nguồn để lệch nhau.</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Kiểm tại chỗ khởi động lượt chạy</w:t>
      </w:r>
      <w:r>
        <w:rPr>
          <w:rFonts w:ascii="Calibri" w:cs="Calibri" w:eastAsia="Calibri" w:hAnsi="Calibri"/>
          <w:b w:val="false"/>
          <w:bCs w:val="false"/>
          <w:i w:val="false"/>
          <w:iCs w:val="false"/>
          <w:color w:val="1F2933"/>
          <w:sz w:val="21"/>
          <w:szCs w:val="21"/>
        </w:rPr>
        <w:t xml:space="preserve">, cùng chỗ với các cổng chặn khác của bước đó — không kiểm giữa chừng. Lượt đã bắt đầu thì chạy nốt.</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Chạm trần trả về như một cổng chặn bình thường</w:t>
      </w:r>
      <w:r>
        <w:rPr>
          <w:rFonts w:ascii="Calibri" w:cs="Calibri" w:eastAsia="Calibri" w:hAnsi="Calibri"/>
          <w:b w:val="false"/>
          <w:bCs w:val="false"/>
          <w:i w:val="false"/>
          <w:iCs w:val="false"/>
          <w:color w:val="1F2933"/>
          <w:sz w:val="21"/>
          <w:szCs w:val="21"/>
        </w:rPr>
        <w:t xml:space="preserve">: câu nghiệp vụ nói rõ việc gì không làm được và ai nâng được trần, không phải lỗi kỹ thuật. Các tab khác của hồ sơ thiết kế không đổi hành vi.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Chi phí cộng được là </w:t>
      </w:r>
      <w:r>
        <w:rPr>
          <w:rFonts w:ascii="Calibri" w:cs="Calibri" w:eastAsia="Calibri" w:hAnsi="Calibri"/>
          <w:b/>
          <w:bCs/>
          <w:i w:val="false"/>
          <w:iCs w:val="false"/>
          <w:color w:val="1F2933"/>
          <w:sz w:val="21"/>
          <w:szCs w:val="21"/>
        </w:rPr>
        <w:t xml:space="preserve">ước tính theo bảng giá khai trong tệp cấu hình mô hình</w:t>
      </w:r>
      <w:r>
        <w:rPr>
          <w:rFonts w:ascii="Calibri" w:cs="Calibri" w:eastAsia="Calibri" w:hAnsi="Calibri"/>
          <w:b w:val="false"/>
          <w:bCs w:val="false"/>
          <w:i w:val="false"/>
          <w:iCs w:val="false"/>
          <w:color w:val="1F2933"/>
          <w:sz w:val="21"/>
          <w:szCs w:val="21"/>
        </w:rPr>
        <w:t xml:space="preserve"> lúc gọi; tuyến không khai giá thì không vào tổng. Đây là hàng rào chặn thiệt hại, không thay cho đối chiếu hoá đơn.</w:t>
      </w:r>
    </w:p>
    <w:p>
      <w:pPr>
        <w:pStyle w:val="Heading1"/>
        <w:spacing w:after="160" w:before="360"/>
      </w:pPr>
      <w:r>
        <w:rPr>
          <w:rFonts w:ascii="Calibri" w:cs="Calibri" w:eastAsia="Calibri" w:hAnsi="Calibri"/>
          <w:b/>
          <w:bCs/>
          <w:color w:val="1F5F4B"/>
          <w:sz w:val="30"/>
          <w:szCs w:val="30"/>
        </w:rPr>
        <w:t xml:space="preserve">9. Cơ sở dữ liệu và migration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838"/>
        <w:gridCol w:w="6800"/>
      </w:tblGrid>
      <w:tr>
        <w:trPr>
          <w:tblHeader/>
        </w:trPr>
        <w:tc>
          <w:tcPr>
            <w:tcW w:type="dxa" w:w="283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68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 ước</w:t>
            </w:r>
          </w:p>
        </w:tc>
      </w:tr>
      <w:tr>
        <w:trPr>
          <w:cantSplit/>
        </w:trPr>
        <w:tc>
          <w:tcPr>
            <w:tcW w:type="dxa" w:w="2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Nguồn cấu trúc</w:t>
            </w:r>
          </w:p>
        </w:tc>
        <w:tc>
          <w:tcPr>
            <w:tcW w:type="dxa" w:w="6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Lược đồ Drizzle trong </w:t>
            </w:r>
            <w:r>
              <w:rPr>
                <w:rFonts w:ascii="Consolas" w:cs="Consolas" w:eastAsia="Consolas" w:hAnsi="Consolas"/>
                <w:color w:val="1F2933"/>
                <w:sz w:val="17"/>
                <w:szCs w:val="17"/>
              </w:rPr>
              <w:t xml:space="preserve">db/src/schema/</w:t>
            </w:r>
            <w:r>
              <w:rPr>
                <w:rFonts w:ascii="Calibri" w:cs="Calibri" w:eastAsia="Calibri" w:hAnsi="Calibri"/>
                <w:b w:val="false"/>
                <w:bCs w:val="false"/>
                <w:i w:val="false"/>
                <w:iCs w:val="false"/>
                <w:color w:val="1F2933"/>
                <w:sz w:val="19"/>
                <w:szCs w:val="19"/>
              </w:rPr>
              <w:t xml:space="preserve">, một tệp mỗi phân hệ, cộng tệp hạ tầng tiền tố gạch dưới</w:t>
            </w:r>
          </w:p>
        </w:tc>
      </w:tr>
      <w:tr>
        <w:trPr>
          <w:cantSplit/>
        </w:trPr>
        <w:tc>
          <w:tcPr>
            <w:tcW w:type="dxa" w:w="2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Cột dùng chung</w:t>
            </w:r>
          </w:p>
        </w:tc>
        <w:tc>
          <w:tcPr>
            <w:tcW w:type="dxa" w:w="6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Định nghĩa trong helper (khoá chính, vết kiểm, xoá mềm, phiên bản, phạm vi pháp nhân, kiểu tiền) — không lặp trong từng bảng</w:t>
            </w:r>
          </w:p>
        </w:tc>
      </w:tr>
      <w:tr>
        <w:trPr>
          <w:cantSplit/>
        </w:trPr>
        <w:tc>
          <w:tcPr>
            <w:tcW w:type="dxa" w:w="2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Migration</w:t>
            </w:r>
          </w:p>
        </w:tc>
        <w:tc>
          <w:tcPr>
            <w:tcW w:type="dxa" w:w="6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Tệp đánh số tăng dần trong </w:t>
            </w:r>
            <w:r>
              <w:rPr>
                <w:rFonts w:ascii="Consolas" w:cs="Consolas" w:eastAsia="Consolas" w:hAnsi="Consolas"/>
                <w:color w:val="1F2933"/>
                <w:sz w:val="17"/>
                <w:szCs w:val="17"/>
              </w:rPr>
              <w:t xml:space="preserve">db/migrations/</w:t>
            </w:r>
            <w:r>
              <w:rPr>
                <w:rFonts w:ascii="Calibri" w:cs="Calibri" w:eastAsia="Calibri" w:hAnsi="Calibri"/>
                <w:b w:val="false"/>
                <w:bCs w:val="false"/>
                <w:i w:val="false"/>
                <w:iCs w:val="false"/>
                <w:color w:val="1F2933"/>
                <w:sz w:val="19"/>
                <w:szCs w:val="19"/>
              </w:rPr>
              <w:t xml:space="preserve">; </w:t>
            </w:r>
            <w:r>
              <w:rPr>
                <w:rFonts w:ascii="Calibri" w:cs="Calibri" w:eastAsia="Calibri" w:hAnsi="Calibri"/>
                <w:b/>
                <w:bCs/>
                <w:i w:val="false"/>
                <w:iCs w:val="false"/>
                <w:color w:val="1F2933"/>
                <w:sz w:val="19"/>
                <w:szCs w:val="19"/>
              </w:rPr>
              <w:t xml:space="preserve">lược đồ và phân quyền tách thành hai tệp liền kề</w:t>
            </w:r>
          </w:p>
        </w:tc>
      </w:tr>
      <w:tr>
        <w:trPr>
          <w:cantSplit/>
        </w:trPr>
        <w:tc>
          <w:tcPr>
            <w:tcW w:type="dxa" w:w="2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Sửa lỗi</w:t>
            </w:r>
          </w:p>
        </w:tc>
        <w:tc>
          <w:tcPr>
            <w:tcW w:type="dxa" w:w="6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Thêm migration mới, </w:t>
            </w:r>
            <w:r>
              <w:rPr>
                <w:rFonts w:ascii="Calibri" w:cs="Calibri" w:eastAsia="Calibri" w:hAnsi="Calibri"/>
                <w:b/>
                <w:bCs/>
                <w:i w:val="false"/>
                <w:iCs w:val="false"/>
                <w:color w:val="1F2933"/>
                <w:sz w:val="19"/>
                <w:szCs w:val="19"/>
              </w:rPr>
              <w:t xml:space="preserve">không sửa tệp cũ đã chạy</w:t>
            </w:r>
          </w:p>
        </w:tc>
      </w:tr>
      <w:tr>
        <w:trPr>
          <w:cantSplit/>
        </w:trPr>
        <w:tc>
          <w:tcPr>
            <w:tcW w:type="dxa" w:w="2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Cấm</w:t>
            </w:r>
          </w:p>
        </w:tc>
        <w:tc>
          <w:tcPr>
            <w:tcW w:type="dxa" w:w="6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Sửa bảng bằng tay trên bảng điều khiển của nhà cung cấp</w:t>
            </w:r>
          </w:p>
        </w:tc>
      </w:tr>
      <w:tr>
        <w:trPr>
          <w:cantSplit/>
        </w:trPr>
        <w:tc>
          <w:tcPr>
            <w:tcW w:type="dxa" w:w="2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Bật phân quyền</w:t>
            </w:r>
          </w:p>
        </w:tc>
        <w:tc>
          <w:tcPr>
            <w:tcW w:type="dxa" w:w="6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Trigger sự kiện tự bật cho bảng mới; quên viết chính sách thì bảng bị chặn hết — hỏng theo hướng an toàn</w:t>
            </w:r>
          </w:p>
        </w:tc>
      </w:tr>
      <w:tr>
        <w:trPr>
          <w:cantSplit/>
        </w:trPr>
        <w:tc>
          <w:tcPr>
            <w:tcW w:type="dxa" w:w="2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mẫu</w:t>
            </w:r>
          </w:p>
        </w:tc>
        <w:tc>
          <w:tcPr>
            <w:tcW w:type="dxa" w:w="6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Kịch bản nạp </w:t>
            </w:r>
            <w:r>
              <w:rPr>
                <w:rFonts w:ascii="Calibri" w:cs="Calibri" w:eastAsia="Calibri" w:hAnsi="Calibri"/>
                <w:b/>
                <w:bCs/>
                <w:i w:val="false"/>
                <w:iCs w:val="false"/>
                <w:color w:val="1F2933"/>
                <w:sz w:val="19"/>
                <w:szCs w:val="19"/>
              </w:rPr>
              <w:t xml:space="preserve">chạy lại được nhiều lần</w:t>
            </w:r>
            <w:r>
              <w:rPr>
                <w:rFonts w:ascii="Calibri" w:cs="Calibri" w:eastAsia="Calibri" w:hAnsi="Calibri"/>
                <w:b w:val="false"/>
                <w:bCs w:val="false"/>
                <w:i w:val="false"/>
                <w:iCs w:val="false"/>
                <w:color w:val="1F2933"/>
                <w:sz w:val="19"/>
                <w:szCs w:val="19"/>
              </w:rPr>
              <w:t xml:space="preserve"> cho cùng kết quả</w:t>
            </w:r>
          </w:p>
        </w:tc>
      </w:tr>
      <w:tr>
        <w:trPr>
          <w:cantSplit/>
        </w:trPr>
        <w:tc>
          <w:tcPr>
            <w:tcW w:type="dxa" w:w="2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Kết nối</w:t>
            </w:r>
          </w:p>
        </w:tc>
        <w:tc>
          <w:tcPr>
            <w:tcW w:type="dxa" w:w="68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cổng kết nối trực tiếp, không dùng cổng gộp phiên — cổng gộp không chạy được lệnh đổi cấu trúc</w:t>
            </w:r>
          </w:p>
        </w:tc>
      </w:tr>
    </w:tbl>
    <w:p>
      <w:pPr>
        <w:spacing w:after="160"/>
      </w:pPr>
    </w:p>
    <w:p>
      <w:pPr>
        <w:pStyle w:val="Heading1"/>
        <w:spacing w:after="160" w:before="360"/>
      </w:pPr>
      <w:r>
        <w:rPr>
          <w:rFonts w:ascii="Calibri" w:cs="Calibri" w:eastAsia="Calibri" w:hAnsi="Calibri"/>
          <w:b/>
          <w:bCs/>
          <w:color w:val="1F5F4B"/>
          <w:sz w:val="30"/>
          <w:szCs w:val="30"/>
        </w:rPr>
        <w:t xml:space="preserve">10. Chiến lược kiểm thử</w:t>
      </w:r>
    </w:p>
    <w:p>
      <w:pPr>
        <w:pStyle w:val="Heading2"/>
        <w:spacing w:after="120" w:before="280"/>
      </w:pPr>
      <w:r>
        <w:rPr>
          <w:rFonts w:ascii="Calibri" w:cs="Calibri" w:eastAsia="Calibri" w:hAnsi="Calibri"/>
          <w:b/>
          <w:bCs/>
          <w:color w:val="1F2933"/>
          <w:sz w:val="25"/>
          <w:szCs w:val="25"/>
        </w:rPr>
        <w:t xml:space="preserve">10.1 Hai nhóm kiểm thử tách biệt</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672"/>
        <w:gridCol w:w="2015"/>
        <w:gridCol w:w="2786"/>
        <w:gridCol w:w="3165"/>
      </w:tblGrid>
      <w:tr>
        <w:trPr>
          <w:tblHeader/>
        </w:trPr>
        <w:tc>
          <w:tcPr>
            <w:tcW w:type="dxa" w:w="167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Nhóm</w:t>
            </w:r>
          </w:p>
        </w:tc>
        <w:tc>
          <w:tcPr>
            <w:tcW w:type="dxa" w:w="201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Phạm vi</w:t>
            </w:r>
          </w:p>
        </w:tc>
        <w:tc>
          <w:tcPr>
            <w:tcW w:type="dxa" w:w="278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Môi trường</w:t>
            </w:r>
          </w:p>
        </w:tc>
        <w:tc>
          <w:tcPr>
            <w:tcW w:type="dxa" w:w="316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Đặc điểm</w:t>
            </w:r>
          </w:p>
        </w:tc>
      </w:tr>
      <w:tr>
        <w:trPr>
          <w:cantSplit/>
        </w:trPr>
        <w:tc>
          <w:tcPr>
            <w:tcW w:type="dxa" w:w="16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w:t>
            </w:r>
          </w:p>
        </w:tc>
        <w:tc>
          <w:tcPr>
            <w:tcW w:type="dxa" w:w="201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web/</w:t>
            </w:r>
          </w:p>
        </w:tc>
        <w:tc>
          <w:tcPr>
            <w:tcW w:type="dxa" w:w="2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Trình duyệt giả lập trong bộ nhớ</w:t>
            </w:r>
          </w:p>
        </w:tc>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Rất nhanh, chạy liên tục khi viết mã</w:t>
            </w:r>
          </w:p>
        </w:tc>
      </w:tr>
      <w:tr>
        <w:trPr>
          <w:cantSplit/>
        </w:trPr>
        <w:tc>
          <w:tcPr>
            <w:tcW w:type="dxa" w:w="16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Lô-gic</w:t>
            </w:r>
          </w:p>
        </w:tc>
        <w:tc>
          <w:tcPr>
            <w:tcW w:type="dxa" w:w="201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shared/</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db/</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workers/</w:t>
            </w:r>
          </w:p>
        </w:tc>
        <w:tc>
          <w:tcPr>
            <w:tcW w:type="dxa" w:w="2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chủ, </w:t>
            </w:r>
            <w:r>
              <w:rPr>
                <w:rFonts w:ascii="Calibri" w:cs="Calibri" w:eastAsia="Calibri" w:hAnsi="Calibri"/>
                <w:b/>
                <w:bCs/>
                <w:i w:val="false"/>
                <w:iCs w:val="false"/>
                <w:color w:val="1F2933"/>
                <w:sz w:val="19"/>
                <w:szCs w:val="19"/>
              </w:rPr>
              <w:t xml:space="preserve">chạm cơ sở dữ liệu thật</w:t>
            </w:r>
          </w:p>
        </w:tc>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Chậm hơn; hạn chờ phải nới, nếu không sinh báo động giả</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Nguyên tắc viết kiểm thử giao diện: khẳng định </w:t>
      </w:r>
      <w:r>
        <w:rPr>
          <w:rFonts w:ascii="Calibri" w:cs="Calibri" w:eastAsia="Calibri" w:hAnsi="Calibri"/>
          <w:b/>
          <w:bCs/>
          <w:i w:val="false"/>
          <w:iCs w:val="false"/>
          <w:color w:val="1F2933"/>
          <w:sz w:val="21"/>
          <w:szCs w:val="21"/>
        </w:rPr>
        <w:t xml:space="preserve">điều người dùng thấy</w:t>
      </w:r>
      <w:r>
        <w:rPr>
          <w:rFonts w:ascii="Calibri" w:cs="Calibri" w:eastAsia="Calibri" w:hAnsi="Calibri"/>
          <w:b w:val="false"/>
          <w:bCs w:val="false"/>
          <w:i w:val="false"/>
          <w:iCs w:val="false"/>
          <w:color w:val="1F2933"/>
          <w:sz w:val="21"/>
          <w:szCs w:val="21"/>
        </w:rPr>
        <w:t xml:space="preserve">, không khẳng định cấu trúc thẻ hay tên lớp CSS.</w:t>
      </w:r>
    </w:p>
    <w:p>
      <w:pPr>
        <w:pStyle w:val="Heading2"/>
        <w:spacing w:after="120" w:before="280"/>
      </w:pPr>
      <w:r>
        <w:rPr>
          <w:rFonts w:ascii="Calibri" w:cs="Calibri" w:eastAsia="Calibri" w:hAnsi="Calibri"/>
          <w:b/>
          <w:bCs/>
          <w:color w:val="1F2933"/>
          <w:sz w:val="25"/>
          <w:szCs w:val="25"/>
        </w:rPr>
        <w:t xml:space="preserve">10.2 Kiểm thử đầu–cuối</w:t>
      </w:r>
    </w:p>
    <w:p>
      <w:pPr>
        <w:spacing w:after="140" w:line="276"/>
        <w:jc w:val="left"/>
      </w:pPr>
      <w:r>
        <w:rPr>
          <w:rFonts w:ascii="Calibri" w:cs="Calibri" w:eastAsia="Calibri" w:hAnsi="Calibri"/>
          <w:b w:val="false"/>
          <w:bCs w:val="false"/>
          <w:i w:val="false"/>
          <w:iCs w:val="false"/>
          <w:color w:val="1F2933"/>
          <w:sz w:val="21"/>
          <w:szCs w:val="21"/>
        </w:rPr>
        <w:t xml:space="preserve">Kịch bản đầu–cuối chạy bằng Playwright, ngôn ngữ tiếng Việt, </w:t>
      </w:r>
      <w:r>
        <w:rPr>
          <w:rFonts w:ascii="Calibri" w:cs="Calibri" w:eastAsia="Calibri" w:hAnsi="Calibri"/>
          <w:b/>
          <w:bCs/>
          <w:i w:val="false"/>
          <w:iCs w:val="false"/>
          <w:color w:val="1F2933"/>
          <w:sz w:val="21"/>
          <w:szCs w:val="21"/>
        </w:rPr>
        <w:t xml:space="preserve">không tự khởi động máy chủ</w:t>
      </w:r>
      <w:r>
        <w:rPr>
          <w:rFonts w:ascii="Calibri" w:cs="Calibri" w:eastAsia="Calibri" w:hAnsi="Calibri"/>
          <w:b w:val="false"/>
          <w:bCs w:val="false"/>
          <w:i w:val="false"/>
          <w:iCs w:val="false"/>
          <w:color w:val="1F2933"/>
          <w:sz w:val="21"/>
          <w:szCs w:val="21"/>
        </w:rPr>
        <w:t xml:space="preserve"> mà chạy trên đúng bộ đang trình diễn.</w:t>
      </w:r>
    </w:p>
    <w:p>
      <w:pPr>
        <w:pStyle w:val="Heading2"/>
        <w:spacing w:after="120" w:before="280"/>
      </w:pPr>
      <w:r>
        <w:rPr>
          <w:rFonts w:ascii="Calibri" w:cs="Calibri" w:eastAsia="Calibri" w:hAnsi="Calibri"/>
          <w:b/>
          <w:bCs/>
          <w:color w:val="1F2933"/>
          <w:sz w:val="25"/>
          <w:szCs w:val="25"/>
        </w:rPr>
        <w:t xml:space="preserve">10.3 Kiểm thử canh quy ước</w:t>
      </w:r>
    </w:p>
    <w:p>
      <w:pPr>
        <w:spacing w:after="140" w:line="276"/>
        <w:jc w:val="left"/>
      </w:pPr>
      <w:r>
        <w:rPr>
          <w:rFonts w:ascii="Calibri" w:cs="Calibri" w:eastAsia="Calibri" w:hAnsi="Calibri"/>
          <w:b w:val="false"/>
          <w:bCs w:val="false"/>
          <w:i w:val="false"/>
          <w:iCs w:val="false"/>
          <w:color w:val="1F2933"/>
          <w:sz w:val="21"/>
          <w:szCs w:val="21"/>
        </w:rPr>
        <w:t xml:space="preserve">Một số lỗi không thao tác nào phát hiện được, nên có kiểm thử </w:t>
      </w:r>
      <w:r>
        <w:rPr>
          <w:rFonts w:ascii="Calibri" w:cs="Calibri" w:eastAsia="Calibri" w:hAnsi="Calibri"/>
          <w:b/>
          <w:bCs/>
          <w:i w:val="false"/>
          <w:iCs w:val="false"/>
          <w:color w:val="1F2933"/>
          <w:sz w:val="21"/>
          <w:szCs w:val="21"/>
        </w:rPr>
        <w:t xml:space="preserve">đọc thẳng mã nguồn</w:t>
      </w:r>
      <w:r>
        <w:rPr>
          <w:rFonts w:ascii="Calibri" w:cs="Calibri" w:eastAsia="Calibri" w:hAnsi="Calibri"/>
          <w:b w:val="false"/>
          <w:bCs w:val="false"/>
          <w:i w:val="false"/>
          <w:iCs w:val="false"/>
          <w:color w:val="1F2933"/>
          <w:sz w:val="21"/>
          <w:szCs w:val="21"/>
        </w:rPr>
        <w:t xml:space="preserve">:</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438"/>
        <w:gridCol w:w="5200"/>
      </w:tblGrid>
      <w:tr>
        <w:trPr>
          <w:tblHeader/>
        </w:trPr>
        <w:tc>
          <w:tcPr>
            <w:tcW w:type="dxa" w:w="443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Canh cái gì</w:t>
            </w:r>
          </w:p>
        </w:tc>
        <w:tc>
          <w:tcPr>
            <w:tcW w:type="dxa" w:w="52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Vì sao cần</w:t>
            </w:r>
          </w:p>
        </w:tc>
      </w:tr>
      <w:tr>
        <w:trPr>
          <w:cantSplit/>
        </w:trPr>
        <w:tc>
          <w:tcPr>
            <w:tcW w:type="dxa" w:w="44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Hai hàng rào quyền và lọc pháp nhân</w:t>
            </w:r>
          </w:p>
        </w:tc>
        <w:tc>
          <w:tcPr>
            <w:tcW w:type="dxa" w:w="52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thử giao diện hay giả lập lớp quyền, nên lỗi «không có quyền vẫn trả đúng» sống sót</w:t>
            </w:r>
          </w:p>
        </w:tc>
      </w:tr>
      <w:tr>
        <w:trPr>
          <w:cantSplit/>
        </w:trPr>
        <w:tc>
          <w:tcPr>
            <w:tcW w:type="dxa" w:w="44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Lấy kèm bảng phải chỉ đích danh khoá ngoại</w:t>
            </w:r>
          </w:p>
        </w:tc>
        <w:tc>
          <w:tcPr>
            <w:tcW w:type="dxa" w:w="52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chỉ đích danh thì hỏng âm thầm thành «chưa có dữ liệu»</w:t>
            </w:r>
          </w:p>
        </w:tc>
      </w:tr>
      <w:tr>
        <w:trPr>
          <w:cantSplit/>
        </w:trPr>
        <w:tc>
          <w:tcPr>
            <w:tcW w:type="dxa" w:w="44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Đường dẫn giao diện gọi phải khớp tuyến thật ở Worker</w:t>
            </w:r>
          </w:p>
        </w:tc>
        <w:tc>
          <w:tcPr>
            <w:tcW w:type="dxa" w:w="52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Lệch đường dẫn chỉ lộ khi chạy thật</w:t>
            </w:r>
          </w:p>
        </w:tc>
      </w:tr>
      <w:tr>
        <w:trPr>
          <w:cantSplit/>
        </w:trPr>
        <w:tc>
          <w:tcPr>
            <w:tcW w:type="dxa" w:w="44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Biến cấu hình lúc dựng</w:t>
            </w:r>
          </w:p>
        </w:tc>
        <w:tc>
          <w:tcPr>
            <w:tcW w:type="dxa" w:w="52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Biến rỗng làm bản phát hành trắng màn hình mà vẫn báo dựng thành công</w:t>
            </w:r>
          </w:p>
        </w:tc>
      </w:tr>
      <w:tr>
        <w:trPr>
          <w:cantSplit/>
        </w:trPr>
        <w:tc>
          <w:tcPr>
            <w:tcW w:type="dxa" w:w="44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Câu chữ ràng buộc biểu mẫu đã sang tiếng Việt</w:t>
            </w:r>
          </w:p>
        </w:tc>
        <w:tc>
          <w:tcPr>
            <w:tcW w:type="dxa" w:w="52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Chữ do trình duyệt sinh, tìm bằng mắt không ra</w:t>
            </w:r>
          </w:p>
        </w:tc>
      </w:tr>
      <w:tr>
        <w:trPr>
          <w:cantSplit/>
        </w:trPr>
        <w:tc>
          <w:tcPr>
            <w:tcW w:type="dxa" w:w="44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Nhánh AI không phụ thuộc phần đã gỡ</w:t>
            </w:r>
          </w:p>
        </w:tc>
        <w:tc>
          <w:tcPr>
            <w:tcW w:type="dxa" w:w="52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Ngăn dựng lại lặng lẽ thứ đã quyết bỏ</w:t>
            </w:r>
          </w:p>
        </w:tc>
      </w:tr>
      <w:tr>
        <w:trPr>
          <w:cantSplit/>
        </w:trPr>
        <w:tc>
          <w:tcPr>
            <w:tcW w:type="dxa" w:w="44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sinh ra khớp JSON Schema</w:t>
            </w:r>
          </w:p>
        </w:tc>
        <w:tc>
          <w:tcPr>
            <w:tcW w:type="dxa" w:w="52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Hai bên chạy hai phiên bản hợp đồng là lỗi câm</w:t>
            </w:r>
          </w:p>
        </w:tc>
      </w:tr>
    </w:tbl>
    <w:p>
      <w:pPr>
        <w:spacing w:after="160"/>
      </w:pPr>
    </w:p>
    <w:p>
      <w:pPr>
        <w:pStyle w:val="Heading2"/>
        <w:spacing w:after="120" w:before="280"/>
      </w:pPr>
      <w:r>
        <w:rPr>
          <w:rFonts w:ascii="Calibri" w:cs="Calibri" w:eastAsia="Calibri" w:hAnsi="Calibri"/>
          <w:b/>
          <w:bCs/>
          <w:color w:val="1F2933"/>
          <w:sz w:val="25"/>
          <w:szCs w:val="25"/>
        </w:rPr>
        <w:t xml:space="preserve">10.4 Chứng minh bộ kiểm thử có tác dụng</w:t>
      </w:r>
    </w:p>
    <w:p>
      <w:pPr>
        <w:spacing w:after="140" w:line="276"/>
        <w:jc w:val="left"/>
      </w:pPr>
      <w:r>
        <w:rPr>
          <w:rFonts w:ascii="Calibri" w:cs="Calibri" w:eastAsia="Calibri" w:hAnsi="Calibri"/>
          <w:b w:val="false"/>
          <w:bCs w:val="false"/>
          <w:i w:val="false"/>
          <w:iCs w:val="false"/>
          <w:color w:val="1F2933"/>
          <w:sz w:val="21"/>
          <w:szCs w:val="21"/>
        </w:rPr>
        <w:t xml:space="preserve">Số lượng bài kiểm không chứng minh điều gì. Có một kịch bản </w:t>
      </w:r>
      <w:r>
        <w:rPr>
          <w:rFonts w:ascii="Calibri" w:cs="Calibri" w:eastAsia="Calibri" w:hAnsi="Calibri"/>
          <w:b/>
          <w:bCs/>
          <w:i w:val="false"/>
          <w:iCs w:val="false"/>
          <w:color w:val="1F2933"/>
          <w:sz w:val="21"/>
          <w:szCs w:val="21"/>
        </w:rPr>
        <w:t xml:space="preserve">cố ý cài lỗi thật vào mã</w:t>
      </w:r>
      <w:r>
        <w:rPr>
          <w:rFonts w:ascii="Calibri" w:cs="Calibri" w:eastAsia="Calibri" w:hAnsi="Calibri"/>
          <w:b w:val="false"/>
          <w:bCs w:val="false"/>
          <w:i w:val="false"/>
          <w:iCs w:val="false"/>
          <w:color w:val="1F2933"/>
          <w:sz w:val="21"/>
          <w:szCs w:val="21"/>
        </w:rPr>
        <w:t xml:space="preserve"> rồi đòi bộ kiểm phải báo đỏ. Thêm một hàng rào mới (quyền, riêng tư, tiền gọi mô hình, số đo bản vẽ) thì </w:t>
      </w:r>
      <w:r>
        <w:rPr>
          <w:rFonts w:ascii="Calibri" w:cs="Calibri" w:eastAsia="Calibri" w:hAnsi="Calibri"/>
          <w:b/>
          <w:bCs/>
          <w:i w:val="false"/>
          <w:iCs w:val="false"/>
          <w:color w:val="1F2933"/>
          <w:sz w:val="21"/>
          <w:szCs w:val="21"/>
        </w:rPr>
        <w:t xml:space="preserve">thêm một lỗi cài tương ứng</w:t>
      </w:r>
      <w:r>
        <w:rPr>
          <w:rFonts w:ascii="Calibri" w:cs="Calibri" w:eastAsia="Calibri" w:hAnsi="Calibri"/>
          <w:b w:val="false"/>
          <w:bCs w:val="false"/>
          <w:i w:val="false"/>
          <w:iCs w:val="false"/>
          <w:color w:val="1F2933"/>
          <w:sz w:val="21"/>
          <w:szCs w:val="21"/>
        </w:rPr>
        <w:t xml:space="preserve">. Khoảng trống đã biết: phân quyền và ràng buộc trong cơ sở dữ liệu không được chứng minh bằng cách này.</w:t>
      </w:r>
    </w:p>
    <w:p>
      <w:pPr>
        <w:pStyle w:val="Heading1"/>
        <w:spacing w:after="160" w:before="360"/>
      </w:pPr>
      <w:r>
        <w:rPr>
          <w:rFonts w:ascii="Calibri" w:cs="Calibri" w:eastAsia="Calibri" w:hAnsi="Calibri"/>
          <w:b/>
          <w:bCs/>
          <w:color w:val="1F5F4B"/>
          <w:sz w:val="30"/>
          <w:szCs w:val="30"/>
        </w:rPr>
        <w:t xml:space="preserve">11. Đường đi cho người mới</w:t>
      </w:r>
    </w:p>
    <w:p>
      <w:pPr>
        <w:pStyle w:val="Heading2"/>
        <w:spacing w:after="120" w:before="280"/>
      </w:pPr>
      <w:r>
        <w:rPr>
          <w:rFonts w:ascii="Calibri" w:cs="Calibri" w:eastAsia="Calibri" w:hAnsi="Calibri"/>
          <w:b/>
          <w:bCs/>
          <w:color w:val="1F2933"/>
          <w:sz w:val="25"/>
          <w:szCs w:val="25"/>
        </w:rPr>
        <w:t xml:space="preserve">11.1 Thêm một màn hình</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Đọc yêu cầu của phân hệ, </w:t>
      </w:r>
      <w:r>
        <w:rPr>
          <w:rFonts w:ascii="Calibri" w:cs="Calibri" w:eastAsia="Calibri" w:hAnsi="Calibri"/>
          <w:b/>
          <w:bCs/>
          <w:i w:val="false"/>
          <w:iCs w:val="false"/>
          <w:color w:val="1F2933"/>
          <w:sz w:val="21"/>
          <w:szCs w:val="21"/>
        </w:rPr>
        <w:t xml:space="preserve">gồm cả phần «Ranh giới không làm»</w:t>
      </w:r>
      <w:r>
        <w:rPr>
          <w:rFonts w:ascii="Calibri" w:cs="Calibri" w:eastAsia="Calibri" w:hAnsi="Calibri"/>
          <w:b w:val="false"/>
          <w:bCs w:val="false"/>
          <w:i w:val="false"/>
          <w:iCs w:val="false"/>
          <w:color w:val="1F2933"/>
          <w:sz w:val="21"/>
          <w:szCs w:val="21"/>
        </w:rPr>
        <w:t xml:space="preserve">.</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Chọn </w:t>
      </w:r>
      <w:r>
        <w:rPr>
          <w:rFonts w:ascii="Calibri" w:cs="Calibri" w:eastAsia="Calibri" w:hAnsi="Calibri"/>
          <w:b/>
          <w:bCs/>
          <w:i w:val="false"/>
          <w:iCs w:val="false"/>
          <w:color w:val="1F2933"/>
          <w:sz w:val="21"/>
          <w:szCs w:val="21"/>
        </w:rPr>
        <w:t xml:space="preserve">một trong chín mẫu bố cục</w:t>
      </w:r>
      <w:r>
        <w:rPr>
          <w:rFonts w:ascii="Calibri" w:cs="Calibri" w:eastAsia="Calibri" w:hAnsi="Calibri"/>
          <w:b w:val="false"/>
          <w:bCs w:val="false"/>
          <w:i w:val="false"/>
          <w:iCs w:val="false"/>
          <w:color w:val="1F2933"/>
          <w:sz w:val="21"/>
          <w:szCs w:val="21"/>
        </w:rPr>
        <w:t xml:space="preserve"> — không tự nghĩ mẫu thứ mười.</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Kiểu dữ liệu, enum, nhãn dùng chung → thêm vào </w:t>
      </w:r>
      <w:r>
        <w:rPr>
          <w:rFonts w:ascii="Consolas" w:cs="Consolas" w:eastAsia="Consolas" w:hAnsi="Consolas"/>
          <w:color w:val="1F2933"/>
          <w:sz w:val="19"/>
          <w:szCs w:val="19"/>
        </w:rPr>
        <w:t xml:space="preserve">shared/src/&lt;phân hệ&gt;.ts</w:t>
      </w:r>
      <w:r>
        <w:rPr>
          <w:rFonts w:ascii="Calibri" w:cs="Calibri" w:eastAsia="Calibri" w:hAnsi="Calibri"/>
          <w:b w:val="false"/>
          <w:bCs w:val="false"/>
          <w:i w:val="false"/>
          <w:iCs w:val="false"/>
          <w:color w:val="1F2933"/>
          <w:sz w:val="21"/>
          <w:szCs w:val="21"/>
        </w:rPr>
        <w:t xml:space="preserve">. Câu chữ lấy từ thư viện nội dung.</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Viết hook lấy dữ liệu: hằng danh sách cột (chỉ đích danh khoá ngoại), lọc theo pháp nhân, khoá truy vấn theo tên bảng, ghi xong làm cũ đủ bảng.</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Viết trang trong </w:t>
      </w:r>
      <w:r>
        <w:rPr>
          <w:rFonts w:ascii="Consolas" w:cs="Consolas" w:eastAsia="Consolas" w:hAnsi="Consolas"/>
          <w:color w:val="1F2933"/>
          <w:sz w:val="19"/>
          <w:szCs w:val="19"/>
        </w:rPr>
        <w:t xml:space="preserve">pages/&lt;phân hệ&gt;/</w:t>
      </w:r>
      <w:r>
        <w:rPr>
          <w:rFonts w:ascii="Calibri" w:cs="Calibri" w:eastAsia="Calibri" w:hAnsi="Calibri"/>
          <w:b w:val="false"/>
          <w:bCs w:val="false"/>
          <w:i w:val="false"/>
          <w:iCs w:val="false"/>
          <w:color w:val="1F2933"/>
          <w:sz w:val="21"/>
          <w:szCs w:val="21"/>
        </w:rPr>
        <w:t xml:space="preserve">, dùng thành phần dựng sẵn cho danh sách, chi tiết, trạng thái rỗng và lỗi.</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Biểu mẫu dùng các ô nhập bọc sẵn và chặn rời trang khi chưa lưu.</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Khai tuyến </w:t>
      </w:r>
      <w:r>
        <w:rPr>
          <w:rFonts w:ascii="Calibri" w:cs="Calibri" w:eastAsia="Calibri" w:hAnsi="Calibri"/>
          <w:b/>
          <w:bCs/>
          <w:i w:val="false"/>
          <w:iCs w:val="false"/>
          <w:color w:val="1F2933"/>
          <w:sz w:val="21"/>
          <w:szCs w:val="21"/>
        </w:rPr>
        <w:t xml:space="preserve">lazy</w:t>
      </w:r>
      <w:r>
        <w:rPr>
          <w:rFonts w:ascii="Calibri" w:cs="Calibri" w:eastAsia="Calibri" w:hAnsi="Calibri"/>
          <w:b w:val="false"/>
          <w:bCs w:val="false"/>
          <w:i w:val="false"/>
          <w:iCs w:val="false"/>
          <w:color w:val="1F2933"/>
          <w:sz w:val="21"/>
          <w:szCs w:val="21"/>
        </w:rPr>
        <w:t xml:space="preserve"> với đường dẫn tiếng Việt không dấu, bọc trong lớp chặn quyền phân hệ; nếu là mục menu thì khai vào danh mục phân hệ.</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Ẩn nút theo quyền — </w:t>
      </w:r>
      <w:r>
        <w:rPr>
          <w:rFonts w:ascii="Calibri" w:cs="Calibri" w:eastAsia="Calibri" w:hAnsi="Calibri"/>
          <w:b/>
          <w:bCs/>
          <w:i w:val="false"/>
          <w:iCs w:val="false"/>
          <w:color w:val="1F2933"/>
          <w:sz w:val="21"/>
          <w:szCs w:val="21"/>
        </w:rPr>
        <w:t xml:space="preserve">ẩn, không hiện rồi báo lỗi</w:t>
      </w:r>
      <w:r>
        <w:rPr>
          <w:rFonts w:ascii="Calibri" w:cs="Calibri" w:eastAsia="Calibri" w:hAnsi="Calibri"/>
          <w:b w:val="false"/>
          <w:bCs w:val="false"/>
          <w:i w:val="false"/>
          <w:iCs w:val="false"/>
          <w:color w:val="1F2933"/>
          <w:sz w:val="21"/>
          <w:szCs w:val="21"/>
        </w:rPr>
        <w:t xml:space="preserve">.</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Viết kiểm thử giao diện; chạy kiểm thử phần liên quan, kiểm kiểu và định dạng mã.</w:t>
      </w:r>
    </w:p>
    <w:p>
      <w:pPr>
        <w:pStyle w:val="Heading2"/>
        <w:spacing w:after="120" w:before="280"/>
      </w:pPr>
      <w:r>
        <w:rPr>
          <w:rFonts w:ascii="Calibri" w:cs="Calibri" w:eastAsia="Calibri" w:hAnsi="Calibri"/>
          <w:b/>
          <w:bCs/>
          <w:color w:val="1F2933"/>
          <w:sz w:val="25"/>
          <w:szCs w:val="25"/>
        </w:rPr>
        <w:t xml:space="preserve">11.2 Thêm một endpoint</w:t>
      </w:r>
    </w:p>
    <w:p>
      <w:pPr>
        <w:pStyle w:val="ListParagraph"/>
        <w:numPr>
          <w:ilvl w:val="0"/>
          <w:numId w:val="8"/>
        </w:numPr>
        <w:spacing w:after="70" w:line="276"/>
      </w:pPr>
      <w:r>
        <w:rPr>
          <w:rFonts w:ascii="Calibri" w:cs="Calibri" w:eastAsia="Calibri" w:hAnsi="Calibri"/>
          <w:b/>
          <w:bCs/>
          <w:i w:val="false"/>
          <w:iCs w:val="false"/>
          <w:color w:val="1F2933"/>
          <w:sz w:val="21"/>
          <w:szCs w:val="21"/>
        </w:rPr>
        <w:t xml:space="preserve">Kiểm tra lại có thật sự cần không</w:t>
      </w:r>
      <w:r>
        <w:rPr>
          <w:rFonts w:ascii="Calibri" w:cs="Calibri" w:eastAsia="Calibri" w:hAnsi="Calibri"/>
          <w:b w:val="false"/>
          <w:bCs w:val="false"/>
          <w:i w:val="false"/>
          <w:iCs w:val="false"/>
          <w:color w:val="1F2933"/>
          <w:sz w:val="21"/>
          <w:szCs w:val="21"/>
        </w:rPr>
        <w:t xml:space="preserve"> (Mục 3.1). Đọc ghi vài bảng và quyền diễn đạt được bằng phân quyền ⇒ không tạo endpoint.</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Cần toàn vẹn nhiều bảng ⇒ ưu tiên </w:t>
      </w:r>
      <w:r>
        <w:rPr>
          <w:rFonts w:ascii="Calibri" w:cs="Calibri" w:eastAsia="Calibri" w:hAnsi="Calibri"/>
          <w:b/>
          <w:bCs/>
          <w:i w:val="false"/>
          <w:iCs w:val="false"/>
          <w:color w:val="1F2933"/>
          <w:sz w:val="21"/>
          <w:szCs w:val="21"/>
        </w:rPr>
        <w:t xml:space="preserve">hàm trong cơ sở dữ liệu</w:t>
      </w:r>
      <w:r>
        <w:rPr>
          <w:rFonts w:ascii="Calibri" w:cs="Calibri" w:eastAsia="Calibri" w:hAnsi="Calibri"/>
          <w:b w:val="false"/>
          <w:bCs w:val="false"/>
          <w:i w:val="false"/>
          <w:iCs w:val="false"/>
          <w:color w:val="1F2933"/>
          <w:sz w:val="21"/>
          <w:szCs w:val="21"/>
        </w:rPr>
        <w:t xml:space="preserve"> qua migration, gọi bằng RPC.</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Thật sự cần Worker (dịch vụ ngoài, giữ khoá, chạy lâu) ⇒ đối chiếu danh mục endpoint đã đặc tả, </w:t>
      </w:r>
      <w:r>
        <w:rPr>
          <w:rFonts w:ascii="Calibri" w:cs="Calibri" w:eastAsia="Calibri" w:hAnsi="Calibri"/>
          <w:b/>
          <w:bCs/>
          <w:i w:val="false"/>
          <w:iCs w:val="false"/>
          <w:color w:val="1F2933"/>
          <w:sz w:val="21"/>
          <w:szCs w:val="21"/>
        </w:rPr>
        <w:t xml:space="preserve">không tự phát minh cái tương đương</w:t>
      </w:r>
      <w:r>
        <w:rPr>
          <w:rFonts w:ascii="Calibri" w:cs="Calibri" w:eastAsia="Calibri" w:hAnsi="Calibri"/>
          <w:b w:val="false"/>
          <w:bCs w:val="false"/>
          <w:i w:val="false"/>
          <w:iCs w:val="false"/>
          <w:color w:val="1F2933"/>
          <w:sz w:val="21"/>
          <w:szCs w:val="21"/>
        </w:rPr>
        <w:t xml:space="preserve">.</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Chạy dưới phiên người gọi để giữ phân quyền; chỉ dùng khoá đặc quyền cho tác vụ hệ thống.</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Viết hợp đồng JSON Schema, sinh mã, kiểm ở cả hai phía.</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Phía giao diện gọi qua </w:t>
      </w:r>
      <w:r>
        <w:rPr>
          <w:rFonts w:ascii="Calibri" w:cs="Calibri" w:eastAsia="Calibri" w:hAnsi="Calibri"/>
          <w:b/>
          <w:bCs/>
          <w:i w:val="false"/>
          <w:iCs w:val="false"/>
          <w:color w:val="1F2933"/>
          <w:sz w:val="21"/>
          <w:szCs w:val="21"/>
        </w:rPr>
        <w:t xml:space="preserve">một lớp gọi API riêng</w:t>
      </w:r>
      <w:r>
        <w:rPr>
          <w:rFonts w:ascii="Calibri" w:cs="Calibri" w:eastAsia="Calibri" w:hAnsi="Calibri"/>
          <w:b w:val="false"/>
          <w:bCs w:val="false"/>
          <w:i w:val="false"/>
          <w:iCs w:val="false"/>
          <w:color w:val="1F2933"/>
          <w:sz w:val="21"/>
          <w:szCs w:val="21"/>
        </w:rPr>
        <w:t xml:space="preserve">, không rải lệnh gọi mạng trong trang.</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Nếu endpoint là hàng rào (quyền, riêng tư, tiền gọi mô hình) thì </w:t>
      </w:r>
      <w:r>
        <w:rPr>
          <w:rFonts w:ascii="Calibri" w:cs="Calibri" w:eastAsia="Calibri" w:hAnsi="Calibri"/>
          <w:b/>
          <w:bCs/>
          <w:i w:val="false"/>
          <w:iCs w:val="false"/>
          <w:color w:val="1F2933"/>
          <w:sz w:val="21"/>
          <w:szCs w:val="21"/>
        </w:rPr>
        <w:t xml:space="preserve">thêm một lỗi cài</w:t>
      </w:r>
      <w:r>
        <w:rPr>
          <w:rFonts w:ascii="Calibri" w:cs="Calibri" w:eastAsia="Calibri" w:hAnsi="Calibri"/>
          <w:b w:val="false"/>
          <w:bCs w:val="false"/>
          <w:i w:val="false"/>
          <w:iCs w:val="false"/>
          <w:color w:val="1F2933"/>
          <w:sz w:val="21"/>
          <w:szCs w:val="21"/>
        </w:rPr>
        <w:t xml:space="preserve"> vào kịch bản chứng minh bộ kiểm.</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Phát hành </w:t>
      </w:r>
      <w:r>
        <w:rPr>
          <w:rFonts w:ascii="Calibri" w:cs="Calibri" w:eastAsia="Calibri" w:hAnsi="Calibri"/>
          <w:b/>
          <w:bCs/>
          <w:i w:val="false"/>
          <w:iCs w:val="false"/>
          <w:color w:val="1F2933"/>
          <w:sz w:val="21"/>
          <w:szCs w:val="21"/>
        </w:rPr>
        <w:t xml:space="preserve">API trước, giao diện sau</w:t>
      </w:r>
      <w:r>
        <w:rPr>
          <w:rFonts w:ascii="Calibri" w:cs="Calibri" w:eastAsia="Calibri" w:hAnsi="Calibri"/>
          <w:b w:val="false"/>
          <w:bCs w:val="false"/>
          <w:i w:val="false"/>
          <w:iCs w:val="false"/>
          <w:color w:val="1F2933"/>
          <w:sz w:val="21"/>
          <w:szCs w:val="21"/>
        </w:rPr>
        <w:t xml:space="preserve">.</w:t>
      </w: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Software Design Document (Tài liệu Thiết kế Chi tiết)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0e8369d5611da95ea56d12623d3413e1281cd31.png"/><Relationship Id="rId10" Type="http://schemas.openxmlformats.org/officeDocument/2006/relationships/image" Target="media/4dbfc4cdf0b4d9a4c8072cc320db497e07872a30.png"/><Relationship Id="rId11" Type="http://schemas.openxmlformats.org/officeDocument/2006/relationships/image" Target="media/7bb93d491b519206d621d2e98884a82b7c1d735e.png"/><Relationship Id="rId12" Type="http://schemas.openxmlformats.org/officeDocument/2006/relationships/image" Target="media/4f7057dc539b2fd99585c427807f53fe835adc9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(Tài liệu Thiết kế Chi tiết) — Nhà Việt Group</dc:title>
  <dc:creator>Nhà Việt Group</dc:creator>
  <dc:description>Software Design Document (Tài liệu Thiết kế Chi tiết)</dc:description>
  <cp:lastModifiedBy>Un-named</cp:lastModifiedBy>
  <cp:revision>1</cp:revision>
  <dcterms:created xsi:type="dcterms:W3CDTF">2026-09-29T16:43:56.614Z</dcterms:created>
  <dcterms:modified xsi:type="dcterms:W3CDTF">2026-09-29T16:43:56.614Z</dcterms:modified>
</cp:coreProperties>
</file>

<file path=docProps/custom.xml><?xml version="1.0" encoding="utf-8"?>
<Properties xmlns="http://schemas.openxmlformats.org/officeDocument/2006/custom-properties" xmlns:vt="http://schemas.openxmlformats.org/officeDocument/2006/docPropsVTypes"/>
</file>