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060"/>
      </w:tblGrid>
      <w:tr w:rsidR="00DD1C4E" w14:paraId="1F199570" w14:textId="77777777" w:rsidTr="00C12CB4">
        <w:tc>
          <w:tcPr>
            <w:tcW w:w="6210" w:type="dxa"/>
          </w:tcPr>
          <w:p w14:paraId="76825CA7" w14:textId="77777777" w:rsidR="00DD1C4E" w:rsidRPr="00DD1C4E" w:rsidRDefault="00DD1C4E" w:rsidP="00DD1C4E">
            <w:pPr>
              <w:rPr>
                <w:rFonts w:ascii="Times New Roman" w:hAnsi="Times New Roman" w:cs="Times New Roman"/>
                <w:sz w:val="20"/>
                <w:szCs w:val="20"/>
              </w:rPr>
            </w:pPr>
            <w:r w:rsidRPr="00DD1C4E">
              <w:rPr>
                <w:rFonts w:ascii="Times New Roman" w:hAnsi="Times New Roman" w:cs="Times New Roman"/>
                <w:sz w:val="20"/>
                <w:szCs w:val="20"/>
              </w:rPr>
              <w:t>CÔNG TY TNHH DỊCH VỤ BẤT ĐỘNG SẢN AN CƯ HẢI PHÒNG</w:t>
            </w:r>
          </w:p>
          <w:p w14:paraId="05350CCD" w14:textId="435C2D84" w:rsidR="00DD1C4E" w:rsidRDefault="00DD1C4E" w:rsidP="00DD1C4E">
            <w:pPr>
              <w:rPr>
                <w:rFonts w:ascii="Times New Roman" w:hAnsi="Times New Roman" w:cs="Times New Roman"/>
                <w:sz w:val="20"/>
                <w:szCs w:val="20"/>
              </w:rPr>
            </w:pPr>
            <w:r w:rsidRPr="00DD1C4E">
              <w:rPr>
                <w:rFonts w:ascii="Times New Roman" w:hAnsi="Times New Roman" w:cs="Times New Roman"/>
                <w:sz w:val="20"/>
                <w:szCs w:val="20"/>
              </w:rPr>
              <w:t>Địa chỉ: 48 Tổ 4 Thị trấn An Dương, huyện An Dương, Hải Phòng</w:t>
            </w:r>
          </w:p>
        </w:tc>
        <w:tc>
          <w:tcPr>
            <w:tcW w:w="3060" w:type="dxa"/>
          </w:tcPr>
          <w:p w14:paraId="5F38BF8E" w14:textId="3953CC04" w:rsidR="00DD1C4E" w:rsidRPr="00DD1C4E" w:rsidRDefault="00DD1C4E" w:rsidP="00DD1C4E">
            <w:pPr>
              <w:jc w:val="right"/>
              <w:rPr>
                <w:rFonts w:ascii="Times New Roman" w:hAnsi="Times New Roman" w:cs="Times New Roman"/>
                <w:i/>
                <w:iCs/>
                <w:sz w:val="20"/>
                <w:szCs w:val="20"/>
              </w:rPr>
            </w:pPr>
            <w:r w:rsidRPr="00DD1C4E">
              <w:rPr>
                <w:rFonts w:ascii="Times New Roman" w:hAnsi="Times New Roman" w:cs="Times New Roman"/>
                <w:i/>
                <w:iCs/>
                <w:sz w:val="20"/>
                <w:szCs w:val="20"/>
              </w:rPr>
              <w:t>Ngày ….. tháng ….. năm 202..</w:t>
            </w:r>
          </w:p>
        </w:tc>
      </w:tr>
    </w:tbl>
    <w:p w14:paraId="7E90E86A" w14:textId="763B385C" w:rsidR="00DD1C4E" w:rsidRPr="00971C67" w:rsidRDefault="00DD1C4E" w:rsidP="00431A5D">
      <w:pPr>
        <w:rPr>
          <w:rFonts w:ascii="Times New Roman" w:hAnsi="Times New Roman" w:cs="Times New Roman"/>
          <w:sz w:val="20"/>
          <w:szCs w:val="20"/>
        </w:rPr>
      </w:pPr>
    </w:p>
    <w:p w14:paraId="6A791275" w14:textId="41C5F87B" w:rsidR="00DD1C4E" w:rsidRPr="00971C67" w:rsidRDefault="00DD1C4E" w:rsidP="00DD1C4E">
      <w:pPr>
        <w:spacing w:after="0"/>
        <w:jc w:val="center"/>
        <w:rPr>
          <w:rFonts w:ascii="Times New Roman" w:hAnsi="Times New Roman" w:cs="Times New Roman"/>
          <w:b/>
          <w:bCs/>
          <w:sz w:val="24"/>
          <w:szCs w:val="24"/>
        </w:rPr>
      </w:pPr>
      <w:r w:rsidRPr="00971C67">
        <w:rPr>
          <w:rFonts w:ascii="Times New Roman" w:hAnsi="Times New Roman" w:cs="Times New Roman"/>
          <w:b/>
          <w:bCs/>
          <w:sz w:val="24"/>
          <w:szCs w:val="24"/>
        </w:rPr>
        <w:t>PHIẾU XÁC NHẬN KIỂM TRA THÔNG TIN QUY HOẠCH</w:t>
      </w:r>
    </w:p>
    <w:p w14:paraId="58EE0B25" w14:textId="60AAE54B" w:rsidR="00DD1C4E" w:rsidRPr="00971C67" w:rsidRDefault="00DD1C4E" w:rsidP="00DD1C4E">
      <w:pPr>
        <w:spacing w:after="0"/>
        <w:jc w:val="center"/>
        <w:rPr>
          <w:rFonts w:ascii="Times New Roman" w:hAnsi="Times New Roman" w:cs="Times New Roman"/>
          <w:b/>
          <w:bCs/>
          <w:sz w:val="24"/>
          <w:szCs w:val="24"/>
        </w:rPr>
      </w:pPr>
      <w:r w:rsidRPr="00971C67">
        <w:rPr>
          <w:rFonts w:ascii="Times New Roman" w:hAnsi="Times New Roman" w:cs="Times New Roman"/>
          <w:b/>
          <w:bCs/>
          <w:sz w:val="24"/>
          <w:szCs w:val="24"/>
        </w:rPr>
        <w:t>VÀ VỊ TRÍ BẤT ĐỘNG SẢN</w:t>
      </w:r>
    </w:p>
    <w:p w14:paraId="172B5E7E" w14:textId="77777777" w:rsidR="00DD1C4E" w:rsidRPr="00971C67" w:rsidRDefault="00DD1C4E" w:rsidP="00DD1C4E">
      <w:pPr>
        <w:spacing w:after="0"/>
        <w:jc w:val="center"/>
        <w:rPr>
          <w:rFonts w:ascii="Times New Roman" w:hAnsi="Times New Roman" w:cs="Times New Roman"/>
          <w:b/>
          <w:bCs/>
          <w:sz w:val="20"/>
          <w:szCs w:val="20"/>
        </w:rPr>
      </w:pPr>
    </w:p>
    <w:p w14:paraId="119509A5" w14:textId="1B449A78" w:rsidR="00DD1C4E" w:rsidRPr="00EC222F" w:rsidRDefault="00DD1C4E" w:rsidP="00DD1C4E">
      <w:pPr>
        <w:pStyle w:val="ListParagraph"/>
        <w:numPr>
          <w:ilvl w:val="0"/>
          <w:numId w:val="1"/>
        </w:numPr>
        <w:spacing w:after="0"/>
        <w:rPr>
          <w:rFonts w:ascii="Times New Roman" w:hAnsi="Times New Roman" w:cs="Times New Roman"/>
          <w:b/>
          <w:bCs/>
          <w:sz w:val="26"/>
          <w:szCs w:val="26"/>
        </w:rPr>
      </w:pPr>
      <w:r w:rsidRPr="00EC222F">
        <w:rPr>
          <w:rFonts w:ascii="Times New Roman" w:hAnsi="Times New Roman" w:cs="Times New Roman"/>
          <w:b/>
          <w:bCs/>
          <w:sz w:val="26"/>
          <w:szCs w:val="26"/>
        </w:rPr>
        <w:t xml:space="preserve">Thông tin chung </w:t>
      </w:r>
      <w:r w:rsidR="00BD3E08" w:rsidRPr="00EC222F">
        <w:rPr>
          <w:rFonts w:ascii="Times New Roman" w:hAnsi="Times New Roman" w:cs="Times New Roman"/>
          <w:b/>
          <w:bCs/>
          <w:sz w:val="26"/>
          <w:szCs w:val="26"/>
        </w:rPr>
        <w:t>b</w:t>
      </w:r>
      <w:r w:rsidRPr="00EC222F">
        <w:rPr>
          <w:rFonts w:ascii="Times New Roman" w:hAnsi="Times New Roman" w:cs="Times New Roman"/>
          <w:b/>
          <w:bCs/>
          <w:sz w:val="26"/>
          <w:szCs w:val="26"/>
        </w:rPr>
        <w:t>ất động sản</w:t>
      </w:r>
    </w:p>
    <w:tbl>
      <w:tblPr>
        <w:tblStyle w:val="TableGrid"/>
        <w:tblpPr w:leftFromText="180" w:rightFromText="180" w:vertAnchor="text" w:horzAnchor="margin" w:tblpXSpec="right" w:tblpY="29"/>
        <w:tblW w:w="10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1255"/>
      </w:tblGrid>
      <w:tr w:rsidR="00601BD8" w14:paraId="20DDC078" w14:textId="77777777" w:rsidTr="002314A7">
        <w:trPr>
          <w:trHeight w:val="2400"/>
        </w:trPr>
        <w:tc>
          <w:tcPr>
            <w:tcW w:w="9356" w:type="dxa"/>
          </w:tcPr>
          <w:p w14:paraId="63E09E04" w14:textId="47042C87" w:rsidR="00601BD8" w:rsidRDefault="00601BD8" w:rsidP="00601BD8">
            <w:pPr>
              <w:pStyle w:val="ListParagraph"/>
              <w:numPr>
                <w:ilvl w:val="1"/>
                <w:numId w:val="1"/>
              </w:numPr>
              <w:rPr>
                <w:rFonts w:ascii="Times New Roman" w:hAnsi="Times New Roman" w:cs="Times New Roman"/>
                <w:sz w:val="28"/>
                <w:szCs w:val="28"/>
              </w:rPr>
            </w:pPr>
            <w:r w:rsidRPr="00EC222F">
              <w:rPr>
                <w:rFonts w:ascii="Times New Roman" w:hAnsi="Times New Roman" w:cs="Times New Roman"/>
                <w:sz w:val="26"/>
                <w:szCs w:val="26"/>
              </w:rPr>
              <w:t>Người yêu cầu:</w:t>
            </w:r>
            <w:r>
              <w:rPr>
                <w:rFonts w:ascii="Times New Roman" w:hAnsi="Times New Roman" w:cs="Times New Roman"/>
                <w:sz w:val="28"/>
                <w:szCs w:val="28"/>
              </w:rPr>
              <w:t xml:space="preserve"> </w:t>
            </w:r>
            <w:r w:rsidRPr="00273992">
              <w:rPr>
                <w:rFonts w:ascii="Times New Roman" w:hAnsi="Times New Roman" w:cs="Times New Roman"/>
                <w:sz w:val="26"/>
                <w:szCs w:val="26"/>
              </w:rPr>
              <w:fldChar w:fldCharType="begin"/>
            </w:r>
            <w:r w:rsidRPr="00273992">
              <w:rPr>
                <w:rFonts w:ascii="Times New Roman" w:hAnsi="Times New Roman" w:cs="Times New Roman"/>
                <w:sz w:val="26"/>
                <w:szCs w:val="26"/>
              </w:rPr>
              <w:instrText xml:space="preserve"> MERGEFIELD  a_hoten  \* MERGEFORMAT </w:instrText>
            </w:r>
            <w:r w:rsidRPr="00273992">
              <w:rPr>
                <w:rFonts w:ascii="Times New Roman" w:hAnsi="Times New Roman" w:cs="Times New Roman"/>
                <w:sz w:val="26"/>
                <w:szCs w:val="26"/>
              </w:rPr>
              <w:fldChar w:fldCharType="separate"/>
            </w:r>
            <w:r w:rsidRPr="00273992">
              <w:rPr>
                <w:rFonts w:ascii="Times New Roman" w:hAnsi="Times New Roman" w:cs="Times New Roman"/>
                <w:noProof/>
                <w:sz w:val="26"/>
                <w:szCs w:val="26"/>
              </w:rPr>
              <w:t>«a_hoten»</w:t>
            </w:r>
            <w:r w:rsidRPr="00273992">
              <w:rPr>
                <w:rFonts w:ascii="Times New Roman" w:hAnsi="Times New Roman" w:cs="Times New Roman"/>
                <w:sz w:val="26"/>
                <w:szCs w:val="26"/>
              </w:rPr>
              <w:fldChar w:fldCharType="end"/>
            </w:r>
            <w:r w:rsidR="00051791">
              <w:rPr>
                <w:rFonts w:ascii="Times New Roman" w:hAnsi="Times New Roman" w:cs="Times New Roman"/>
                <w:sz w:val="26"/>
                <w:szCs w:val="26"/>
              </w:rPr>
              <w:t>…;</w:t>
            </w:r>
            <w:r>
              <w:rPr>
                <w:rFonts w:ascii="Times New Roman" w:hAnsi="Times New Roman" w:cs="Times New Roman"/>
                <w:sz w:val="18"/>
                <w:szCs w:val="18"/>
              </w:rPr>
              <w:t xml:space="preserve"> </w:t>
            </w:r>
            <w:r w:rsidR="000563DF" w:rsidRPr="000563DF">
              <w:rPr>
                <w:rFonts w:ascii="Times New Roman" w:hAnsi="Times New Roman" w:cs="Times New Roman"/>
                <w:sz w:val="26"/>
                <w:szCs w:val="26"/>
              </w:rPr>
              <w:t>S</w:t>
            </w:r>
            <w:r w:rsidRPr="000563DF">
              <w:rPr>
                <w:rFonts w:ascii="Times New Roman" w:hAnsi="Times New Roman" w:cs="Times New Roman"/>
                <w:sz w:val="26"/>
                <w:szCs w:val="26"/>
              </w:rPr>
              <w:t>Đ</w:t>
            </w:r>
            <w:r w:rsidRPr="00EC222F">
              <w:rPr>
                <w:rFonts w:ascii="Times New Roman" w:hAnsi="Times New Roman" w:cs="Times New Roman"/>
                <w:sz w:val="26"/>
                <w:szCs w:val="26"/>
              </w:rPr>
              <w:t>T:</w:t>
            </w:r>
            <w:r w:rsidRPr="00DD1C4E">
              <w:rPr>
                <w:rFonts w:ascii="Times New Roman" w:hAnsi="Times New Roman" w:cs="Times New Roman"/>
                <w:sz w:val="18"/>
                <w:szCs w:val="18"/>
              </w:rPr>
              <w:t>………………</w:t>
            </w:r>
            <w:r>
              <w:rPr>
                <w:rFonts w:ascii="Times New Roman" w:hAnsi="Times New Roman" w:cs="Times New Roman"/>
                <w:sz w:val="18"/>
                <w:szCs w:val="18"/>
              </w:rPr>
              <w:t>.</w:t>
            </w:r>
            <w:r w:rsidRPr="00DD1C4E">
              <w:rPr>
                <w:rFonts w:ascii="Times New Roman" w:hAnsi="Times New Roman" w:cs="Times New Roman"/>
                <w:sz w:val="18"/>
                <w:szCs w:val="18"/>
              </w:rPr>
              <w:t>………</w:t>
            </w:r>
            <w:r w:rsidR="00FA0EE1">
              <w:rPr>
                <w:rFonts w:ascii="Times New Roman" w:hAnsi="Times New Roman" w:cs="Times New Roman"/>
                <w:sz w:val="18"/>
                <w:szCs w:val="18"/>
              </w:rPr>
              <w:t>..</w:t>
            </w:r>
          </w:p>
          <w:p w14:paraId="3B1AF1A5" w14:textId="77777777" w:rsidR="00601BD8" w:rsidRDefault="00601BD8" w:rsidP="00601BD8">
            <w:pPr>
              <w:pStyle w:val="ListParagraph"/>
              <w:numPr>
                <w:ilvl w:val="1"/>
                <w:numId w:val="1"/>
              </w:numPr>
              <w:rPr>
                <w:rFonts w:ascii="Times New Roman" w:hAnsi="Times New Roman" w:cs="Times New Roman"/>
                <w:sz w:val="28"/>
                <w:szCs w:val="28"/>
              </w:rPr>
            </w:pPr>
            <w:r w:rsidRPr="00EC222F">
              <w:rPr>
                <w:rFonts w:ascii="Times New Roman" w:hAnsi="Times New Roman" w:cs="Times New Roman"/>
                <w:sz w:val="26"/>
                <w:szCs w:val="26"/>
              </w:rPr>
              <w:t>Địa chỉ BĐS:</w:t>
            </w:r>
            <w:r w:rsidRPr="00DD1C4E">
              <w:rPr>
                <w:rFonts w:ascii="Times New Roman" w:hAnsi="Times New Roman" w:cs="Times New Roman"/>
                <w:sz w:val="28"/>
                <w:szCs w:val="28"/>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MERGEFIELD  b_diachithuadat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t>«b_diachithuadat»</w:t>
            </w:r>
            <w:r>
              <w:rPr>
                <w:rFonts w:ascii="Times New Roman" w:hAnsi="Times New Roman" w:cs="Times New Roman"/>
                <w:sz w:val="26"/>
                <w:szCs w:val="26"/>
              </w:rPr>
              <w:fldChar w:fldCharType="end"/>
            </w:r>
          </w:p>
          <w:p w14:paraId="13B519E4" w14:textId="77777777" w:rsidR="00601BD8" w:rsidRDefault="00601BD8" w:rsidP="00601BD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Tọa độ: </w:t>
            </w:r>
          </w:p>
          <w:p w14:paraId="25AEF63A" w14:textId="38E492F5" w:rsidR="00601BD8" w:rsidRPr="00D63332" w:rsidRDefault="00601BD8" w:rsidP="00601BD8">
            <w:pPr>
              <w:ind w:left="1080"/>
              <w:rPr>
                <w:rFonts w:ascii="Times New Roman" w:hAnsi="Times New Roman" w:cs="Times New Roman"/>
                <w:sz w:val="28"/>
                <w:szCs w:val="28"/>
              </w:rPr>
            </w:pPr>
            <w:r w:rsidRPr="00EC222F">
              <w:rPr>
                <w:rFonts w:ascii="Times New Roman" w:hAnsi="Times New Roman" w:cs="Times New Roman"/>
                <w:sz w:val="26"/>
                <w:szCs w:val="26"/>
              </w:rPr>
              <w:t>Latitude (Vĩ độ):</w:t>
            </w:r>
            <w:r w:rsidRPr="00D63332">
              <w:rPr>
                <w:rFonts w:ascii="Times New Roman" w:hAnsi="Times New Roman" w:cs="Times New Roman"/>
                <w:sz w:val="28"/>
                <w:szCs w:val="28"/>
              </w:rPr>
              <w:t xml:space="preserve"> </w:t>
            </w:r>
            <w:r w:rsidRPr="00D63332">
              <w:rPr>
                <w:rFonts w:ascii="Times New Roman" w:hAnsi="Times New Roman" w:cs="Times New Roman"/>
                <w:sz w:val="18"/>
                <w:szCs w:val="18"/>
              </w:rPr>
              <w:t>………</w:t>
            </w:r>
            <w:r w:rsidR="00566C51">
              <w:rPr>
                <w:rFonts w:ascii="Times New Roman" w:hAnsi="Times New Roman" w:cs="Times New Roman"/>
                <w:sz w:val="18"/>
                <w:szCs w:val="18"/>
              </w:rPr>
              <w:t>..</w:t>
            </w:r>
            <w:r>
              <w:rPr>
                <w:rFonts w:ascii="Times New Roman" w:hAnsi="Times New Roman" w:cs="Times New Roman"/>
                <w:sz w:val="18"/>
                <w:szCs w:val="18"/>
              </w:rPr>
              <w:t xml:space="preserve"> </w:t>
            </w:r>
          </w:p>
          <w:p w14:paraId="4428E3F7" w14:textId="606C0361" w:rsidR="00601BD8" w:rsidRPr="00301443" w:rsidRDefault="00601BD8" w:rsidP="00601BD8">
            <w:pPr>
              <w:ind w:left="360" w:firstLine="720"/>
              <w:rPr>
                <w:rFonts w:ascii="Times New Roman" w:hAnsi="Times New Roman" w:cs="Times New Roman"/>
                <w:sz w:val="28"/>
                <w:szCs w:val="28"/>
              </w:rPr>
            </w:pPr>
            <w:r w:rsidRPr="00EC222F">
              <w:rPr>
                <w:rFonts w:ascii="Times New Roman" w:hAnsi="Times New Roman" w:cs="Times New Roman"/>
                <w:sz w:val="26"/>
                <w:szCs w:val="26"/>
              </w:rPr>
              <w:t>Longitude (Kinh độ):</w:t>
            </w:r>
            <w:r>
              <w:rPr>
                <w:rFonts w:ascii="Times New Roman" w:hAnsi="Times New Roman" w:cs="Times New Roman"/>
                <w:sz w:val="28"/>
                <w:szCs w:val="28"/>
              </w:rPr>
              <w:t xml:space="preserve"> </w:t>
            </w:r>
            <w:r w:rsidRPr="00DD1C4E">
              <w:rPr>
                <w:rFonts w:ascii="Times New Roman" w:hAnsi="Times New Roman" w:cs="Times New Roman"/>
                <w:sz w:val="18"/>
                <w:szCs w:val="18"/>
              </w:rPr>
              <w:t>…</w:t>
            </w:r>
          </w:p>
          <w:p w14:paraId="43DA56FC" w14:textId="2C008EAE" w:rsidR="00601BD8" w:rsidRPr="00307576" w:rsidRDefault="00601BD8" w:rsidP="00601BD8">
            <w:pPr>
              <w:pStyle w:val="ListParagraph"/>
              <w:numPr>
                <w:ilvl w:val="1"/>
                <w:numId w:val="1"/>
              </w:numPr>
              <w:rPr>
                <w:rFonts w:ascii="Times New Roman" w:hAnsi="Times New Roman" w:cs="Times New Roman"/>
                <w:sz w:val="26"/>
                <w:szCs w:val="26"/>
              </w:rPr>
            </w:pPr>
            <w:r w:rsidRPr="00601BD8">
              <w:rPr>
                <w:rFonts w:ascii="Times New Roman" w:hAnsi="Times New Roman" w:cs="Times New Roman"/>
                <w:sz w:val="26"/>
                <w:szCs w:val="26"/>
              </w:rPr>
              <w:t>Số thửa:</w:t>
            </w:r>
            <w:r w:rsidRPr="00601BD8">
              <w:rPr>
                <w:rFonts w:ascii="Times New Roman" w:hAnsi="Times New Roman" w:cs="Times New Roman"/>
                <w:sz w:val="28"/>
                <w:szCs w:val="28"/>
              </w:rPr>
              <w:t xml:space="preserve"> </w:t>
            </w:r>
            <w:r w:rsidRPr="00601BD8">
              <w:rPr>
                <w:rFonts w:ascii="Times New Roman" w:hAnsi="Times New Roman" w:cs="Times New Roman"/>
                <w:sz w:val="26"/>
                <w:szCs w:val="26"/>
              </w:rPr>
              <w:fldChar w:fldCharType="begin"/>
            </w:r>
            <w:r w:rsidRPr="00601BD8">
              <w:rPr>
                <w:rFonts w:ascii="Times New Roman" w:hAnsi="Times New Roman" w:cs="Times New Roman"/>
                <w:sz w:val="26"/>
                <w:szCs w:val="26"/>
              </w:rPr>
              <w:instrText xml:space="preserve"> MERGEFIELD  b_sothua  \* MERGEFORMAT </w:instrText>
            </w:r>
            <w:r w:rsidRPr="00601BD8">
              <w:rPr>
                <w:rFonts w:ascii="Times New Roman" w:hAnsi="Times New Roman" w:cs="Times New Roman"/>
                <w:sz w:val="26"/>
                <w:szCs w:val="26"/>
              </w:rPr>
              <w:fldChar w:fldCharType="separate"/>
            </w:r>
            <w:r w:rsidRPr="00601BD8">
              <w:rPr>
                <w:rFonts w:ascii="Times New Roman" w:hAnsi="Times New Roman" w:cs="Times New Roman"/>
                <w:noProof/>
                <w:sz w:val="26"/>
                <w:szCs w:val="26"/>
              </w:rPr>
              <w:t>«b_sothua»</w:t>
            </w:r>
            <w:r w:rsidRPr="00601BD8">
              <w:rPr>
                <w:rFonts w:ascii="Times New Roman" w:hAnsi="Times New Roman" w:cs="Times New Roman"/>
                <w:sz w:val="26"/>
                <w:szCs w:val="26"/>
              </w:rPr>
              <w:fldChar w:fldCharType="end"/>
            </w:r>
            <w:r w:rsidRPr="00601BD8">
              <w:rPr>
                <w:rFonts w:ascii="Times New Roman" w:hAnsi="Times New Roman" w:cs="Times New Roman"/>
                <w:sz w:val="18"/>
                <w:szCs w:val="18"/>
              </w:rPr>
              <w:t>…</w:t>
            </w:r>
            <w:r w:rsidRPr="00601BD8">
              <w:rPr>
                <w:rFonts w:ascii="Times New Roman" w:hAnsi="Times New Roman" w:cs="Times New Roman"/>
                <w:sz w:val="28"/>
                <w:szCs w:val="28"/>
              </w:rPr>
              <w:t xml:space="preserve">Tờ bản đồ: </w:t>
            </w:r>
            <w:r w:rsidRPr="00601BD8">
              <w:rPr>
                <w:rFonts w:ascii="Times New Roman" w:hAnsi="Times New Roman" w:cs="Times New Roman"/>
                <w:sz w:val="26"/>
                <w:szCs w:val="26"/>
              </w:rPr>
              <w:fldChar w:fldCharType="begin"/>
            </w:r>
            <w:r w:rsidRPr="00601BD8">
              <w:rPr>
                <w:rFonts w:ascii="Times New Roman" w:hAnsi="Times New Roman" w:cs="Times New Roman"/>
                <w:sz w:val="26"/>
                <w:szCs w:val="26"/>
              </w:rPr>
              <w:instrText xml:space="preserve"> MERGEFIELD  b_tobando  \* MERGEFORMAT </w:instrText>
            </w:r>
            <w:r w:rsidRPr="00601BD8">
              <w:rPr>
                <w:rFonts w:ascii="Times New Roman" w:hAnsi="Times New Roman" w:cs="Times New Roman"/>
                <w:sz w:val="26"/>
                <w:szCs w:val="26"/>
              </w:rPr>
              <w:fldChar w:fldCharType="separate"/>
            </w:r>
            <w:r w:rsidRPr="00601BD8">
              <w:rPr>
                <w:rFonts w:ascii="Times New Roman" w:hAnsi="Times New Roman" w:cs="Times New Roman"/>
                <w:noProof/>
                <w:sz w:val="26"/>
                <w:szCs w:val="26"/>
              </w:rPr>
              <w:t>«b_tobando»</w:t>
            </w:r>
            <w:r w:rsidRPr="00601BD8">
              <w:rPr>
                <w:rFonts w:ascii="Times New Roman" w:hAnsi="Times New Roman" w:cs="Times New Roman"/>
                <w:sz w:val="26"/>
                <w:szCs w:val="26"/>
              </w:rPr>
              <w:fldChar w:fldCharType="end"/>
            </w:r>
            <w:r w:rsidRPr="00601BD8">
              <w:rPr>
                <w:rFonts w:ascii="Times New Roman" w:hAnsi="Times New Roman" w:cs="Times New Roman"/>
                <w:sz w:val="18"/>
                <w:szCs w:val="18"/>
              </w:rPr>
              <w:t xml:space="preserve">… </w:t>
            </w:r>
            <w:r w:rsidRPr="00601BD8">
              <w:rPr>
                <w:rFonts w:ascii="Times New Roman" w:hAnsi="Times New Roman" w:cs="Times New Roman"/>
                <w:sz w:val="26"/>
                <w:szCs w:val="26"/>
              </w:rPr>
              <w:t>Diện tích:</w:t>
            </w:r>
            <w:r w:rsidRPr="00601BD8">
              <w:rPr>
                <w:rFonts w:ascii="Times New Roman" w:hAnsi="Times New Roman" w:cs="Times New Roman"/>
                <w:sz w:val="28"/>
                <w:szCs w:val="28"/>
              </w:rPr>
              <w:t xml:space="preserve"> </w:t>
            </w:r>
            <w:r w:rsidRPr="00601BD8">
              <w:rPr>
                <w:rFonts w:ascii="Times New Roman" w:hAnsi="Times New Roman" w:cs="Times New Roman"/>
                <w:sz w:val="26"/>
                <w:szCs w:val="26"/>
              </w:rPr>
              <w:fldChar w:fldCharType="begin"/>
            </w:r>
            <w:r w:rsidRPr="00601BD8">
              <w:rPr>
                <w:rFonts w:ascii="Times New Roman" w:hAnsi="Times New Roman" w:cs="Times New Roman"/>
                <w:sz w:val="26"/>
                <w:szCs w:val="26"/>
              </w:rPr>
              <w:instrText xml:space="preserve"> MERGEFIELD  b_dientich  \* MERGEFORMAT </w:instrText>
            </w:r>
            <w:r w:rsidRPr="00601BD8">
              <w:rPr>
                <w:rFonts w:ascii="Times New Roman" w:hAnsi="Times New Roman" w:cs="Times New Roman"/>
                <w:sz w:val="26"/>
                <w:szCs w:val="26"/>
              </w:rPr>
              <w:fldChar w:fldCharType="separate"/>
            </w:r>
            <w:r w:rsidRPr="00601BD8">
              <w:rPr>
                <w:rFonts w:ascii="Times New Roman" w:hAnsi="Times New Roman" w:cs="Times New Roman"/>
                <w:noProof/>
                <w:sz w:val="26"/>
                <w:szCs w:val="26"/>
              </w:rPr>
              <w:t>«b_dientich»</w:t>
            </w:r>
            <w:r w:rsidRPr="00601BD8">
              <w:rPr>
                <w:rFonts w:ascii="Times New Roman" w:hAnsi="Times New Roman" w:cs="Times New Roman"/>
                <w:sz w:val="26"/>
                <w:szCs w:val="26"/>
              </w:rPr>
              <w:fldChar w:fldCharType="end"/>
            </w:r>
            <w:r w:rsidR="001705CB">
              <w:rPr>
                <w:rFonts w:ascii="Times New Roman" w:hAnsi="Times New Roman" w:cs="Times New Roman"/>
                <w:sz w:val="26"/>
                <w:szCs w:val="26"/>
              </w:rPr>
              <w:t xml:space="preserve"> m</w:t>
            </w:r>
            <w:r w:rsidR="001705CB" w:rsidRPr="001705CB">
              <w:rPr>
                <w:rFonts w:ascii="Times New Roman" w:hAnsi="Times New Roman" w:cs="Times New Roman"/>
                <w:sz w:val="26"/>
                <w:szCs w:val="26"/>
                <w:vertAlign w:val="superscript"/>
              </w:rPr>
              <w:t>2</w:t>
            </w:r>
          </w:p>
        </w:tc>
        <w:tc>
          <w:tcPr>
            <w:tcW w:w="1255" w:type="dxa"/>
          </w:tcPr>
          <w:p w14:paraId="79CD3398" w14:textId="77777777" w:rsidR="00DD32D9" w:rsidRDefault="00DD32D9" w:rsidP="00601BD8">
            <w:pPr>
              <w:rPr>
                <w:rFonts w:ascii="Times New Roman" w:hAnsi="Times New Roman" w:cs="Times New Roman"/>
                <w:sz w:val="26"/>
                <w:szCs w:val="26"/>
              </w:rPr>
            </w:pPr>
          </w:p>
          <w:p w14:paraId="2A47D5B1" w14:textId="50414C06" w:rsidR="00DD32D9" w:rsidRPr="00DD32D9" w:rsidRDefault="00601BD8" w:rsidP="00601BD8">
            <w:pP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MERGEFIELD  b_qr  \* MERGEFORMAT </w:instrText>
            </w:r>
            <w:r>
              <w:rPr>
                <w:rFonts w:ascii="Times New Roman" w:hAnsi="Times New Roman" w:cs="Times New Roman"/>
                <w:sz w:val="26"/>
                <w:szCs w:val="26"/>
              </w:rPr>
              <w:fldChar w:fldCharType="separate"/>
            </w:r>
            <w:r>
              <w:rPr>
                <w:rFonts w:ascii="Times New Roman" w:hAnsi="Times New Roman" w:cs="Times New Roman"/>
                <w:noProof/>
                <w:sz w:val="26"/>
                <w:szCs w:val="26"/>
              </w:rPr>
              <w:t>«b_qr»</w:t>
            </w:r>
            <w:r>
              <w:rPr>
                <w:rFonts w:ascii="Times New Roman" w:hAnsi="Times New Roman" w:cs="Times New Roman"/>
                <w:sz w:val="26"/>
                <w:szCs w:val="26"/>
              </w:rPr>
              <w:fldChar w:fldCharType="end"/>
            </w:r>
          </w:p>
        </w:tc>
      </w:tr>
    </w:tbl>
    <w:p w14:paraId="617A99CE" w14:textId="3BEF9DA0" w:rsidR="00DD1C4E" w:rsidRPr="00EC222F" w:rsidRDefault="00DD1C4E" w:rsidP="00DD1C4E">
      <w:pPr>
        <w:pStyle w:val="ListParagraph"/>
        <w:numPr>
          <w:ilvl w:val="0"/>
          <w:numId w:val="1"/>
        </w:numPr>
        <w:spacing w:after="0"/>
        <w:rPr>
          <w:rFonts w:ascii="Times New Roman" w:hAnsi="Times New Roman" w:cs="Times New Roman"/>
          <w:b/>
          <w:bCs/>
          <w:sz w:val="26"/>
          <w:szCs w:val="26"/>
        </w:rPr>
      </w:pPr>
      <w:r w:rsidRPr="00EC222F">
        <w:rPr>
          <w:rFonts w:ascii="Times New Roman" w:hAnsi="Times New Roman" w:cs="Times New Roman"/>
          <w:b/>
          <w:bCs/>
          <w:sz w:val="26"/>
          <w:szCs w:val="26"/>
        </w:rPr>
        <w:t>Thông tin quy hoạch</w:t>
      </w:r>
    </w:p>
    <w:p w14:paraId="7B6E8F63" w14:textId="300F2932" w:rsidR="00193004" w:rsidRPr="00EC222F" w:rsidRDefault="00193004" w:rsidP="00983D1F">
      <w:pPr>
        <w:pStyle w:val="ListParagraph"/>
        <w:numPr>
          <w:ilvl w:val="1"/>
          <w:numId w:val="1"/>
        </w:numPr>
        <w:spacing w:after="0"/>
        <w:rPr>
          <w:rFonts w:ascii="Times New Roman" w:hAnsi="Times New Roman" w:cs="Times New Roman"/>
          <w:sz w:val="26"/>
          <w:szCs w:val="26"/>
        </w:rPr>
      </w:pPr>
      <w:r w:rsidRPr="00EC222F">
        <w:rPr>
          <w:rFonts w:ascii="Times New Roman" w:hAnsi="Times New Roman" w:cs="Times New Roman"/>
          <w:sz w:val="26"/>
          <w:szCs w:val="26"/>
        </w:rPr>
        <w:t>Căn cứ thông tin quy hoạch</w:t>
      </w:r>
    </w:p>
    <w:p w14:paraId="6BF50163" w14:textId="7810B219" w:rsidR="00E103C2" w:rsidRPr="00E103C2" w:rsidRDefault="00E103C2" w:rsidP="004C784A">
      <w:pPr>
        <w:pStyle w:val="ListParagraph"/>
        <w:numPr>
          <w:ilvl w:val="0"/>
          <w:numId w:val="2"/>
        </w:numPr>
        <w:spacing w:after="0" w:line="240" w:lineRule="auto"/>
        <w:rPr>
          <w:rFonts w:ascii="Times New Roman" w:hAnsi="Times New Roman" w:cs="Times New Roman"/>
          <w:sz w:val="28"/>
          <w:szCs w:val="28"/>
        </w:rPr>
      </w:pPr>
      <w:r w:rsidRPr="00B9764A">
        <w:rPr>
          <w:rFonts w:ascii="Times New Roman" w:hAnsi="Times New Roman" w:cs="Times New Roman"/>
          <w:sz w:val="26"/>
          <w:szCs w:val="26"/>
        </w:rPr>
        <w:t>Quyết định số 1448/QĐ-TTg, Quy hoạch chung Hải Phòng</w:t>
      </w:r>
    </w:p>
    <w:p w14:paraId="5499956B" w14:textId="77777777" w:rsidR="00E103C2" w:rsidRPr="00E103C2" w:rsidRDefault="00E103C2" w:rsidP="004C784A">
      <w:pPr>
        <w:pStyle w:val="ListParagraph"/>
        <w:numPr>
          <w:ilvl w:val="0"/>
          <w:numId w:val="2"/>
        </w:numPr>
        <w:spacing w:after="0" w:line="240" w:lineRule="auto"/>
        <w:rPr>
          <w:rFonts w:ascii="Times New Roman" w:hAnsi="Times New Roman" w:cs="Times New Roman"/>
          <w:sz w:val="26"/>
          <w:szCs w:val="26"/>
        </w:rPr>
      </w:pPr>
      <w:r w:rsidRPr="00E103C2">
        <w:rPr>
          <w:rFonts w:ascii="Times New Roman" w:hAnsi="Times New Roman" w:cs="Times New Roman"/>
          <w:sz w:val="26"/>
          <w:szCs w:val="26"/>
        </w:rPr>
        <w:t>Quyết định số 323/QĐ-TTG ngày 30 tháng 3 năm 2023</w:t>
      </w:r>
    </w:p>
    <w:p w14:paraId="116DE665" w14:textId="77777777" w:rsidR="00E103C2" w:rsidRPr="00E103C2" w:rsidRDefault="00E103C2" w:rsidP="004C784A">
      <w:pPr>
        <w:pStyle w:val="ListParagraph"/>
        <w:numPr>
          <w:ilvl w:val="0"/>
          <w:numId w:val="2"/>
        </w:numPr>
        <w:spacing w:after="0" w:line="240" w:lineRule="auto"/>
        <w:rPr>
          <w:rFonts w:ascii="Times New Roman" w:hAnsi="Times New Roman" w:cs="Times New Roman"/>
          <w:sz w:val="26"/>
          <w:szCs w:val="26"/>
        </w:rPr>
      </w:pPr>
      <w:r w:rsidRPr="00E103C2">
        <w:rPr>
          <w:rFonts w:ascii="Times New Roman" w:hAnsi="Times New Roman" w:cs="Times New Roman"/>
          <w:sz w:val="26"/>
          <w:szCs w:val="26"/>
        </w:rPr>
        <w:t>Tờ trình số 09/TTR-UBND ngày 27 tháng 02 năm 2023 thành phố Hải Phòng</w:t>
      </w:r>
    </w:p>
    <w:p w14:paraId="338D73A0" w14:textId="139188C7" w:rsidR="00E103C2" w:rsidRPr="00E103C2" w:rsidRDefault="00E103C2" w:rsidP="004C784A">
      <w:pPr>
        <w:pStyle w:val="ListParagraph"/>
        <w:numPr>
          <w:ilvl w:val="0"/>
          <w:numId w:val="2"/>
        </w:numPr>
        <w:spacing w:after="0" w:line="240" w:lineRule="auto"/>
        <w:rPr>
          <w:rFonts w:ascii="Times New Roman" w:hAnsi="Times New Roman" w:cs="Times New Roman"/>
          <w:sz w:val="28"/>
          <w:szCs w:val="28"/>
        </w:rPr>
      </w:pPr>
      <w:r w:rsidRPr="00EC222F">
        <w:rPr>
          <w:rFonts w:ascii="Times New Roman" w:hAnsi="Times New Roman" w:cs="Times New Roman"/>
          <w:sz w:val="26"/>
          <w:szCs w:val="26"/>
        </w:rPr>
        <w:t>Tên đồ án QH:</w:t>
      </w:r>
      <w:r>
        <w:rPr>
          <w:rFonts w:ascii="Times New Roman" w:hAnsi="Times New Roman" w:cs="Times New Roman"/>
          <w:sz w:val="28"/>
          <w:szCs w:val="28"/>
        </w:rPr>
        <w:t xml:space="preserve"> </w:t>
      </w:r>
      <w:r w:rsidRPr="00AE0CC5">
        <w:rPr>
          <w:rFonts w:ascii="Times New Roman" w:hAnsi="Times New Roman" w:cs="Times New Roman"/>
          <w:sz w:val="26"/>
          <w:szCs w:val="26"/>
        </w:rPr>
        <w:t>Điều chỉnh quy hoạch chung thành phố Hải Phòng</w:t>
      </w:r>
      <w:r>
        <w:rPr>
          <w:rFonts w:ascii="Times New Roman" w:hAnsi="Times New Roman" w:cs="Times New Roman"/>
          <w:sz w:val="26"/>
          <w:szCs w:val="26"/>
        </w:rPr>
        <w:t xml:space="preserve"> </w:t>
      </w:r>
      <w:r w:rsidRPr="00AE0CC5">
        <w:rPr>
          <w:rFonts w:ascii="Times New Roman" w:hAnsi="Times New Roman" w:cs="Times New Roman"/>
          <w:sz w:val="26"/>
          <w:szCs w:val="26"/>
        </w:rPr>
        <w:t>đến năm 2040 tầm nhìn đến năm 2050</w:t>
      </w:r>
    </w:p>
    <w:p w14:paraId="670362A0" w14:textId="4B6139D8" w:rsidR="00983D1F" w:rsidRPr="00983D1F" w:rsidRDefault="00983D1F" w:rsidP="004C784A">
      <w:pPr>
        <w:pStyle w:val="ListParagraph"/>
        <w:numPr>
          <w:ilvl w:val="0"/>
          <w:numId w:val="2"/>
        </w:numPr>
        <w:spacing w:after="0" w:line="240" w:lineRule="auto"/>
        <w:rPr>
          <w:rFonts w:ascii="Times New Roman" w:hAnsi="Times New Roman" w:cs="Times New Roman"/>
          <w:sz w:val="28"/>
          <w:szCs w:val="28"/>
        </w:rPr>
      </w:pPr>
      <w:r w:rsidRPr="00EC222F">
        <w:rPr>
          <w:rFonts w:ascii="Times New Roman" w:hAnsi="Times New Roman" w:cs="Times New Roman"/>
          <w:sz w:val="26"/>
          <w:szCs w:val="26"/>
        </w:rPr>
        <w:t>Thông tin khác:</w:t>
      </w:r>
      <w:r w:rsidRPr="00983D1F">
        <w:rPr>
          <w:rFonts w:ascii="Times New Roman" w:hAnsi="Times New Roman" w:cs="Times New Roman"/>
          <w:sz w:val="28"/>
          <w:szCs w:val="28"/>
        </w:rPr>
        <w:t xml:space="preserve"> </w:t>
      </w:r>
      <w:r w:rsidRPr="00983D1F">
        <w:rPr>
          <w:rFonts w:ascii="Times New Roman" w:hAnsi="Times New Roman" w:cs="Times New Roman"/>
          <w:sz w:val="18"/>
          <w:szCs w:val="18"/>
        </w:rPr>
        <w:t>………</w:t>
      </w:r>
      <w:r>
        <w:rPr>
          <w:rFonts w:ascii="Times New Roman" w:hAnsi="Times New Roman" w:cs="Times New Roman"/>
          <w:sz w:val="18"/>
          <w:szCs w:val="18"/>
        </w:rPr>
        <w:t>…………………</w:t>
      </w:r>
      <w:r w:rsidRPr="00983D1F">
        <w:rPr>
          <w:rFonts w:ascii="Times New Roman" w:hAnsi="Times New Roman" w:cs="Times New Roman"/>
          <w:sz w:val="18"/>
          <w:szCs w:val="18"/>
        </w:rPr>
        <w:t>…………………………….…………</w:t>
      </w:r>
      <w:r>
        <w:rPr>
          <w:rFonts w:ascii="Times New Roman" w:hAnsi="Times New Roman" w:cs="Times New Roman"/>
          <w:sz w:val="18"/>
          <w:szCs w:val="18"/>
        </w:rPr>
        <w:t>.</w:t>
      </w:r>
      <w:r w:rsidRPr="00983D1F">
        <w:rPr>
          <w:rFonts w:ascii="Times New Roman" w:hAnsi="Times New Roman" w:cs="Times New Roman"/>
          <w:sz w:val="18"/>
          <w:szCs w:val="18"/>
        </w:rPr>
        <w:t>…………</w:t>
      </w:r>
      <w:r>
        <w:rPr>
          <w:rFonts w:ascii="Times New Roman" w:hAnsi="Times New Roman" w:cs="Times New Roman"/>
          <w:sz w:val="18"/>
          <w:szCs w:val="18"/>
        </w:rPr>
        <w:t>….</w:t>
      </w:r>
      <w:r w:rsidRPr="00983D1F">
        <w:rPr>
          <w:rFonts w:ascii="Times New Roman" w:hAnsi="Times New Roman" w:cs="Times New Roman"/>
          <w:sz w:val="18"/>
          <w:szCs w:val="18"/>
        </w:rPr>
        <w:t>.</w:t>
      </w:r>
    </w:p>
    <w:p w14:paraId="31CA2587" w14:textId="6A6D81DF" w:rsidR="00983D1F" w:rsidRDefault="00983D1F" w:rsidP="004C784A">
      <w:pPr>
        <w:spacing w:after="0" w:line="240" w:lineRule="auto"/>
        <w:ind w:left="720" w:firstLine="720"/>
        <w:rPr>
          <w:rFonts w:ascii="Times New Roman" w:hAnsi="Times New Roman" w:cs="Times New Roman"/>
          <w:sz w:val="18"/>
          <w:szCs w:val="18"/>
        </w:rPr>
      </w:pPr>
      <w:r w:rsidRPr="00983D1F">
        <w:rPr>
          <w:rFonts w:ascii="Times New Roman" w:hAnsi="Times New Roman" w:cs="Times New Roman"/>
          <w:sz w:val="18"/>
          <w:szCs w:val="18"/>
        </w:rPr>
        <w:t>………</w:t>
      </w:r>
      <w:r>
        <w:rPr>
          <w:rFonts w:ascii="Times New Roman" w:hAnsi="Times New Roman" w:cs="Times New Roman"/>
          <w:sz w:val="18"/>
          <w:szCs w:val="18"/>
        </w:rPr>
        <w:t>…………………</w:t>
      </w:r>
      <w:r w:rsidRPr="00983D1F">
        <w:rPr>
          <w:rFonts w:ascii="Times New Roman" w:hAnsi="Times New Roman" w:cs="Times New Roman"/>
          <w:sz w:val="18"/>
          <w:szCs w:val="18"/>
        </w:rPr>
        <w:t>…………………………….………………</w:t>
      </w:r>
      <w:r>
        <w:rPr>
          <w:rFonts w:ascii="Times New Roman" w:hAnsi="Times New Roman" w:cs="Times New Roman"/>
          <w:sz w:val="18"/>
          <w:szCs w:val="18"/>
        </w:rPr>
        <w:t>………………………………</w:t>
      </w:r>
      <w:r w:rsidRPr="00983D1F">
        <w:rPr>
          <w:rFonts w:ascii="Times New Roman" w:hAnsi="Times New Roman" w:cs="Times New Roman"/>
          <w:sz w:val="18"/>
          <w:szCs w:val="18"/>
        </w:rPr>
        <w:t>……</w:t>
      </w:r>
      <w:r>
        <w:rPr>
          <w:rFonts w:ascii="Times New Roman" w:hAnsi="Times New Roman" w:cs="Times New Roman"/>
          <w:sz w:val="18"/>
          <w:szCs w:val="18"/>
        </w:rPr>
        <w:t>….</w:t>
      </w:r>
      <w:r w:rsidRPr="00983D1F">
        <w:rPr>
          <w:rFonts w:ascii="Times New Roman" w:hAnsi="Times New Roman" w:cs="Times New Roman"/>
          <w:sz w:val="18"/>
          <w:szCs w:val="18"/>
        </w:rPr>
        <w:t>.…</w:t>
      </w:r>
    </w:p>
    <w:p w14:paraId="3A9892B4" w14:textId="75CBCFBE" w:rsidR="00983D1F" w:rsidRPr="00EC222F" w:rsidRDefault="00983D1F" w:rsidP="00485867">
      <w:pPr>
        <w:pStyle w:val="ListParagraph"/>
        <w:numPr>
          <w:ilvl w:val="1"/>
          <w:numId w:val="1"/>
        </w:numPr>
        <w:spacing w:after="0"/>
        <w:rPr>
          <w:rFonts w:ascii="Times New Roman" w:hAnsi="Times New Roman" w:cs="Times New Roman"/>
          <w:sz w:val="26"/>
          <w:szCs w:val="26"/>
        </w:rPr>
      </w:pPr>
      <w:r w:rsidRPr="00EC222F">
        <w:rPr>
          <w:rFonts w:ascii="Times New Roman" w:hAnsi="Times New Roman" w:cs="Times New Roman"/>
          <w:sz w:val="26"/>
          <w:szCs w:val="26"/>
        </w:rPr>
        <w:t>Kết quả</w:t>
      </w:r>
    </w:p>
    <w:p w14:paraId="1105AC31" w14:textId="38C27A0F" w:rsidR="00485867" w:rsidRDefault="006D3EDF" w:rsidP="00485867">
      <w:pPr>
        <w:pStyle w:val="ListParagraph"/>
        <w:spacing w:after="0"/>
        <w:ind w:left="1500"/>
        <w:rPr>
          <w:rFonts w:ascii="Times New Roman" w:hAnsi="Times New Roman" w:cs="Times New Roman"/>
          <w:sz w:val="28"/>
          <w:szCs w:val="28"/>
        </w:rPr>
      </w:pPr>
      <w:r w:rsidRPr="006D3EDF">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14:anchorId="17D166CC" wp14:editId="57614F50">
                <wp:simplePos x="0" y="0"/>
                <wp:positionH relativeFrom="margin">
                  <wp:posOffset>0</wp:posOffset>
                </wp:positionH>
                <wp:positionV relativeFrom="paragraph">
                  <wp:posOffset>0</wp:posOffset>
                </wp:positionV>
                <wp:extent cx="3307742" cy="2197100"/>
                <wp:effectExtent l="0" t="0" r="26035" b="12700"/>
                <wp:wrapNone/>
                <wp:docPr id="2" name="Text Box 2"/>
                <wp:cNvGraphicFramePr/>
                <a:graphic xmlns:a="http://schemas.openxmlformats.org/drawingml/2006/main">
                  <a:graphicData uri="http://schemas.microsoft.com/office/word/2010/wordprocessingShape">
                    <wps:wsp>
                      <wps:cNvSpPr txBox="1"/>
                      <wps:spPr>
                        <a:xfrm>
                          <a:off x="0" y="0"/>
                          <a:ext cx="3307742" cy="2197100"/>
                        </a:xfrm>
                        <a:prstGeom prst="rect">
                          <a:avLst/>
                        </a:prstGeom>
                        <a:solidFill>
                          <a:schemeClr val="lt1"/>
                        </a:solidFill>
                        <a:ln w="12700">
                          <a:solidFill>
                            <a:prstClr val="black"/>
                          </a:solidFill>
                        </a:ln>
                      </wps:spPr>
                      <wps:txbx>
                        <w:txbxContent>
                          <w:p w14:paraId="69FA692F" w14:textId="77777777" w:rsidR="006D3EDF" w:rsidRPr="00D63332" w:rsidRDefault="006D3EDF" w:rsidP="006D3EDF">
                            <w:pPr>
                              <w:jc w:val="center"/>
                              <w:rPr>
                                <w:color w:val="A6A6A6" w:themeColor="background1" w:themeShade="A6"/>
                              </w:rPr>
                            </w:pPr>
                            <w:r>
                              <w:rPr>
                                <w:noProof/>
                              </w:rPr>
                              <w:drawing>
                                <wp:inline distT="0" distB="0" distL="0" distR="0" wp14:anchorId="46A21BAC" wp14:editId="540C6907">
                                  <wp:extent cx="3106420" cy="2092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6420" cy="20929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166CC" id="_x0000_t202" coordsize="21600,21600" o:spt="202" path="m,l,21600r21600,l21600,xe">
                <v:stroke joinstyle="miter"/>
                <v:path gradientshapeok="t" o:connecttype="rect"/>
              </v:shapetype>
              <v:shape id="Text Box 2" o:spid="_x0000_s1026" type="#_x0000_t202" style="position:absolute;left:0;text-align:left;margin-left:0;margin-top:0;width:260.45pt;height:1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SwIAAKMEAAAOAAAAZHJzL2Uyb0RvYy54bWysVMlu2zAQvRfoPxC8N5IVt04My4GbwEWB&#10;IAngFDnTFGULpTgsSVtyv76P9JKtp6IXeja9mXkz48lV32q2Vc43ZEo+OMs5U0ZS1ZhVyX88zj9d&#10;cOaDMJXQZFTJd8rzq+nHD5POjlVBa9KVcgwgxo87W/J1CHacZV6uVSv8GVll4KzJtSJAdauscqID&#10;equzIs+/ZB25yjqSyntYb/ZOPk34da1kuK9rrwLTJUdtIb0uvcv4ZtOJGK+csOtGHsoQ/1BFKxqD&#10;pCeoGxEE27jmHVTbSEee6nAmqc2orhupUg/oZpC/6WaxFlalXkCOtyea/P+DlXfbB8eaquQFZ0a0&#10;GNGj6gP7Sj0rIjud9WMELSzCQg8zpny0exhj033t2viLdhj84Hl34jaCSRjPz/PRaIgkEr5icDka&#10;5In97Plz63z4pqhlUSi5w/ASp2J76wNKQegxJGbzpJtq3midlLgw6lo7thUYtQ6pSHzxKkob1qH+&#10;YoTc7yAi9glgqYX8Gft8DQFNGxgjK/vuoxT6ZX+gaknVDkw52m+at3LeAPdW+PAgHFYL5OBcwj2e&#10;WhOqoYPE2Zrc77/ZYzwmDi9nHVa15P7XRjjFmf5usAuXg+Ew7nZShp9HBRT30rN86TGb9ppA0QCH&#10;aWUSY3zQR7F21D7hqmYxK1zCSOQueTiK12F/QLhKqWazFIRttiLcmoWVETqSG/l87J+Es4eBBuzC&#10;HR2XWozfzHUfG780NNsEqps09EjwntUD77iENJbD1cZTe6mnqOf/lukfAAAA//8DAFBLAwQUAAYA&#10;CAAAACEAmiy7e98AAAAFAQAADwAAAGRycy9kb3ducmV2LnhtbEyPwU7DMBBE70j9B2srcaM2Aao0&#10;xKlKJVQkChJtL9zceEnSxOsodtPk7zFc4LLSaEYzb9PlYBrWY+cqSxJuZwIYUm51RYWEw/75Jgbm&#10;vCKtGksoYUQHy2xylapE2wt9YL/zBQsl5BIlofS+TTh3eYlGuZltkYL3ZTujfJBdwXWnLqHcNDwS&#10;Ys6NqigslKrFdYl5vTsbCfXTZn14jT5fxs0p3r6P9bZ3b7GU19Nh9QjM4+D/wvCDH9AhC0xHeybt&#10;WCMhPOJ/b/AeIrEAdpRwdz8XwLOU/6fPvgEAAP//AwBQSwECLQAUAAYACAAAACEAtoM4kv4AAADh&#10;AQAAEwAAAAAAAAAAAAAAAAAAAAAAW0NvbnRlbnRfVHlwZXNdLnhtbFBLAQItABQABgAIAAAAIQA4&#10;/SH/1gAAAJQBAAALAAAAAAAAAAAAAAAAAC8BAABfcmVscy8ucmVsc1BLAQItABQABgAIAAAAIQCg&#10;5++hSwIAAKMEAAAOAAAAAAAAAAAAAAAAAC4CAABkcnMvZTJvRG9jLnhtbFBLAQItABQABgAIAAAA&#10;IQCaLLt73wAAAAUBAAAPAAAAAAAAAAAAAAAAAKUEAABkcnMvZG93bnJldi54bWxQSwUGAAAAAAQA&#10;BADzAAAAsQUAAAAA&#10;" fillcolor="white [3201]" strokeweight="1pt">
                <v:textbox>
                  <w:txbxContent>
                    <w:p w14:paraId="69FA692F" w14:textId="77777777" w:rsidR="006D3EDF" w:rsidRPr="00D63332" w:rsidRDefault="006D3EDF" w:rsidP="006D3EDF">
                      <w:pPr>
                        <w:jc w:val="center"/>
                        <w:rPr>
                          <w:color w:val="A6A6A6" w:themeColor="background1" w:themeShade="A6"/>
                        </w:rPr>
                      </w:pPr>
                      <w:r>
                        <w:rPr>
                          <w:noProof/>
                        </w:rPr>
                        <w:drawing>
                          <wp:inline distT="0" distB="0" distL="0" distR="0" wp14:anchorId="46A21BAC" wp14:editId="540C6907">
                            <wp:extent cx="3106420" cy="2092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6420" cy="2092960"/>
                                    </a:xfrm>
                                    <a:prstGeom prst="rect">
                                      <a:avLst/>
                                    </a:prstGeom>
                                    <a:noFill/>
                                    <a:ln>
                                      <a:noFill/>
                                    </a:ln>
                                  </pic:spPr>
                                </pic:pic>
                              </a:graphicData>
                            </a:graphic>
                          </wp:inline>
                        </w:drawing>
                      </w:r>
                    </w:p>
                  </w:txbxContent>
                </v:textbox>
                <w10:wrap anchorx="margin"/>
              </v:shape>
            </w:pict>
          </mc:Fallback>
        </mc:AlternateContent>
      </w:r>
      <w:r w:rsidRPr="006D3EDF">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14:anchorId="4B2C9A89" wp14:editId="093157E2">
                <wp:simplePos x="0" y="0"/>
                <wp:positionH relativeFrom="margin">
                  <wp:posOffset>3408680</wp:posOffset>
                </wp:positionH>
                <wp:positionV relativeFrom="paragraph">
                  <wp:posOffset>0</wp:posOffset>
                </wp:positionV>
                <wp:extent cx="3331597" cy="2197100"/>
                <wp:effectExtent l="0" t="0" r="21590" b="12700"/>
                <wp:wrapNone/>
                <wp:docPr id="3" name="Text Box 3"/>
                <wp:cNvGraphicFramePr/>
                <a:graphic xmlns:a="http://schemas.openxmlformats.org/drawingml/2006/main">
                  <a:graphicData uri="http://schemas.microsoft.com/office/word/2010/wordprocessingShape">
                    <wps:wsp>
                      <wps:cNvSpPr txBox="1"/>
                      <wps:spPr>
                        <a:xfrm>
                          <a:off x="0" y="0"/>
                          <a:ext cx="3331597" cy="2197100"/>
                        </a:xfrm>
                        <a:prstGeom prst="rect">
                          <a:avLst/>
                        </a:prstGeom>
                        <a:solidFill>
                          <a:schemeClr val="lt1"/>
                        </a:solidFill>
                        <a:ln w="12700">
                          <a:solidFill>
                            <a:prstClr val="black"/>
                          </a:solidFill>
                        </a:ln>
                      </wps:spPr>
                      <wps:txbx>
                        <w:txbxContent>
                          <w:p w14:paraId="7B261FAF" w14:textId="77777777" w:rsidR="006D3EDF" w:rsidRPr="00D63332" w:rsidRDefault="006D3EDF" w:rsidP="006D3EDF">
                            <w:pPr>
                              <w:jc w:val="center"/>
                              <w:rPr>
                                <w:color w:val="A6A6A6" w:themeColor="background1" w:themeShade="A6"/>
                              </w:rPr>
                            </w:pPr>
                            <w:r>
                              <w:rPr>
                                <w:noProof/>
                              </w:rPr>
                              <w:drawing>
                                <wp:inline distT="0" distB="0" distL="0" distR="0" wp14:anchorId="41C2EF44" wp14:editId="6E61CB55">
                                  <wp:extent cx="3180522" cy="2092660"/>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9032" cy="21048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C9A89" id="Text Box 3" o:spid="_x0000_s1027" type="#_x0000_t202" style="position:absolute;left:0;text-align:left;margin-left:268.4pt;margin-top:0;width:262.35pt;height:17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YeTQIAAKoEAAAOAAAAZHJzL2Uyb0RvYy54bWysVMlu2zAQvRfoPxC817Jsp26MyIHrwEWB&#10;IAlgFznTFBULpTgsSVtyv76P9JKtp6IXajY+zryZ0dV112i2U87XZAqe9/qcKSOprM1TwX+sFp++&#10;cOaDMKXQZFTB98rz6+nHD1etnagBbUiXyjGAGD9pbcE3IdhJlnm5UY3wPbLKwFmRa0SA6p6y0okW&#10;6I3OBv3+56wlV1pHUnkP683ByacJv6qUDPdV5VVguuDILaTTpXMdz2x6JSZPTthNLY9piH/IohG1&#10;waNnqBsRBNu6+h1UU0tHnqrQk9RkVFW1VKkGVJP331Sz3AirUi0gx9szTf7/wcq73YNjdVnwIWdG&#10;NGjRSnWBfaWODSM7rfUTBC0twkIHM7p8snsYY9Fd5Zr4RTkMfvC8P3MbwSSMw+Ewv7gccybhG+SX&#10;47yf2M+er1vnwzdFDYtCwR2alzgVu1sfkApCTyHxNU+6Lhe11kmJA6Pm2rGdQKt1SEnixqsobViL&#10;/AdjvP0OImKfAdZayJ+xztcQ0LSBMbJyqD5KoVt3icMzM2sq9yDM0WHgvJWLGvC3wocH4TBh4Ahb&#10;E+5xVJqQFB0lzjbkfv/NHuPReHg5azGxBfe/tsIpzvR3g5G4zEejOOJJGV2MB1DcS8/6pcdsmzmB&#10;qRz7aWUSY3zQJ7Fy1DxiuWbxVbiEkXi74OEkzsNhj7CcUs1mKQhDbUW4NUsrI3TkONK66h6Fs8e+&#10;BozEHZ1mW0zetPcQG28amm0DVXXqfeT5wOqRfixE6s5xeePGvdRT1PMvZvoHAAD//wMAUEsDBBQA&#10;BgAIAAAAIQA4EJ6W4QAAAAkBAAAPAAAAZHJzL2Rvd25yZXYueG1sTI9BS8NAFITvgv9heYI3u9vW&#10;hhDzUrQgFayCtRdv2+SZxGTfhuw2Tf6925MehxlmvknXo2nFQL2rLSPMZwoEcW6LmkuEw+fzXQzC&#10;ec2Fbi0TwkQO1tn1VaqTwp75g4a9L0UoYZdohMr7LpHS5RUZ7Wa2Iw7et+2N9kH2pSx6fQ7lppUL&#10;pSJpdM1hodIdbSrKm/3JIDRP283hdfH1Mm1/4t371OwG9xYj3t6Mjw8gPI3+LwwX/IAOWWA62hMX&#10;TrQIq2UU0D1CeHSxVTRfgTgiLO8jBTJL5f8H2S8AAAD//wMAUEsBAi0AFAAGAAgAAAAhALaDOJL+&#10;AAAA4QEAABMAAAAAAAAAAAAAAAAAAAAAAFtDb250ZW50X1R5cGVzXS54bWxQSwECLQAUAAYACAAA&#10;ACEAOP0h/9YAAACUAQAACwAAAAAAAAAAAAAAAAAvAQAAX3JlbHMvLnJlbHNQSwECLQAUAAYACAAA&#10;ACEAh5HGHk0CAACqBAAADgAAAAAAAAAAAAAAAAAuAgAAZHJzL2Uyb0RvYy54bWxQSwECLQAUAAYA&#10;CAAAACEAOBCeluEAAAAJAQAADwAAAAAAAAAAAAAAAACnBAAAZHJzL2Rvd25yZXYueG1sUEsFBgAA&#10;AAAEAAQA8wAAALUFAAAAAA==&#10;" fillcolor="white [3201]" strokeweight="1pt">
                <v:textbox>
                  <w:txbxContent>
                    <w:p w14:paraId="7B261FAF" w14:textId="77777777" w:rsidR="006D3EDF" w:rsidRPr="00D63332" w:rsidRDefault="006D3EDF" w:rsidP="006D3EDF">
                      <w:pPr>
                        <w:jc w:val="center"/>
                        <w:rPr>
                          <w:color w:val="A6A6A6" w:themeColor="background1" w:themeShade="A6"/>
                        </w:rPr>
                      </w:pPr>
                      <w:r>
                        <w:rPr>
                          <w:noProof/>
                        </w:rPr>
                        <w:drawing>
                          <wp:inline distT="0" distB="0" distL="0" distR="0" wp14:anchorId="41C2EF44" wp14:editId="6E61CB55">
                            <wp:extent cx="3180522" cy="2092660"/>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9032" cy="2104839"/>
                                    </a:xfrm>
                                    <a:prstGeom prst="rect">
                                      <a:avLst/>
                                    </a:prstGeom>
                                  </pic:spPr>
                                </pic:pic>
                              </a:graphicData>
                            </a:graphic>
                          </wp:inline>
                        </w:drawing>
                      </w:r>
                    </w:p>
                  </w:txbxContent>
                </v:textbox>
                <w10:wrap anchorx="margin"/>
              </v:shape>
            </w:pict>
          </mc:Fallback>
        </mc:AlternateContent>
      </w:r>
    </w:p>
    <w:p w14:paraId="26EF49F7" w14:textId="44F5431A" w:rsidR="00485867" w:rsidRDefault="00485867" w:rsidP="00485867">
      <w:pPr>
        <w:pStyle w:val="ListParagraph"/>
        <w:spacing w:after="0"/>
        <w:ind w:left="1500"/>
        <w:rPr>
          <w:rFonts w:ascii="Times New Roman" w:hAnsi="Times New Roman" w:cs="Times New Roman"/>
          <w:sz w:val="28"/>
          <w:szCs w:val="28"/>
        </w:rPr>
      </w:pPr>
    </w:p>
    <w:p w14:paraId="101C0308" w14:textId="1DAD016E" w:rsidR="00485867" w:rsidRDefault="00485867" w:rsidP="00485867">
      <w:pPr>
        <w:pStyle w:val="ListParagraph"/>
        <w:spacing w:after="0"/>
        <w:ind w:left="1500"/>
        <w:rPr>
          <w:rFonts w:ascii="Times New Roman" w:hAnsi="Times New Roman" w:cs="Times New Roman"/>
          <w:sz w:val="28"/>
          <w:szCs w:val="28"/>
        </w:rPr>
      </w:pPr>
    </w:p>
    <w:p w14:paraId="111CA34B" w14:textId="12B12EEB" w:rsidR="00485867" w:rsidRDefault="00485867" w:rsidP="00485867">
      <w:pPr>
        <w:pStyle w:val="ListParagraph"/>
        <w:spacing w:after="0"/>
        <w:ind w:left="1500"/>
        <w:rPr>
          <w:rFonts w:ascii="Times New Roman" w:hAnsi="Times New Roman" w:cs="Times New Roman"/>
          <w:sz w:val="28"/>
          <w:szCs w:val="28"/>
        </w:rPr>
      </w:pPr>
    </w:p>
    <w:p w14:paraId="3261A977" w14:textId="67AF07A1" w:rsidR="00485867" w:rsidRDefault="00485867" w:rsidP="00485867">
      <w:pPr>
        <w:pStyle w:val="ListParagraph"/>
        <w:spacing w:after="0"/>
        <w:ind w:left="1500"/>
        <w:rPr>
          <w:rFonts w:ascii="Times New Roman" w:hAnsi="Times New Roman" w:cs="Times New Roman"/>
          <w:sz w:val="28"/>
          <w:szCs w:val="28"/>
        </w:rPr>
      </w:pPr>
    </w:p>
    <w:p w14:paraId="40C49DAE" w14:textId="51E1EF28" w:rsidR="00485867" w:rsidRDefault="00485867" w:rsidP="00485867">
      <w:pPr>
        <w:pStyle w:val="ListParagraph"/>
        <w:spacing w:after="0"/>
        <w:ind w:left="1500"/>
        <w:rPr>
          <w:rFonts w:ascii="Times New Roman" w:hAnsi="Times New Roman" w:cs="Times New Roman"/>
          <w:sz w:val="28"/>
          <w:szCs w:val="28"/>
        </w:rPr>
      </w:pPr>
    </w:p>
    <w:p w14:paraId="63A0AE4A" w14:textId="264B4824" w:rsidR="00485867" w:rsidRDefault="00485867" w:rsidP="00485867">
      <w:pPr>
        <w:pStyle w:val="ListParagraph"/>
        <w:spacing w:after="0"/>
        <w:ind w:left="1500"/>
        <w:rPr>
          <w:rFonts w:ascii="Times New Roman" w:hAnsi="Times New Roman" w:cs="Times New Roman"/>
          <w:sz w:val="28"/>
          <w:szCs w:val="28"/>
        </w:rPr>
      </w:pPr>
    </w:p>
    <w:p w14:paraId="311B5F33" w14:textId="0220045E" w:rsidR="00485867" w:rsidRDefault="00485867" w:rsidP="00485867">
      <w:pPr>
        <w:pStyle w:val="ListParagraph"/>
        <w:spacing w:after="0"/>
        <w:ind w:left="1500"/>
        <w:rPr>
          <w:rFonts w:ascii="Times New Roman" w:hAnsi="Times New Roman" w:cs="Times New Roman"/>
          <w:sz w:val="28"/>
          <w:szCs w:val="28"/>
        </w:rPr>
      </w:pPr>
    </w:p>
    <w:p w14:paraId="21543FA6" w14:textId="381A914F" w:rsidR="00485867" w:rsidRDefault="00485867" w:rsidP="00485867">
      <w:pPr>
        <w:pStyle w:val="ListParagraph"/>
        <w:spacing w:after="0"/>
        <w:ind w:left="1500"/>
        <w:rPr>
          <w:rFonts w:ascii="Times New Roman" w:hAnsi="Times New Roman" w:cs="Times New Roman"/>
          <w:sz w:val="28"/>
          <w:szCs w:val="28"/>
        </w:rPr>
      </w:pPr>
    </w:p>
    <w:p w14:paraId="6E45518C" w14:textId="74565D7E" w:rsidR="00485867" w:rsidRDefault="00485867" w:rsidP="00485867">
      <w:pPr>
        <w:pStyle w:val="ListParagraph"/>
        <w:spacing w:after="0"/>
        <w:ind w:left="1500"/>
        <w:rPr>
          <w:rFonts w:ascii="Times New Roman" w:hAnsi="Times New Roman" w:cs="Times New Roman"/>
          <w:sz w:val="28"/>
          <w:szCs w:val="28"/>
        </w:rPr>
      </w:pPr>
    </w:p>
    <w:p w14:paraId="3065BA22" w14:textId="77777777" w:rsidR="00F1208B" w:rsidRPr="00D23EDB" w:rsidRDefault="00F1208B" w:rsidP="001D2267">
      <w:pPr>
        <w:pStyle w:val="ListParagraph"/>
        <w:numPr>
          <w:ilvl w:val="1"/>
          <w:numId w:val="3"/>
        </w:numPr>
        <w:spacing w:after="0" w:line="240" w:lineRule="auto"/>
        <w:ind w:left="1831" w:hanging="391"/>
        <w:rPr>
          <w:rFonts w:ascii="Times New Roman" w:hAnsi="Times New Roman" w:cs="Times New Roman"/>
          <w:sz w:val="26"/>
          <w:szCs w:val="26"/>
        </w:rPr>
      </w:pPr>
      <w:r w:rsidRPr="00D23EDB">
        <w:rPr>
          <w:rFonts w:ascii="Times New Roman" w:hAnsi="Times New Roman" w:cs="Times New Roman"/>
          <w:sz w:val="26"/>
          <w:szCs w:val="26"/>
        </w:rPr>
        <w:t xml:space="preserve">QH sử dụng đất: </w:t>
      </w:r>
    </w:p>
    <w:p w14:paraId="1DE306AA" w14:textId="42E1FBB0" w:rsidR="00F1208B" w:rsidRDefault="00F1208B" w:rsidP="001D2267">
      <w:pPr>
        <w:pStyle w:val="ListParagraph"/>
        <w:numPr>
          <w:ilvl w:val="1"/>
          <w:numId w:val="3"/>
        </w:numPr>
        <w:spacing w:after="0" w:line="240" w:lineRule="auto"/>
        <w:ind w:left="1831" w:hanging="391"/>
        <w:rPr>
          <w:rFonts w:ascii="Times New Roman" w:hAnsi="Times New Roman" w:cs="Times New Roman"/>
          <w:sz w:val="18"/>
          <w:szCs w:val="18"/>
        </w:rPr>
      </w:pPr>
      <w:r w:rsidRPr="00B314E4">
        <w:rPr>
          <w:rFonts w:ascii="Times New Roman" w:hAnsi="Times New Roman" w:cs="Times New Roman"/>
          <w:sz w:val="26"/>
          <w:szCs w:val="26"/>
        </w:rPr>
        <w:t xml:space="preserve">QH xây dựng: Chiều cao: </w:t>
      </w:r>
      <w:r w:rsidRPr="00B314E4">
        <w:rPr>
          <w:rFonts w:ascii="Times New Roman" w:hAnsi="Times New Roman" w:cs="Times New Roman"/>
          <w:sz w:val="18"/>
          <w:szCs w:val="18"/>
        </w:rPr>
        <w:t xml:space="preserve">……………………… </w:t>
      </w:r>
      <w:r w:rsidRPr="00B314E4">
        <w:rPr>
          <w:rFonts w:ascii="Times New Roman" w:hAnsi="Times New Roman" w:cs="Times New Roman"/>
          <w:sz w:val="26"/>
          <w:szCs w:val="26"/>
        </w:rPr>
        <w:t xml:space="preserve">Mật độ: </w:t>
      </w:r>
      <w:r w:rsidRPr="00B314E4">
        <w:rPr>
          <w:rFonts w:ascii="Times New Roman" w:hAnsi="Times New Roman" w:cs="Times New Roman"/>
          <w:sz w:val="18"/>
          <w:szCs w:val="18"/>
        </w:rPr>
        <w:t>…………………………</w:t>
      </w:r>
    </w:p>
    <w:p w14:paraId="7281669A" w14:textId="77777777" w:rsidR="001D2267" w:rsidRPr="00B314E4" w:rsidRDefault="001D2267" w:rsidP="001D2267">
      <w:pPr>
        <w:pStyle w:val="ListParagraph"/>
        <w:spacing w:after="0" w:line="240" w:lineRule="auto"/>
        <w:ind w:left="1831"/>
        <w:rPr>
          <w:rFonts w:ascii="Times New Roman" w:hAnsi="Times New Roman" w:cs="Times New Roman"/>
          <w:sz w:val="18"/>
          <w:szCs w:val="18"/>
        </w:rPr>
      </w:pPr>
    </w:p>
    <w:p w14:paraId="438C80C2" w14:textId="6F97E961" w:rsidR="00EF5D6D" w:rsidRDefault="008844A5" w:rsidP="00EB7127">
      <w:pPr>
        <w:spacing w:after="0"/>
        <w:ind w:left="720"/>
        <w:jc w:val="both"/>
        <w:rPr>
          <w:rFonts w:ascii="Times New Roman" w:hAnsi="Times New Roman" w:cs="Times New Roman"/>
          <w:i/>
          <w:iCs/>
          <w:sz w:val="24"/>
          <w:szCs w:val="24"/>
        </w:rPr>
      </w:pPr>
      <w:r w:rsidRPr="00F1208B">
        <w:rPr>
          <w:rFonts w:ascii="Times New Roman" w:hAnsi="Times New Roman" w:cs="Times New Roman"/>
          <w:b/>
          <w:bCs/>
          <w:i/>
          <w:iCs/>
          <w:sz w:val="24"/>
          <w:szCs w:val="24"/>
        </w:rPr>
        <w:t>Ghi chú:</w:t>
      </w:r>
      <w:r w:rsidRPr="00F1208B">
        <w:rPr>
          <w:rFonts w:ascii="Times New Roman" w:hAnsi="Times New Roman" w:cs="Times New Roman"/>
          <w:sz w:val="24"/>
          <w:szCs w:val="24"/>
        </w:rPr>
        <w:t xml:space="preserve"> </w:t>
      </w:r>
      <w:r w:rsidR="00EF5D6D" w:rsidRPr="00F1208B">
        <w:rPr>
          <w:rFonts w:ascii="Times New Roman" w:hAnsi="Times New Roman" w:cs="Times New Roman"/>
          <w:i/>
          <w:iCs/>
          <w:sz w:val="24"/>
          <w:szCs w:val="24"/>
        </w:rPr>
        <w:t>Thông tin quy hoạch này</w:t>
      </w:r>
      <w:r w:rsidR="009440F4" w:rsidRPr="00F1208B">
        <w:rPr>
          <w:rFonts w:ascii="Times New Roman" w:hAnsi="Times New Roman" w:cs="Times New Roman"/>
          <w:i/>
          <w:iCs/>
          <w:sz w:val="24"/>
          <w:szCs w:val="24"/>
        </w:rPr>
        <w:t xml:space="preserve"> được cung cấp dựa trên cơ sở tra cứu các dữ liệu quy hoạch đã ban hành, </w:t>
      </w:r>
      <w:r w:rsidR="00EF5D6D" w:rsidRPr="00F1208B">
        <w:rPr>
          <w:rFonts w:ascii="Times New Roman" w:hAnsi="Times New Roman" w:cs="Times New Roman"/>
          <w:i/>
          <w:iCs/>
          <w:sz w:val="24"/>
          <w:szCs w:val="24"/>
        </w:rPr>
        <w:t xml:space="preserve"> chỉ có giá trị tham khảo, không có giá trị thay thế, giải thích, hay xác nhận bất cứ văn bản hay thông tin chính thức của Cơ quan chức năng nhà nước có thẩm quyền đã công bố, ban hành</w:t>
      </w:r>
      <w:r w:rsidR="00F71EA3" w:rsidRPr="00F1208B">
        <w:rPr>
          <w:rFonts w:ascii="Times New Roman" w:hAnsi="Times New Roman" w:cs="Times New Roman"/>
          <w:i/>
          <w:iCs/>
          <w:sz w:val="24"/>
          <w:szCs w:val="24"/>
        </w:rPr>
        <w:t>.</w:t>
      </w:r>
      <w:r w:rsidR="009440F4" w:rsidRPr="00F1208B">
        <w:rPr>
          <w:rFonts w:ascii="Times New Roman" w:hAnsi="Times New Roman" w:cs="Times New Roman"/>
          <w:i/>
          <w:iCs/>
          <w:sz w:val="24"/>
          <w:szCs w:val="24"/>
        </w:rPr>
        <w:t xml:space="preserve"> Công ty TNHH Dịch vụ Bất động sản An cư Hải Phòng sẽ không chịu trách nhiệm trước bất cứ thiệt hại nào, trách nhiệm pháp lý nào do tổ chức, cá nhân sử dụng thông tin này.</w:t>
      </w:r>
      <w:r w:rsidR="00F71EA3" w:rsidRPr="00F1208B">
        <w:rPr>
          <w:rFonts w:ascii="Times New Roman" w:hAnsi="Times New Roman" w:cs="Times New Roman"/>
          <w:i/>
          <w:iCs/>
          <w:sz w:val="24"/>
          <w:szCs w:val="24"/>
        </w:rPr>
        <w:t xml:space="preserve"> </w:t>
      </w:r>
    </w:p>
    <w:p w14:paraId="31E111F8" w14:textId="0A93973B" w:rsidR="00F1208B" w:rsidRPr="00F1208B" w:rsidRDefault="00F1208B" w:rsidP="00F1208B">
      <w:pPr>
        <w:spacing w:after="0"/>
        <w:ind w:left="720"/>
        <w:jc w:val="right"/>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sidRPr="00F1208B">
        <w:rPr>
          <w:rFonts w:ascii="Times New Roman" w:hAnsi="Times New Roman" w:cs="Times New Roman"/>
          <w:b/>
          <w:bCs/>
          <w:sz w:val="24"/>
          <w:szCs w:val="24"/>
        </w:rPr>
        <w:t>Người thực hiện</w:t>
      </w:r>
      <w:r>
        <w:rPr>
          <w:rFonts w:ascii="Times New Roman" w:hAnsi="Times New Roman" w:cs="Times New Roman"/>
          <w:b/>
          <w:bCs/>
          <w:sz w:val="24"/>
          <w:szCs w:val="24"/>
        </w:rPr>
        <w:tab/>
      </w:r>
      <w:r>
        <w:rPr>
          <w:rFonts w:ascii="Times New Roman" w:hAnsi="Times New Roman" w:cs="Times New Roman"/>
          <w:b/>
          <w:bCs/>
          <w:sz w:val="24"/>
          <w:szCs w:val="24"/>
        </w:rPr>
        <w:tab/>
      </w:r>
    </w:p>
    <w:sectPr w:rsidR="00F1208B" w:rsidRPr="00F1208B" w:rsidSect="009767BD">
      <w:pgSz w:w="12240" w:h="15840"/>
      <w:pgMar w:top="284" w:right="851"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4810"/>
    <w:multiLevelType w:val="multilevel"/>
    <w:tmpl w:val="A78AFDAE"/>
    <w:lvl w:ilvl="0">
      <w:start w:val="1"/>
      <w:numFmt w:val="upperRoman"/>
      <w:lvlText w:val="%1."/>
      <w:lvlJc w:val="left"/>
      <w:pPr>
        <w:ind w:left="1080" w:hanging="72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 w15:restartNumberingAfterBreak="0">
    <w:nsid w:val="39A82B63"/>
    <w:multiLevelType w:val="multilevel"/>
    <w:tmpl w:val="E79E1E64"/>
    <w:lvl w:ilvl="0">
      <w:start w:val="1"/>
      <w:numFmt w:val="decimal"/>
      <w:lvlText w:val="%1."/>
      <w:lvlJc w:val="left"/>
      <w:pPr>
        <w:ind w:left="1440" w:hanging="360"/>
      </w:pPr>
      <w:rPr>
        <w:rFonts w:hint="default"/>
      </w:rPr>
    </w:lvl>
    <w:lvl w:ilvl="1">
      <w:start w:val="1"/>
      <w:numFmt w:val="bullet"/>
      <w:lvlText w:val=""/>
      <w:lvlJc w:val="left"/>
      <w:pPr>
        <w:ind w:left="1830" w:hanging="390"/>
      </w:pPr>
      <w:rPr>
        <w:rFonts w:ascii="Symbol" w:hAnsi="Symbol" w:hint="default"/>
        <w:sz w:val="20"/>
        <w:szCs w:val="20"/>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 w15:restartNumberingAfterBreak="0">
    <w:nsid w:val="6F333E97"/>
    <w:multiLevelType w:val="hybridMultilevel"/>
    <w:tmpl w:val="5FBC0ECA"/>
    <w:lvl w:ilvl="0" w:tplc="FFD88AE0">
      <w:start w:val="2"/>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5D"/>
    <w:rsid w:val="00051791"/>
    <w:rsid w:val="000563DF"/>
    <w:rsid w:val="000667CA"/>
    <w:rsid w:val="000B187E"/>
    <w:rsid w:val="000D0296"/>
    <w:rsid w:val="00122E7E"/>
    <w:rsid w:val="001267DD"/>
    <w:rsid w:val="001705CB"/>
    <w:rsid w:val="00193004"/>
    <w:rsid w:val="001D2267"/>
    <w:rsid w:val="002314A7"/>
    <w:rsid w:val="0024343E"/>
    <w:rsid w:val="0026167B"/>
    <w:rsid w:val="00273992"/>
    <w:rsid w:val="00301443"/>
    <w:rsid w:val="00307576"/>
    <w:rsid w:val="00321479"/>
    <w:rsid w:val="00373CDF"/>
    <w:rsid w:val="00386021"/>
    <w:rsid w:val="003F3E63"/>
    <w:rsid w:val="0040183F"/>
    <w:rsid w:val="00416702"/>
    <w:rsid w:val="00431A5D"/>
    <w:rsid w:val="00485867"/>
    <w:rsid w:val="004C784A"/>
    <w:rsid w:val="00566C51"/>
    <w:rsid w:val="005B1A70"/>
    <w:rsid w:val="00601BD8"/>
    <w:rsid w:val="00641E26"/>
    <w:rsid w:val="006B3148"/>
    <w:rsid w:val="006D3EDF"/>
    <w:rsid w:val="00714E9A"/>
    <w:rsid w:val="007F07BF"/>
    <w:rsid w:val="00817F62"/>
    <w:rsid w:val="008844A5"/>
    <w:rsid w:val="008962A4"/>
    <w:rsid w:val="008C283C"/>
    <w:rsid w:val="009440F4"/>
    <w:rsid w:val="00971C67"/>
    <w:rsid w:val="009767BD"/>
    <w:rsid w:val="00983D1F"/>
    <w:rsid w:val="00A61C8D"/>
    <w:rsid w:val="00A93649"/>
    <w:rsid w:val="00B20A36"/>
    <w:rsid w:val="00B221C2"/>
    <w:rsid w:val="00B8320A"/>
    <w:rsid w:val="00BD3E08"/>
    <w:rsid w:val="00C12CB4"/>
    <w:rsid w:val="00C41834"/>
    <w:rsid w:val="00CD4691"/>
    <w:rsid w:val="00D63332"/>
    <w:rsid w:val="00D86ABF"/>
    <w:rsid w:val="00DD1C4E"/>
    <w:rsid w:val="00DD32D9"/>
    <w:rsid w:val="00E103C2"/>
    <w:rsid w:val="00E92F35"/>
    <w:rsid w:val="00EB7127"/>
    <w:rsid w:val="00EC222F"/>
    <w:rsid w:val="00EF59F6"/>
    <w:rsid w:val="00EF5D6D"/>
    <w:rsid w:val="00F1208B"/>
    <w:rsid w:val="00F71EA3"/>
    <w:rsid w:val="00FA0EE1"/>
    <w:rsid w:val="00FB4F6E"/>
    <w:rsid w:val="00FD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6534"/>
  <w15:chartTrackingRefBased/>
  <w15:docId w15:val="{5AC076E3-DCB6-4467-8C0E-D247784B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50</cp:revision>
  <cp:lastPrinted>2023-11-29T09:34:00Z</cp:lastPrinted>
  <dcterms:created xsi:type="dcterms:W3CDTF">2023-11-29T13:31:00Z</dcterms:created>
  <dcterms:modified xsi:type="dcterms:W3CDTF">2023-12-06T08:47:00Z</dcterms:modified>
</cp:coreProperties>
</file>