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i/>
                <w:iCs/>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tc>
        <w:tc>
          <w:tcPr>
            <w:tcW w:w="6000" w:type="dxa"/>
          </w:tcPr>
          <w:p>
            <w:pPr>
              <w:ind w:left="120"/>
            </w:pPr>
            <w:r>
              <w:rPr>
                <w:u w:val="single"/>
              </w:rPr>
              <w:t xml:space="preserve">                                                                      </w:t>
            </w:r>
          </w:p>
          <w:p>
            <w:pPr>
              <w:ind w:left="120"/>
            </w:pPr>
            <w:r>
              <w:rPr>
                <w:u w:val="single"/>
              </w:rPr>
              <w:t xml:space="preserve">                                                                      </w:t>
            </w:r>
          </w:p>
        </w:tc>
      </w:tr>
    </w:tbl>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i/>
                <w:iCs/>
                <w:sz w:val="24"/>
                <w:szCs w:val="24"/>
                <w:lang w:val="vi-VN"/>
              </w:rPr>
              <w:t>Kéo các ô sau đây vào đúng vị trí để hoàn thành các nhận định.</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A.</w:t>
            </w:r>
            <w:r w:rsidRPr="00A37DCD">
              <w:rPr>
                <w:rFonts w:ascii="Times New Roman" w:hAnsi="Times New Roman" w:cs="Times New Roman"/>
                <w:b/>
                <w:bCs/>
                <w:sz w:val="24"/>
                <w:szCs w:val="24"/>
              </w:rPr>
              <w:t xml:space="preserve"> </w:t>
            </w:r>
            <w:r w:rsidR="00B90562" w:rsidRPr="00A37DCD">
              <w:rPr>
                <w:rFonts w:ascii="Times New Roman" w:hAnsi="Times New Roman" w:cs="Times New Roman"/>
                <w:position w:val="-10"/>
                <w:sz w:val="24"/>
                <w:szCs w:val="24"/>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B.</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b</w:t>
            </w:r>
            <w:r w:rsidRPr="00BB00AF">
              <w:rPr>
                <w:rFonts w:ascii="Times New Roman" w:hAnsi="Times New Roman" w:cs="Times New Roman"/>
                <w:sz w:val="24"/>
                <w:szCs w:val="24"/>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rPr>
              <w:t>A.</w:t>
            </w:r>
            <w:r w:rsidRPr="00A37DCD">
              <w:rPr>
                <w:rFonts w:ascii="Times New Roman" w:hAnsi="Times New Roman" w:cs="Times New Roman"/>
                <w:sz w:val="24"/>
                <w:szCs w:val="24"/>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eastAsia="vi-VN"/>
              </w:rPr>
              <w:t xml:space="preserve"> Sai.</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D.</w:t>
            </w:r>
            <w:r w:rsidRPr="00A37DCD">
              <w:rPr>
                <w:rFonts w:ascii="Times New Roman" w:hAnsi="Times New Roman" w:cs="Times New Roman"/>
                <w:sz w:val="24"/>
                <w:szCs w:val="24"/>
                <w:lang w:val="vi-VN"/>
              </w:rPr>
              <w:t xml:space="preserve"> 95358,4 J.</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bCs/>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Xét tính đúng sai của các phát biểu sau:</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tc>
        <w:tc>
          <w:tcPr>
            <w:tcW w:w="6000" w:type="dxa"/>
          </w:tcPr>
          <w:p>
            <w:pPr>
              <w:ind w:left="120"/>
            </w:pPr>
            <w:r>
              <w:rPr>
                <w:u w:val="single"/>
              </w:rPr>
              <w:t xml:space="preserve">                                                                      </w:t>
            </w:r>
          </w:p>
          <w:p>
            <w:pPr>
              <w:ind w:left="120"/>
            </w:pPr>
            <w:r>
              <w:rPr>
                <w:u w:val="single"/>
              </w:rPr>
              <w:t xml:space="preserve">                                                                      </w:t>
            </w:r>
          </w:p>
        </w:tc>
      </w:tr>
    </w:tbl>
    <w:bookmarkEnd w:id="2"/>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c>
        <w:tc>
          <w:tcPr>
            <w:tcW w:w="6000" w:type="dxa"/>
          </w:tcPr>
          <w:p>
            <w:pPr>
              <w:ind w:left="120"/>
            </w:pPr>
            <w:r>
              <w:rPr>
                <w:u w:val="single"/>
              </w:rPr>
              <w:t xml:space="preserve">                                                                      </w:t>
            </w:r>
          </w:p>
          <w:p>
            <w:pPr>
              <w:ind w:left="120"/>
            </w:pPr>
            <w:r>
              <w:rPr>
                <w:u w:val="single"/>
              </w:rPr>
              <w:t xml:space="preserve">                                                                      </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D.</w:t>
            </w:r>
            <w:r w:rsidRPr="00BB00AF">
              <w:rPr>
                <w:rFonts w:ascii="Times New Roman" w:hAnsi="Times New Roman" w:cs="Times New Roman"/>
                <w:sz w:val="24"/>
                <w:szCs w:val="24"/>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tc>
        <w:tc>
          <w:tcPr>
            <w:tcW w:w="6000" w:type="dxa"/>
          </w:tcPr>
          <w:p>
            <w:pPr>
              <w:ind w:left="120"/>
            </w:pPr>
            <w:r>
              <w:rPr>
                <w:u w:val="single"/>
              </w:rPr>
              <w:t xml:space="preserve">                                                                      </w:t>
            </w:r>
          </w:p>
          <w:p>
            <w:pPr>
              <w:ind w:left="120"/>
            </w:pPr>
            <w:r>
              <w:rPr>
                <w:u w:val="single"/>
              </w:rPr>
              <w:t xml:space="preserve">                                                                      </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000"/>
        <w:gridCol w:w="6000"/>
      </w:tblGrid>
      <w:tr>
        <w:tc>
          <w:tcPr>
            <w:tcW w:w="9000" w:type="dxa"/>
          </w:tcP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c>
        <w:tc>
          <w:tcPr>
            <w:tcW w:w="6000" w:type="dxa"/>
          </w:tcPr>
          <w:p>
            <w:pPr>
              <w:ind w:left="120"/>
            </w:pPr>
            <w:r>
              <w:rPr>
                <w:u w:val="single"/>
              </w:rPr>
              <w:t xml:space="preserve">                                                                      </w:t>
            </w:r>
          </w:p>
          <w:p>
            <w:pPr>
              <w:ind w:left="120"/>
            </w:pPr>
            <w:r>
              <w:rPr>
                <w:u w:val="single"/>
              </w:rPr>
              <w:t xml:space="preserve">                                                                      </w:t>
            </w:r>
          </w:p>
        </w:tc>
      </w:tr>
    </w:tbl>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p w14:paraId="591EDE7A" w14:textId="77777777" w:rsidR="008154D5" w:rsidRPr="00EA3CC0" w:rsidRDefault="008154D5" w:rsidP="00EA3CC0">
      <w:pPr>
        <w:rPr>
          <w:rFonts w:asciiTheme="majorBidi" w:hAnsiTheme="majorBidi" w:cstheme="majorBidi"/>
          <w:sz w:val="24"/>
          <w:szCs w:val="24"/>
        </w:rPr>
      </w:pPr>
    </w:p>
    <w:sectPr w:rsidR="005C59F1" w:rsidSect="003569CE">
      <w:headerReference w:type="even" r:id="rId139"/>
      <w:headerReference w:type="default" r:id="rId140"/>
      <w:footerReference w:type="even" r:id="rId141"/>
      <w:footerReference w:type="default" r:id="rId142"/>
      <w:headerReference w:type="first" r:id="rId143"/>
      <w:footerReference w:type="first" r:id="rId14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