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E917" w14:textId="77777777" w:rsidR="0050760C" w:rsidRDefault="00000000">
      <w:pPr>
        <w:jc w:val="center"/>
      </w:pPr>
      <w:r>
        <w:rPr>
          <w:b/>
          <w:color w:val="0B3356"/>
          <w:sz w:val="28"/>
        </w:rPr>
        <w:t>IRDM</w:t>
      </w:r>
    </w:p>
    <w:p w14:paraId="1A84E668" w14:textId="77777777" w:rsidR="0050760C" w:rsidRDefault="00000000">
      <w:pPr>
        <w:pStyle w:val="Title"/>
        <w:jc w:val="center"/>
      </w:pPr>
      <w:r>
        <w:t>MÔ TẢ LOGIC TỔNG THỂ WEBSITE</w:t>
      </w:r>
    </w:p>
    <w:p w14:paraId="0851C1F2" w14:textId="5DCA828B" w:rsidR="0050760C" w:rsidRDefault="00000000">
      <w:pPr>
        <w:pStyle w:val="Heading1"/>
      </w:pPr>
      <w:r>
        <w:t>1. Mục tiêu</w:t>
      </w:r>
    </w:p>
    <w:p w14:paraId="438A154A" w14:textId="77777777" w:rsidR="0050760C" w:rsidRDefault="00000000" w:rsidP="00451D80">
      <w:pPr>
        <w:jc w:val="both"/>
      </w:pPr>
      <w:r>
        <w:t>Tài liệu này mô tả logic tổng thể của website IRDM để nhóm code/build web có thể triển khai cấu trúc page, route, internal link, CTA, form và data model một cách thống nhất. Website IRDM cần được hiểu như một hệ thống điều hướng chuyên môn, không phải một tập hợp các page rời.</w:t>
      </w:r>
    </w:p>
    <w:p w14:paraId="24355A14" w14:textId="77777777" w:rsidR="0050760C" w:rsidRDefault="00000000" w:rsidP="00451D80">
      <w:pPr>
        <w:pStyle w:val="ListBullet"/>
        <w:spacing w:after="60"/>
        <w:jc w:val="both"/>
      </w:pPr>
      <w:r>
        <w:t>Làm rõ các điểm liên kết giữa Trang chủ, Giải pháp, Năng lực, Tri thức &amp; Góc nhìn, Đội ngũ chuyên gia, Về IRDM và Form chuyển đổi.</w:t>
      </w:r>
    </w:p>
    <w:p w14:paraId="2DCD83FD" w14:textId="77777777" w:rsidR="0050760C" w:rsidRDefault="00000000" w:rsidP="00451D80">
      <w:pPr>
        <w:pStyle w:val="ListBullet"/>
        <w:spacing w:after="60"/>
        <w:jc w:val="both"/>
      </w:pPr>
      <w:r>
        <w:t>Chuẩn hóa CTA, taxonomy, route và dữ liệu để website có thể vận hành lâu dài, song ngữ và có thể kết nối CRM.</w:t>
      </w:r>
    </w:p>
    <w:p w14:paraId="404D48C4" w14:textId="77777777" w:rsidR="0050760C" w:rsidRDefault="00000000" w:rsidP="00451D80">
      <w:pPr>
        <w:pStyle w:val="Heading1"/>
        <w:jc w:val="both"/>
      </w:pPr>
      <w:r>
        <w:t>2. Logic kiến trúc tổng thể</w:t>
      </w:r>
    </w:p>
    <w:p w14:paraId="6FED6875" w14:textId="77777777" w:rsidR="0050760C" w:rsidRDefault="00000000" w:rsidP="00451D80">
      <w:pPr>
        <w:jc w:val="both"/>
      </w:pPr>
      <w:r>
        <w:t>Website được tổ chức theo 6 cụm chính. Trong đó, Năng lực IRDM không nhất thiết phải là menu cấp 1, nhưng cần là một cụm route rõ ràng vì Homepage, Giải pháp, Tri thức và Profile chuyên gia đều có CTA dẫn về các capability page.</w:t>
      </w:r>
    </w:p>
    <w:p w14:paraId="01CD47DE" w14:textId="1B09F292" w:rsidR="0050760C" w:rsidRDefault="00000000">
      <w:pPr>
        <w:pStyle w:val="IRDMCode"/>
        <w:shd w:val="clear" w:color="auto" w:fill="F4F7FA"/>
      </w:pPr>
      <w:r>
        <w:t>/</w:t>
      </w:r>
      <w:r>
        <w:br/>
        <w:t>├── Trang chủ</w:t>
      </w:r>
      <w:r>
        <w:br/>
        <w:t>├── Giải pháp</w:t>
      </w:r>
      <w:r>
        <w:br/>
        <w:t>│   ├── Cơ quan quản lý &amp; Chính sách</w:t>
      </w:r>
      <w:r>
        <w:br/>
        <w:t>│   ├── Hệ thống y tế</w:t>
      </w:r>
      <w:r>
        <w:br/>
        <w:t>│   ├── Trường đại học &amp; Giáo dục</w:t>
      </w:r>
      <w:r>
        <w:br/>
        <w:t>│   ├── Doanh nghiệp</w:t>
      </w:r>
      <w:r>
        <w:br/>
        <w:t>│   └── Tổ chức quốc tế</w:t>
      </w:r>
      <w:r>
        <w:br/>
        <w:t>├── Năng lực IRDM</w:t>
      </w:r>
      <w:r>
        <w:br/>
        <w:t>│   ├── Nghiên cứu ứng dụng &amp; khoa học dữ liệu</w:t>
      </w:r>
      <w:r>
        <w:br/>
        <w:t>│   ├── Công nghệ - AI, y tế số &amp; hỗ trợ ra quyết định</w:t>
      </w:r>
      <w:r>
        <w:br/>
        <w:t>│   ├── Giáo dục &amp; phát triển năng lực</w:t>
      </w:r>
      <w:r>
        <w:br/>
        <w:t>│   ├── Sức khỏe tâm thần &amp; wellbeing</w:t>
      </w:r>
      <w:r>
        <w:br/>
        <w:t>│   ├── ESG, Green University &amp; Green Hospital</w:t>
      </w:r>
      <w:r>
        <w:br/>
        <w:t>│   ├── Phổ biến tri thức &amp; truyền thông cộng đồng</w:t>
      </w:r>
      <w:r>
        <w:br/>
        <w:t>│   └── Sức khỏe môi trường &amp; mô hình can thiệp phục hồi</w:t>
      </w:r>
      <w:r>
        <w:br/>
        <w:t>├── Tri thức &amp; Góc nhìn</w:t>
      </w:r>
      <w:r>
        <w:br/>
        <w:t>│   ├── Công bố nghiên cứu</w:t>
      </w:r>
      <w:r>
        <w:br/>
        <w:t>│   ├── Góc nhìn ngành</w:t>
      </w:r>
      <w:r>
        <w:br/>
        <w:t>│   ├── Tóm lược chính sách</w:t>
      </w:r>
      <w:r>
        <w:br/>
        <w:t>│   ├── Báo cáo &amp; Tài liệu</w:t>
      </w:r>
      <w:r>
        <w:br/>
        <w:t>│   ├── Tin IRDM</w:t>
      </w:r>
      <w:r>
        <w:br/>
        <w:t>│   └── Sự kiện</w:t>
      </w:r>
      <w:r>
        <w:br/>
        <w:t>├── Đội ngũ chuyên gia</w:t>
      </w:r>
      <w:r>
        <w:br/>
        <w:t>│   ├── Cơ cấu tổ chức</w:t>
      </w:r>
      <w:r>
        <w:br/>
        <w:t>│   ├── Hội đồng Khoa học</w:t>
      </w:r>
      <w:r>
        <w:br/>
        <w:t>│   ├── Nhà khoa học &amp; Chuyên gia</w:t>
      </w:r>
      <w:r>
        <w:br/>
        <w:t>│   ├── Giảng viên &amp; Chuyên gia học tập ứng dụng</w:t>
      </w:r>
      <w:r>
        <w:br/>
        <w:t>│   └── Hiệp hội &amp; Mạng lưới chuyên môn</w:t>
      </w:r>
      <w:r>
        <w:br/>
        <w:t>└── Liên hệ hợp tác / Forms</w:t>
      </w:r>
    </w:p>
    <w:p w14:paraId="34377375" w14:textId="77777777" w:rsidR="00DB42BE" w:rsidRDefault="00DB42BE">
      <w:pPr>
        <w:pStyle w:val="IRDMCode"/>
        <w:shd w:val="clear" w:color="auto" w:fill="F4F7FA"/>
      </w:pPr>
    </w:p>
    <w:p w14:paraId="3B4AD0C3" w14:textId="77777777" w:rsidR="0050760C" w:rsidRDefault="00000000">
      <w:pPr>
        <w:pStyle w:val="Heading1"/>
      </w:pPr>
      <w:r>
        <w:lastRenderedPageBreak/>
        <w:t>3. Vai trò của từng cụm page</w:t>
      </w:r>
    </w:p>
    <w:tbl>
      <w:tblPr>
        <w:tblStyle w:val="TableGrid"/>
        <w:tblW w:w="0" w:type="auto"/>
        <w:jc w:val="center"/>
        <w:tblLook w:val="04A0" w:firstRow="1" w:lastRow="0" w:firstColumn="1" w:lastColumn="0" w:noHBand="0" w:noVBand="1"/>
      </w:tblPr>
      <w:tblGrid>
        <w:gridCol w:w="3360"/>
        <w:gridCol w:w="3360"/>
        <w:gridCol w:w="3360"/>
      </w:tblGrid>
      <w:tr w:rsidR="0050760C" w14:paraId="05A9956B" w14:textId="77777777">
        <w:trPr>
          <w:jc w:val="center"/>
        </w:trPr>
        <w:tc>
          <w:tcPr>
            <w:tcW w:w="3360" w:type="dxa"/>
            <w:shd w:val="clear" w:color="auto" w:fill="0B3356"/>
          </w:tcPr>
          <w:p w14:paraId="40379CC3" w14:textId="77777777" w:rsidR="0050760C" w:rsidRDefault="00000000">
            <w:pPr>
              <w:spacing w:after="0"/>
            </w:pPr>
            <w:r>
              <w:rPr>
                <w:b/>
                <w:color w:val="FFFFFF"/>
                <w:sz w:val="18"/>
              </w:rPr>
              <w:t>Cụm page</w:t>
            </w:r>
          </w:p>
        </w:tc>
        <w:tc>
          <w:tcPr>
            <w:tcW w:w="3360" w:type="dxa"/>
            <w:shd w:val="clear" w:color="auto" w:fill="0B3356"/>
          </w:tcPr>
          <w:p w14:paraId="3085C01B" w14:textId="77777777" w:rsidR="0050760C" w:rsidRDefault="00000000">
            <w:pPr>
              <w:spacing w:after="0"/>
            </w:pPr>
            <w:r>
              <w:rPr>
                <w:b/>
                <w:color w:val="FFFFFF"/>
                <w:sz w:val="18"/>
              </w:rPr>
              <w:t>Vai trò chính</w:t>
            </w:r>
          </w:p>
        </w:tc>
        <w:tc>
          <w:tcPr>
            <w:tcW w:w="3360" w:type="dxa"/>
            <w:shd w:val="clear" w:color="auto" w:fill="0B3356"/>
          </w:tcPr>
          <w:p w14:paraId="1627886E" w14:textId="77777777" w:rsidR="0050760C" w:rsidRDefault="00000000">
            <w:pPr>
              <w:spacing w:after="0"/>
            </w:pPr>
            <w:r>
              <w:rPr>
                <w:b/>
                <w:color w:val="FFFFFF"/>
                <w:sz w:val="18"/>
              </w:rPr>
              <w:t>Hành động điều hướng cần có</w:t>
            </w:r>
          </w:p>
        </w:tc>
      </w:tr>
      <w:tr w:rsidR="0050760C" w14:paraId="6EC04A2B" w14:textId="77777777">
        <w:trPr>
          <w:jc w:val="center"/>
        </w:trPr>
        <w:tc>
          <w:tcPr>
            <w:tcW w:w="3360" w:type="dxa"/>
          </w:tcPr>
          <w:p w14:paraId="55D5D8DA" w14:textId="77777777" w:rsidR="0050760C" w:rsidRDefault="00000000">
            <w:pPr>
              <w:spacing w:after="0"/>
            </w:pPr>
            <w:r>
              <w:rPr>
                <w:sz w:val="18"/>
              </w:rPr>
              <w:t>Trang chủ</w:t>
            </w:r>
          </w:p>
        </w:tc>
        <w:tc>
          <w:tcPr>
            <w:tcW w:w="3360" w:type="dxa"/>
          </w:tcPr>
          <w:p w14:paraId="07ECF8C4" w14:textId="77777777" w:rsidR="0050760C" w:rsidRDefault="00000000">
            <w:pPr>
              <w:spacing w:after="0"/>
            </w:pPr>
            <w:r>
              <w:rPr>
                <w:sz w:val="18"/>
              </w:rPr>
              <w:t>Định vị IRDM, tạo niềm tin ban đầu và đóng vai trò router chính.</w:t>
            </w:r>
          </w:p>
        </w:tc>
        <w:tc>
          <w:tcPr>
            <w:tcW w:w="3360" w:type="dxa"/>
          </w:tcPr>
          <w:p w14:paraId="29103B51" w14:textId="77777777" w:rsidR="0050760C" w:rsidRDefault="00000000">
            <w:pPr>
              <w:spacing w:after="0"/>
            </w:pPr>
            <w:r>
              <w:rPr>
                <w:sz w:val="18"/>
              </w:rPr>
              <w:t>Dẫn sang Giải pháp, Năng lực IRDM, Tri thức, Đội ngũ chuyên gia và Liên hệ hợp tác.</w:t>
            </w:r>
          </w:p>
        </w:tc>
      </w:tr>
      <w:tr w:rsidR="0050760C" w14:paraId="27E3AF5D" w14:textId="77777777">
        <w:trPr>
          <w:jc w:val="center"/>
        </w:trPr>
        <w:tc>
          <w:tcPr>
            <w:tcW w:w="3360" w:type="dxa"/>
          </w:tcPr>
          <w:p w14:paraId="61EA5937" w14:textId="77777777" w:rsidR="0050760C" w:rsidRDefault="00000000">
            <w:pPr>
              <w:spacing w:after="0"/>
            </w:pPr>
            <w:r>
              <w:rPr>
                <w:sz w:val="18"/>
              </w:rPr>
              <w:t>Giải pháp</w:t>
            </w:r>
          </w:p>
        </w:tc>
        <w:tc>
          <w:tcPr>
            <w:tcW w:w="3360" w:type="dxa"/>
          </w:tcPr>
          <w:p w14:paraId="766D8E16" w14:textId="77777777" w:rsidR="0050760C" w:rsidRDefault="00000000">
            <w:pPr>
              <w:spacing w:after="0"/>
            </w:pPr>
            <w:r>
              <w:rPr>
                <w:sz w:val="18"/>
              </w:rPr>
              <w:t>Trình bày IRDM theo bối cảnh của từng nhóm đối tác.</w:t>
            </w:r>
          </w:p>
        </w:tc>
        <w:tc>
          <w:tcPr>
            <w:tcW w:w="3360" w:type="dxa"/>
          </w:tcPr>
          <w:p w14:paraId="63F0CC8A" w14:textId="77777777" w:rsidR="0050760C" w:rsidRDefault="00000000">
            <w:pPr>
              <w:spacing w:after="0"/>
            </w:pPr>
            <w:r>
              <w:rPr>
                <w:sz w:val="18"/>
              </w:rPr>
              <w:t>Dẫn sang năng lực liên quan, chuyên gia liên quan, tri thức/tài liệu liên quan và form hợp tác.</w:t>
            </w:r>
          </w:p>
        </w:tc>
      </w:tr>
      <w:tr w:rsidR="0050760C" w14:paraId="0B463C13" w14:textId="77777777">
        <w:trPr>
          <w:jc w:val="center"/>
        </w:trPr>
        <w:tc>
          <w:tcPr>
            <w:tcW w:w="3360" w:type="dxa"/>
          </w:tcPr>
          <w:p w14:paraId="64CB4578" w14:textId="77777777" w:rsidR="0050760C" w:rsidRDefault="00000000">
            <w:pPr>
              <w:spacing w:after="0"/>
            </w:pPr>
            <w:r>
              <w:rPr>
                <w:sz w:val="18"/>
              </w:rPr>
              <w:t>Năng lực IRDM</w:t>
            </w:r>
          </w:p>
        </w:tc>
        <w:tc>
          <w:tcPr>
            <w:tcW w:w="3360" w:type="dxa"/>
          </w:tcPr>
          <w:p w14:paraId="6534FFC2" w14:textId="77777777" w:rsidR="0050760C" w:rsidRDefault="00000000">
            <w:pPr>
              <w:spacing w:after="0"/>
            </w:pPr>
            <w:r>
              <w:rPr>
                <w:sz w:val="18"/>
              </w:rPr>
              <w:t>Giải thích IRDM có thể đồng hành bằng cách nào.</w:t>
            </w:r>
          </w:p>
        </w:tc>
        <w:tc>
          <w:tcPr>
            <w:tcW w:w="3360" w:type="dxa"/>
          </w:tcPr>
          <w:p w14:paraId="3D449649" w14:textId="77777777" w:rsidR="0050760C" w:rsidRDefault="00000000">
            <w:pPr>
              <w:spacing w:after="0"/>
            </w:pPr>
            <w:r>
              <w:rPr>
                <w:sz w:val="18"/>
              </w:rPr>
              <w:t>Dẫn ngược về Giải pháp liên quan, case/tin liên quan và CTA hợp tác.</w:t>
            </w:r>
          </w:p>
        </w:tc>
      </w:tr>
      <w:tr w:rsidR="0050760C" w14:paraId="36486D4B" w14:textId="77777777">
        <w:trPr>
          <w:jc w:val="center"/>
        </w:trPr>
        <w:tc>
          <w:tcPr>
            <w:tcW w:w="3360" w:type="dxa"/>
          </w:tcPr>
          <w:p w14:paraId="207B584E" w14:textId="77777777" w:rsidR="0050760C" w:rsidRDefault="00000000">
            <w:pPr>
              <w:spacing w:after="0"/>
            </w:pPr>
            <w:r>
              <w:rPr>
                <w:sz w:val="18"/>
              </w:rPr>
              <w:t>Tri thức &amp; Góc nhìn</w:t>
            </w:r>
          </w:p>
        </w:tc>
        <w:tc>
          <w:tcPr>
            <w:tcW w:w="3360" w:type="dxa"/>
          </w:tcPr>
          <w:p w14:paraId="36F7730A" w14:textId="77777777" w:rsidR="0050760C" w:rsidRDefault="00000000">
            <w:pPr>
              <w:spacing w:after="0"/>
            </w:pPr>
            <w:r>
              <w:rPr>
                <w:sz w:val="18"/>
              </w:rPr>
              <w:t>Knowledge hub, SEO hub và lead hub.</w:t>
            </w:r>
          </w:p>
        </w:tc>
        <w:tc>
          <w:tcPr>
            <w:tcW w:w="3360" w:type="dxa"/>
          </w:tcPr>
          <w:p w14:paraId="4E052425" w14:textId="77777777" w:rsidR="0050760C" w:rsidRDefault="00000000">
            <w:pPr>
              <w:spacing w:after="0"/>
            </w:pPr>
            <w:r>
              <w:rPr>
                <w:sz w:val="18"/>
              </w:rPr>
              <w:t>Dẫn sang bài viết, tài liệu, sự kiện, capability page, form tải tài liệu và form trao đổi.</w:t>
            </w:r>
          </w:p>
        </w:tc>
      </w:tr>
      <w:tr w:rsidR="0050760C" w14:paraId="02C4AF72" w14:textId="77777777">
        <w:trPr>
          <w:jc w:val="center"/>
        </w:trPr>
        <w:tc>
          <w:tcPr>
            <w:tcW w:w="3360" w:type="dxa"/>
          </w:tcPr>
          <w:p w14:paraId="1395A586" w14:textId="77777777" w:rsidR="0050760C" w:rsidRDefault="00000000">
            <w:pPr>
              <w:spacing w:after="0"/>
            </w:pPr>
            <w:r>
              <w:rPr>
                <w:sz w:val="18"/>
              </w:rPr>
              <w:t>Đội ngũ chuyên gia</w:t>
            </w:r>
          </w:p>
        </w:tc>
        <w:tc>
          <w:tcPr>
            <w:tcW w:w="3360" w:type="dxa"/>
          </w:tcPr>
          <w:p w14:paraId="6EFBBFE5" w14:textId="77777777" w:rsidR="0050760C" w:rsidRDefault="00000000">
            <w:pPr>
              <w:spacing w:after="0"/>
            </w:pPr>
            <w:r>
              <w:rPr>
                <w:sz w:val="18"/>
              </w:rPr>
              <w:t>Trust hub và expert navigation hub.</w:t>
            </w:r>
          </w:p>
        </w:tc>
        <w:tc>
          <w:tcPr>
            <w:tcW w:w="3360" w:type="dxa"/>
          </w:tcPr>
          <w:p w14:paraId="4AFDB990" w14:textId="77777777" w:rsidR="0050760C" w:rsidRDefault="00000000">
            <w:pPr>
              <w:spacing w:after="0"/>
            </w:pPr>
            <w:r>
              <w:rPr>
                <w:sz w:val="18"/>
              </w:rPr>
              <w:t>Dẫn sang profile chuyên gia, giải pháp liên quan, bài viết/công bố liên quan và CTA hợp tác.</w:t>
            </w:r>
          </w:p>
        </w:tc>
      </w:tr>
      <w:tr w:rsidR="0050760C" w14:paraId="635EA359" w14:textId="77777777">
        <w:trPr>
          <w:jc w:val="center"/>
        </w:trPr>
        <w:tc>
          <w:tcPr>
            <w:tcW w:w="3360" w:type="dxa"/>
          </w:tcPr>
          <w:p w14:paraId="4E8B4BA1" w14:textId="77777777" w:rsidR="0050760C" w:rsidRDefault="00000000">
            <w:pPr>
              <w:spacing w:after="0"/>
            </w:pPr>
            <w:r>
              <w:rPr>
                <w:sz w:val="18"/>
              </w:rPr>
              <w:t>Về IRDM</w:t>
            </w:r>
          </w:p>
        </w:tc>
        <w:tc>
          <w:tcPr>
            <w:tcW w:w="3360" w:type="dxa"/>
          </w:tcPr>
          <w:p w14:paraId="50E14791" w14:textId="77777777" w:rsidR="0050760C" w:rsidRDefault="00000000">
            <w:pPr>
              <w:spacing w:after="0"/>
            </w:pPr>
            <w:r>
              <w:rPr>
                <w:sz w:val="18"/>
              </w:rPr>
              <w:t>Củng cố tính chính danh, bản sắc thể chế và uy tín pháp lý.</w:t>
            </w:r>
          </w:p>
        </w:tc>
        <w:tc>
          <w:tcPr>
            <w:tcW w:w="3360" w:type="dxa"/>
          </w:tcPr>
          <w:p w14:paraId="6D835B9E" w14:textId="77777777" w:rsidR="0050760C" w:rsidRDefault="00000000">
            <w:pPr>
              <w:spacing w:after="0"/>
            </w:pPr>
            <w:r>
              <w:rPr>
                <w:sz w:val="18"/>
              </w:rPr>
              <w:t>Dẫn về Giải pháp, Đội ngũ, Tin IRDM và Liên hệ hợp tác.</w:t>
            </w:r>
          </w:p>
        </w:tc>
      </w:tr>
      <w:tr w:rsidR="0050760C" w14:paraId="7BAB5B7A" w14:textId="77777777">
        <w:trPr>
          <w:jc w:val="center"/>
        </w:trPr>
        <w:tc>
          <w:tcPr>
            <w:tcW w:w="3360" w:type="dxa"/>
          </w:tcPr>
          <w:p w14:paraId="40AD7D5A" w14:textId="77777777" w:rsidR="0050760C" w:rsidRDefault="00000000">
            <w:pPr>
              <w:spacing w:after="0"/>
            </w:pPr>
            <w:r>
              <w:rPr>
                <w:sz w:val="18"/>
              </w:rPr>
              <w:t>Forms/CRM</w:t>
            </w:r>
          </w:p>
        </w:tc>
        <w:tc>
          <w:tcPr>
            <w:tcW w:w="3360" w:type="dxa"/>
          </w:tcPr>
          <w:p w14:paraId="5AAEAE60" w14:textId="77777777" w:rsidR="0050760C" w:rsidRDefault="00000000">
            <w:pPr>
              <w:spacing w:after="0"/>
            </w:pPr>
            <w:r>
              <w:rPr>
                <w:sz w:val="18"/>
              </w:rPr>
              <w:t>Chuyển sự quan tâm thành lead có thể theo dõi.</w:t>
            </w:r>
          </w:p>
        </w:tc>
        <w:tc>
          <w:tcPr>
            <w:tcW w:w="3360" w:type="dxa"/>
          </w:tcPr>
          <w:p w14:paraId="7A647A0E" w14:textId="77777777" w:rsidR="0050760C" w:rsidRDefault="00000000">
            <w:pPr>
              <w:spacing w:after="0"/>
            </w:pPr>
            <w:r>
              <w:rPr>
                <w:sz w:val="18"/>
              </w:rPr>
              <w:t>Ghi nhận source page, source CTA, nhóm đối tác và lĩnh vực quan tâm.</w:t>
            </w:r>
          </w:p>
        </w:tc>
      </w:tr>
    </w:tbl>
    <w:p w14:paraId="77E142D7" w14:textId="77777777" w:rsidR="0050760C" w:rsidRDefault="00000000">
      <w:pPr>
        <w:pStyle w:val="Heading1"/>
      </w:pPr>
      <w:r>
        <w:t>4. Trang chủ - entry page và router chính</w:t>
      </w:r>
    </w:p>
    <w:p w14:paraId="17CE2520" w14:textId="77777777" w:rsidR="0050760C" w:rsidRDefault="00000000">
      <w:r>
        <w:t>Trang chủ có vai trò định vị IRDM, tạo niềm tin ban đầu và dẫn người dùng đi đúng hướng. Không nên nhồi quá nhiều nội dung chi tiết vào homepage. Homepage chỉ cần trả lời nhanh: IRDM là ai, IRDM đồng hành với ai, IRDM tạo tác động như thế nào, IRDM có năng lực gì, IRDM đã đồng hành với những đối tác nào và người dùng nên đi tiếp sang đâu.</w:t>
      </w:r>
    </w:p>
    <w:p w14:paraId="5A72E935" w14:textId="77777777" w:rsidR="0050760C" w:rsidRDefault="00000000">
      <w:pPr>
        <w:pStyle w:val="IRDMCode"/>
        <w:shd w:val="clear" w:color="auto" w:fill="F4F7FA"/>
      </w:pPr>
      <w:r>
        <w:t>Hero</w:t>
      </w:r>
      <w:r>
        <w:br/>
        <w:t>→ Khám phá Giải pháp</w:t>
      </w:r>
      <w:r>
        <w:br/>
        <w:t>→ Xem Năng lực IRDM</w:t>
      </w:r>
      <w:r>
        <w:br/>
        <w:t>→ Liên hệ hợp tác</w:t>
      </w:r>
      <w:r>
        <w:br/>
      </w:r>
      <w:r>
        <w:br/>
        <w:t>Nhóm đối tác</w:t>
      </w:r>
      <w:r>
        <w:br/>
        <w:t>→ /solutions hoặc từng stakeholder page</w:t>
      </w:r>
      <w:r>
        <w:br/>
      </w:r>
      <w:r>
        <w:br/>
        <w:t>Cách IRDM tạo tác động</w:t>
      </w:r>
      <w:r>
        <w:br/>
        <w:t>→ /capabilities</w:t>
      </w:r>
      <w:r>
        <w:br/>
      </w:r>
      <w:r>
        <w:br/>
        <w:t>Bằng chứng năng lực</w:t>
      </w:r>
      <w:r>
        <w:br/>
        <w:t>→ /insights/news hoặc /about/partners</w:t>
      </w:r>
      <w:r>
        <w:br/>
      </w:r>
      <w:r>
        <w:br/>
        <w:t>Tri thức &amp; Diễn đàn chuyên môn</w:t>
      </w:r>
      <w:r>
        <w:br/>
        <w:t>→ /insights</w:t>
      </w:r>
      <w:r>
        <w:br/>
      </w:r>
      <w:r>
        <w:br/>
        <w:t>CTA cuối trang</w:t>
      </w:r>
      <w:r>
        <w:br/>
        <w:t>→ /contact</w:t>
      </w:r>
    </w:p>
    <w:p w14:paraId="1AA2023A" w14:textId="37485382" w:rsidR="00DA7AD2" w:rsidRDefault="00DA7AD2" w:rsidP="00DA7AD2">
      <w:pPr>
        <w:pStyle w:val="Heading1"/>
      </w:pPr>
      <w:r>
        <w:t>5</w:t>
      </w:r>
      <w:r>
        <w:t>. Năng lực IRDM - điều hướng theo “IRDM làm được gì”</w:t>
      </w:r>
    </w:p>
    <w:p w14:paraId="543C1E05" w14:textId="77777777" w:rsidR="00DA7AD2" w:rsidRDefault="00DA7AD2" w:rsidP="00DA7AD2">
      <w:r>
        <w:t>Cụm Năng lực IRDM là lớp giải thích chuyên sâu về năng lực chuyên môn, giúp người dùng hiểu IRDM có thể đồng hành bằng cách nào. Đây là cầu nối giữa Homepage, Solutions, Insights và Experts.</w:t>
      </w:r>
    </w:p>
    <w:p w14:paraId="21589370" w14:textId="77777777" w:rsidR="00DA7AD2" w:rsidRDefault="00DA7AD2" w:rsidP="00DA7AD2">
      <w:pPr>
        <w:pStyle w:val="IRDMCode"/>
        <w:shd w:val="clear" w:color="auto" w:fill="F4F7FA"/>
      </w:pPr>
      <w:r>
        <w:t>/capabilities/applied-research-data-science</w:t>
      </w:r>
      <w:r>
        <w:br/>
        <w:t>/capabilities/ai-digital-health-decision-support</w:t>
      </w:r>
      <w:r>
        <w:br/>
        <w:t>/capabilities/education-learning-development</w:t>
      </w:r>
      <w:r>
        <w:br/>
        <w:t>/capabilities/mental-health-wellbeing</w:t>
      </w:r>
      <w:r>
        <w:br/>
      </w:r>
      <w:r>
        <w:lastRenderedPageBreak/>
        <w:t>/capabilities/esg-green-university-green-hospital</w:t>
      </w:r>
      <w:r>
        <w:br/>
        <w:t>/capabilities/knowledge-dissemination-community-engagement</w:t>
      </w:r>
      <w:r>
        <w:br/>
        <w:t>/capabilities/environmental-health-restorative-interventions</w:t>
      </w:r>
    </w:p>
    <w:p w14:paraId="5E1CFF8F" w14:textId="77777777" w:rsidR="00DA7AD2" w:rsidRDefault="00DA7AD2" w:rsidP="00DA7AD2">
      <w:pPr>
        <w:pStyle w:val="IRDMCode"/>
        <w:shd w:val="clear" w:color="auto" w:fill="F4F7FA"/>
      </w:pPr>
      <w:r>
        <w:t>Template capability page:</w:t>
      </w:r>
      <w:r>
        <w:br/>
        <w:t>- Capability headline</w:t>
      </w:r>
      <w:r>
        <w:br/>
        <w:t>- Mô tả ngắn</w:t>
      </w:r>
      <w:r>
        <w:br/>
        <w:t>- Năng lực này là gì?</w:t>
      </w:r>
      <w:r>
        <w:br/>
        <w:t>- Khi nào tổ chức cần năng lực này?</w:t>
      </w:r>
      <w:r>
        <w:br/>
        <w:t>- IRDM đồng hành như thế nào?</w:t>
      </w:r>
      <w:r>
        <w:br/>
        <w:t>- Đầu ra có thể bao gồm</w:t>
      </w:r>
      <w:r>
        <w:br/>
        <w:t>- Mini case tiêu biểu</w:t>
      </w:r>
      <w:r>
        <w:br/>
        <w:t>- CTA: Khám phá thêm Giải pháp / Xem thêm tin IRDM / Liên hệ hợp tác</w:t>
      </w:r>
    </w:p>
    <w:p w14:paraId="05697305" w14:textId="24743F02" w:rsidR="0050760C" w:rsidRDefault="00DA7AD2">
      <w:pPr>
        <w:pStyle w:val="Heading1"/>
      </w:pPr>
      <w:r>
        <w:t xml:space="preserve">6. </w:t>
      </w:r>
      <w:r w:rsidR="00000000">
        <w:t>Giải pháp - điều hướng theo nhóm đối tác</w:t>
      </w:r>
    </w:p>
    <w:p w14:paraId="396E3559" w14:textId="77777777" w:rsidR="0050760C" w:rsidRDefault="00000000">
      <w:r>
        <w:t>Trang Giải pháp cần trình bày IRDM theo bối cảnh người dùng, không theo danh mục dịch vụ rời rạc. Mỗi nhóm đối tác nên dùng chung một template để dễ tái sử dụng trong code.</w:t>
      </w:r>
    </w:p>
    <w:p w14:paraId="54016974" w14:textId="77777777" w:rsidR="0050760C" w:rsidRDefault="00000000">
      <w:pPr>
        <w:pStyle w:val="IRDMCode"/>
        <w:shd w:val="clear" w:color="auto" w:fill="F4F7FA"/>
      </w:pPr>
      <w:r>
        <w:t>Template stakeholder page:</w:t>
      </w:r>
      <w:r>
        <w:br/>
        <w:t>- Hero / Headline theo nhóm đối tác</w:t>
      </w:r>
      <w:r>
        <w:br/>
        <w:t>- Các thách thức trọng tâm</w:t>
      </w:r>
      <w:r>
        <w:br/>
        <w:t>- IRDM đồng hành như thế nào</w:t>
      </w:r>
      <w:r>
        <w:br/>
        <w:t>- Giá trị IRDM có thể đóng góp</w:t>
      </w:r>
      <w:r>
        <w:br/>
        <w:t>- Năng lực liên quan</w:t>
      </w:r>
      <w:r>
        <w:br/>
        <w:t>- Đầu ra có thể hỗ trợ</w:t>
      </w:r>
      <w:r>
        <w:br/>
        <w:t>- Case / ví dụ / bằng chứng nếu có</w:t>
      </w:r>
      <w:r>
        <w:br/>
        <w:t>- CTA chính + CTA phụ</w:t>
      </w:r>
    </w:p>
    <w:p w14:paraId="553763FA" w14:textId="77777777" w:rsidR="0050760C" w:rsidRDefault="00000000">
      <w:pPr>
        <w:pStyle w:val="IRDMCode"/>
        <w:shd w:val="clear" w:color="auto" w:fill="F4F7FA"/>
      </w:pPr>
      <w:r>
        <w:t>/solutions/government-policy</w:t>
      </w:r>
      <w:r>
        <w:br/>
        <w:t>/solutions/healthcare-system</w:t>
      </w:r>
      <w:r>
        <w:br/>
        <w:t>/solutions/higher-education</w:t>
      </w:r>
      <w:r>
        <w:br/>
        <w:t>/solutions/enterprise</w:t>
      </w:r>
      <w:r>
        <w:br/>
        <w:t>/solutions/international-organizations</w:t>
      </w:r>
    </w:p>
    <w:p w14:paraId="490349AF" w14:textId="77777777" w:rsidR="0050760C" w:rsidRDefault="00000000">
      <w:r>
        <w:t>Logic link mẫu cho trang Hệ thống y tế:</w:t>
      </w:r>
    </w:p>
    <w:p w14:paraId="1E2E8C94" w14:textId="77777777" w:rsidR="0050760C" w:rsidRDefault="00000000">
      <w:pPr>
        <w:pStyle w:val="IRDMCode"/>
        <w:shd w:val="clear" w:color="auto" w:fill="F4F7FA"/>
      </w:pPr>
      <w:r>
        <w:t>/solutions/healthcare-system</w:t>
      </w:r>
      <w:r>
        <w:br/>
        <w:t>→ /capabilities/ai-digital-health-decision-support</w:t>
      </w:r>
      <w:r>
        <w:br/>
        <w:t>→ /capabilities/applied-research-data-science</w:t>
      </w:r>
      <w:r>
        <w:br/>
        <w:t>→ /capabilities/mental-health-wellbeing</w:t>
      </w:r>
      <w:r>
        <w:br/>
        <w:t>→ /experts?field=healthcare</w:t>
      </w:r>
      <w:r>
        <w:br/>
        <w:t>→ /insights?stakeholder=healthcare-system</w:t>
      </w:r>
      <w:r>
        <w:br/>
        <w:t>→ /contact?interest=healthcare-system</w:t>
      </w:r>
    </w:p>
    <w:p w14:paraId="47A205CF" w14:textId="77777777" w:rsidR="0050760C" w:rsidRDefault="00000000">
      <w:pPr>
        <w:pStyle w:val="Heading1"/>
      </w:pPr>
      <w:r>
        <w:t>7. Tri thức &amp; Góc nhìn - knowledge hub, SEO hub và lead hub</w:t>
      </w:r>
    </w:p>
    <w:p w14:paraId="2DC5C266" w14:textId="77777777" w:rsidR="0050760C" w:rsidRDefault="00000000">
      <w:r>
        <w:t>Trang Tri thức &amp; Góc nhìn là kho nội dung trung tâm. Team code nên build theo logic một kho nội dung chung, nhiều lớp filter; không tách thành nhiều kho dữ liệu rời.</w:t>
      </w:r>
    </w:p>
    <w:p w14:paraId="16BF819F" w14:textId="77777777" w:rsidR="0050760C" w:rsidRDefault="00000000">
      <w:pPr>
        <w:pStyle w:val="IRDMCode"/>
        <w:shd w:val="clear" w:color="auto" w:fill="F4F7FA"/>
      </w:pPr>
      <w:r>
        <w:t>/insights</w:t>
      </w:r>
      <w:r>
        <w:br/>
        <w:t>├── Hero</w:t>
      </w:r>
      <w:r>
        <w:br/>
        <w:t>├── Search &amp; filter</w:t>
      </w:r>
      <w:r>
        <w:br/>
        <w:t>├── Nội dung nổi bật</w:t>
      </w:r>
      <w:r>
        <w:br/>
        <w:t>├── Khám phá theo loại nội dung</w:t>
      </w:r>
      <w:r>
        <w:br/>
        <w:t>├── Khám phá theo chủ đề</w:t>
      </w:r>
      <w:r>
        <w:br/>
        <w:t>├── Tài liệu tải về</w:t>
      </w:r>
      <w:r>
        <w:br/>
        <w:t>├── Tin tức &amp; Sự kiện</w:t>
      </w:r>
      <w:r>
        <w:br/>
        <w:t>└── CTA cuối trang</w:t>
      </w:r>
    </w:p>
    <w:p w14:paraId="4BDC7DF0" w14:textId="77777777" w:rsidR="0050760C" w:rsidRDefault="00000000">
      <w:pPr>
        <w:pStyle w:val="Heading2"/>
      </w:pPr>
      <w:r>
        <w:lastRenderedPageBreak/>
        <w:t>7.1. Taxonomy cho bộ lọc nội dung</w:t>
      </w:r>
    </w:p>
    <w:tbl>
      <w:tblPr>
        <w:tblStyle w:val="TableGrid"/>
        <w:tblW w:w="0" w:type="auto"/>
        <w:tblLook w:val="04A0" w:firstRow="1" w:lastRow="0" w:firstColumn="1" w:lastColumn="0" w:noHBand="0" w:noVBand="1"/>
      </w:tblPr>
      <w:tblGrid>
        <w:gridCol w:w="3360"/>
        <w:gridCol w:w="3360"/>
        <w:gridCol w:w="3360"/>
      </w:tblGrid>
      <w:tr w:rsidR="0050760C" w14:paraId="7B373F10" w14:textId="77777777">
        <w:tc>
          <w:tcPr>
            <w:tcW w:w="3360" w:type="dxa"/>
            <w:shd w:val="clear" w:color="auto" w:fill="0B3356"/>
          </w:tcPr>
          <w:p w14:paraId="64D83D79" w14:textId="77777777" w:rsidR="0050760C" w:rsidRDefault="00000000">
            <w:pPr>
              <w:spacing w:after="0"/>
            </w:pPr>
            <w:r>
              <w:rPr>
                <w:b/>
                <w:color w:val="FFFFFF"/>
                <w:sz w:val="18"/>
              </w:rPr>
              <w:t>Loại nội dung</w:t>
            </w:r>
          </w:p>
        </w:tc>
        <w:tc>
          <w:tcPr>
            <w:tcW w:w="3360" w:type="dxa"/>
            <w:shd w:val="clear" w:color="auto" w:fill="0B3356"/>
          </w:tcPr>
          <w:p w14:paraId="56BB2A44" w14:textId="77777777" w:rsidR="0050760C" w:rsidRDefault="00000000">
            <w:pPr>
              <w:spacing w:after="0"/>
            </w:pPr>
            <w:r>
              <w:rPr>
                <w:b/>
                <w:color w:val="FFFFFF"/>
                <w:sz w:val="18"/>
              </w:rPr>
              <w:t>Chủ đề</w:t>
            </w:r>
          </w:p>
        </w:tc>
        <w:tc>
          <w:tcPr>
            <w:tcW w:w="3360" w:type="dxa"/>
            <w:shd w:val="clear" w:color="auto" w:fill="0B3356"/>
          </w:tcPr>
          <w:p w14:paraId="65514E57" w14:textId="77777777" w:rsidR="0050760C" w:rsidRDefault="00000000">
            <w:pPr>
              <w:spacing w:after="0"/>
            </w:pPr>
            <w:r>
              <w:rPr>
                <w:b/>
                <w:color w:val="FFFFFF"/>
                <w:sz w:val="18"/>
              </w:rPr>
              <w:t>Nhóm đối tác</w:t>
            </w:r>
          </w:p>
        </w:tc>
      </w:tr>
      <w:tr w:rsidR="0050760C" w14:paraId="672C9555" w14:textId="77777777">
        <w:tc>
          <w:tcPr>
            <w:tcW w:w="3360" w:type="dxa"/>
          </w:tcPr>
          <w:p w14:paraId="117B3264" w14:textId="77777777" w:rsidR="0050760C" w:rsidRDefault="00000000">
            <w:pPr>
              <w:spacing w:after="0"/>
            </w:pPr>
            <w:r>
              <w:rPr>
                <w:sz w:val="18"/>
              </w:rPr>
              <w:t>Công bố nghiên cứu</w:t>
            </w:r>
          </w:p>
        </w:tc>
        <w:tc>
          <w:tcPr>
            <w:tcW w:w="3360" w:type="dxa"/>
          </w:tcPr>
          <w:p w14:paraId="3E48D742" w14:textId="77777777" w:rsidR="0050760C" w:rsidRDefault="00000000">
            <w:pPr>
              <w:spacing w:after="0"/>
            </w:pPr>
            <w:r>
              <w:rPr>
                <w:sz w:val="18"/>
              </w:rPr>
              <w:t>Y tế</w:t>
            </w:r>
          </w:p>
        </w:tc>
        <w:tc>
          <w:tcPr>
            <w:tcW w:w="3360" w:type="dxa"/>
          </w:tcPr>
          <w:p w14:paraId="0B76C9E9" w14:textId="77777777" w:rsidR="0050760C" w:rsidRDefault="00000000">
            <w:pPr>
              <w:spacing w:after="0"/>
            </w:pPr>
            <w:r>
              <w:rPr>
                <w:sz w:val="18"/>
              </w:rPr>
              <w:t>Cơ quan quản lý</w:t>
            </w:r>
          </w:p>
        </w:tc>
      </w:tr>
      <w:tr w:rsidR="0050760C" w14:paraId="692C281C" w14:textId="77777777">
        <w:tc>
          <w:tcPr>
            <w:tcW w:w="3360" w:type="dxa"/>
          </w:tcPr>
          <w:p w14:paraId="3469C5BB" w14:textId="77777777" w:rsidR="0050760C" w:rsidRDefault="00000000">
            <w:pPr>
              <w:spacing w:after="0"/>
            </w:pPr>
            <w:r>
              <w:rPr>
                <w:sz w:val="18"/>
              </w:rPr>
              <w:t>Góc nhìn ngành</w:t>
            </w:r>
          </w:p>
        </w:tc>
        <w:tc>
          <w:tcPr>
            <w:tcW w:w="3360" w:type="dxa"/>
          </w:tcPr>
          <w:p w14:paraId="58D36755" w14:textId="77777777" w:rsidR="0050760C" w:rsidRDefault="00000000">
            <w:pPr>
              <w:spacing w:after="0"/>
            </w:pPr>
            <w:r>
              <w:rPr>
                <w:sz w:val="18"/>
              </w:rPr>
              <w:t>Giáo dục</w:t>
            </w:r>
          </w:p>
        </w:tc>
        <w:tc>
          <w:tcPr>
            <w:tcW w:w="3360" w:type="dxa"/>
          </w:tcPr>
          <w:p w14:paraId="412FFDE6" w14:textId="77777777" w:rsidR="0050760C" w:rsidRDefault="00000000">
            <w:pPr>
              <w:spacing w:after="0"/>
            </w:pPr>
            <w:r>
              <w:rPr>
                <w:sz w:val="18"/>
              </w:rPr>
              <w:t>Hệ thống y tế</w:t>
            </w:r>
          </w:p>
        </w:tc>
      </w:tr>
      <w:tr w:rsidR="0050760C" w14:paraId="6EC1581E" w14:textId="77777777">
        <w:tc>
          <w:tcPr>
            <w:tcW w:w="3360" w:type="dxa"/>
          </w:tcPr>
          <w:p w14:paraId="5E0BA5EB" w14:textId="77777777" w:rsidR="0050760C" w:rsidRDefault="00000000">
            <w:pPr>
              <w:spacing w:after="0"/>
            </w:pPr>
            <w:r>
              <w:rPr>
                <w:sz w:val="18"/>
              </w:rPr>
              <w:t>Tóm lược chính sách</w:t>
            </w:r>
          </w:p>
        </w:tc>
        <w:tc>
          <w:tcPr>
            <w:tcW w:w="3360" w:type="dxa"/>
          </w:tcPr>
          <w:p w14:paraId="7FE909D9" w14:textId="77777777" w:rsidR="0050760C" w:rsidRDefault="00000000">
            <w:pPr>
              <w:spacing w:after="0"/>
            </w:pPr>
            <w:r>
              <w:rPr>
                <w:sz w:val="18"/>
              </w:rPr>
              <w:t>Môi trường &amp; phát triển bền vững</w:t>
            </w:r>
          </w:p>
        </w:tc>
        <w:tc>
          <w:tcPr>
            <w:tcW w:w="3360" w:type="dxa"/>
          </w:tcPr>
          <w:p w14:paraId="2A2BD619" w14:textId="77777777" w:rsidR="0050760C" w:rsidRDefault="00000000">
            <w:pPr>
              <w:spacing w:after="0"/>
            </w:pPr>
            <w:r>
              <w:rPr>
                <w:sz w:val="18"/>
              </w:rPr>
              <w:t>Trường đại học</w:t>
            </w:r>
          </w:p>
        </w:tc>
      </w:tr>
      <w:tr w:rsidR="0050760C" w14:paraId="103F830F" w14:textId="77777777">
        <w:tc>
          <w:tcPr>
            <w:tcW w:w="3360" w:type="dxa"/>
          </w:tcPr>
          <w:p w14:paraId="0A5E6B57" w14:textId="77777777" w:rsidR="0050760C" w:rsidRDefault="00000000">
            <w:pPr>
              <w:spacing w:after="0"/>
            </w:pPr>
            <w:r>
              <w:rPr>
                <w:sz w:val="18"/>
              </w:rPr>
              <w:t>Báo cáo &amp; Tài liệu</w:t>
            </w:r>
          </w:p>
        </w:tc>
        <w:tc>
          <w:tcPr>
            <w:tcW w:w="3360" w:type="dxa"/>
          </w:tcPr>
          <w:p w14:paraId="6348A692" w14:textId="77777777" w:rsidR="0050760C" w:rsidRDefault="00000000">
            <w:pPr>
              <w:spacing w:after="0"/>
            </w:pPr>
            <w:r>
              <w:rPr>
                <w:sz w:val="18"/>
              </w:rPr>
              <w:t>AI, dữ liệu &amp; chuyển đổi số</w:t>
            </w:r>
          </w:p>
        </w:tc>
        <w:tc>
          <w:tcPr>
            <w:tcW w:w="3360" w:type="dxa"/>
          </w:tcPr>
          <w:p w14:paraId="752B1131" w14:textId="77777777" w:rsidR="0050760C" w:rsidRDefault="00000000">
            <w:pPr>
              <w:spacing w:after="0"/>
            </w:pPr>
            <w:r>
              <w:rPr>
                <w:sz w:val="18"/>
              </w:rPr>
              <w:t>Doanh nghiệp</w:t>
            </w:r>
          </w:p>
        </w:tc>
      </w:tr>
      <w:tr w:rsidR="0050760C" w14:paraId="0249BC21" w14:textId="77777777">
        <w:tc>
          <w:tcPr>
            <w:tcW w:w="3360" w:type="dxa"/>
          </w:tcPr>
          <w:p w14:paraId="6F938C78" w14:textId="77777777" w:rsidR="0050760C" w:rsidRDefault="00000000">
            <w:pPr>
              <w:spacing w:after="0"/>
            </w:pPr>
            <w:r>
              <w:rPr>
                <w:sz w:val="18"/>
              </w:rPr>
              <w:t>Tin IRDM</w:t>
            </w:r>
          </w:p>
        </w:tc>
        <w:tc>
          <w:tcPr>
            <w:tcW w:w="3360" w:type="dxa"/>
          </w:tcPr>
          <w:p w14:paraId="0A80D660" w14:textId="77777777" w:rsidR="0050760C" w:rsidRDefault="00000000">
            <w:pPr>
              <w:spacing w:after="0"/>
            </w:pPr>
            <w:r>
              <w:rPr>
                <w:sz w:val="18"/>
              </w:rPr>
              <w:t>Sức khỏe tâm thần &amp; wellbeing</w:t>
            </w:r>
          </w:p>
        </w:tc>
        <w:tc>
          <w:tcPr>
            <w:tcW w:w="3360" w:type="dxa"/>
          </w:tcPr>
          <w:p w14:paraId="0BACE13E" w14:textId="77777777" w:rsidR="0050760C" w:rsidRDefault="00000000">
            <w:pPr>
              <w:spacing w:after="0"/>
            </w:pPr>
            <w:r>
              <w:rPr>
                <w:sz w:val="18"/>
              </w:rPr>
              <w:t>Tổ chức quốc tế</w:t>
            </w:r>
          </w:p>
        </w:tc>
      </w:tr>
      <w:tr w:rsidR="0050760C" w14:paraId="6FA21087" w14:textId="77777777">
        <w:tc>
          <w:tcPr>
            <w:tcW w:w="3360" w:type="dxa"/>
          </w:tcPr>
          <w:p w14:paraId="61C2DEBB" w14:textId="77777777" w:rsidR="0050760C" w:rsidRDefault="00000000">
            <w:pPr>
              <w:spacing w:after="0"/>
            </w:pPr>
            <w:r>
              <w:rPr>
                <w:sz w:val="18"/>
              </w:rPr>
              <w:t>Sự kiện</w:t>
            </w:r>
          </w:p>
        </w:tc>
        <w:tc>
          <w:tcPr>
            <w:tcW w:w="3360" w:type="dxa"/>
          </w:tcPr>
          <w:p w14:paraId="0BE7943D" w14:textId="77777777" w:rsidR="0050760C" w:rsidRDefault="00000000">
            <w:pPr>
              <w:spacing w:after="0"/>
            </w:pPr>
            <w:r>
              <w:rPr>
                <w:sz w:val="18"/>
              </w:rPr>
              <w:t>Nguồn nhân lực</w:t>
            </w:r>
          </w:p>
        </w:tc>
        <w:tc>
          <w:tcPr>
            <w:tcW w:w="3360" w:type="dxa"/>
          </w:tcPr>
          <w:p w14:paraId="4E2EACA5" w14:textId="77777777" w:rsidR="0050760C" w:rsidRDefault="0050760C">
            <w:pPr>
              <w:spacing w:after="0"/>
            </w:pPr>
          </w:p>
        </w:tc>
      </w:tr>
    </w:tbl>
    <w:p w14:paraId="3760FC09" w14:textId="77777777" w:rsidR="0050760C" w:rsidRDefault="00000000">
      <w:pPr>
        <w:pStyle w:val="Heading2"/>
      </w:pPr>
      <w:r>
        <w:t>7.2. Logic link từ kho tri thức</w:t>
      </w:r>
    </w:p>
    <w:p w14:paraId="1EB1BBD0" w14:textId="77777777" w:rsidR="0050760C" w:rsidRDefault="00000000">
      <w:pPr>
        <w:pStyle w:val="IRDMCode"/>
        <w:shd w:val="clear" w:color="auto" w:fill="F4F7FA"/>
      </w:pPr>
      <w:r>
        <w:t>Bài viết / chủ đề</w:t>
      </w:r>
      <w:r>
        <w:br/>
        <w:t>→ Giải pháp liên quan</w:t>
      </w:r>
      <w:r>
        <w:br/>
      </w:r>
      <w:r>
        <w:br/>
        <w:t>Báo cáo / tài liệu</w:t>
      </w:r>
      <w:r>
        <w:br/>
        <w:t>→ Form Đăng ký tải tài liệu</w:t>
      </w:r>
      <w:r>
        <w:br/>
      </w:r>
      <w:r>
        <w:br/>
        <w:t>Sự kiện</w:t>
      </w:r>
      <w:r>
        <w:br/>
        <w:t>→ Trang chi tiết sự kiện / Đăng ký tham gia / Tổng hợp sau sự kiện</w:t>
      </w:r>
      <w:r>
        <w:br/>
      </w:r>
      <w:r>
        <w:br/>
        <w:t>Chủ đề chuyên môn</w:t>
      </w:r>
      <w:r>
        <w:br/>
        <w:t>→ Capability page phù hợp</w:t>
      </w:r>
      <w:r>
        <w:br/>
      </w:r>
      <w:r>
        <w:br/>
        <w:t>Tin hoạt động IRDM</w:t>
      </w:r>
      <w:r>
        <w:br/>
        <w:t>→ Bằng chứng năng lực / case / capability liên quan</w:t>
      </w:r>
    </w:p>
    <w:p w14:paraId="237EEC89" w14:textId="77777777" w:rsidR="0050760C" w:rsidRDefault="00000000">
      <w:pPr>
        <w:pStyle w:val="Heading1"/>
      </w:pPr>
      <w:r>
        <w:t>8. Đội ngũ chuyên gia - trust hub và expert navigation hub</w:t>
      </w:r>
    </w:p>
    <w:p w14:paraId="574512AB" w14:textId="77777777" w:rsidR="0050760C" w:rsidRDefault="00000000">
      <w:r>
        <w:t>Trang Đội ngũ chuyên gia không nên là danh sách nhân sự tĩnh. Đây là trang giúp người dùng hiểu IRDM có thể huy động chuyên môn nào, theo lĩnh vực nào và theo hình thức đồng hành nào.</w:t>
      </w:r>
    </w:p>
    <w:p w14:paraId="0FEA0E3B" w14:textId="77777777" w:rsidR="0050760C" w:rsidRDefault="00000000">
      <w:pPr>
        <w:pStyle w:val="IRDMCode"/>
        <w:shd w:val="clear" w:color="auto" w:fill="F4F7FA"/>
      </w:pPr>
      <w:r>
        <w:t>/experts</w:t>
      </w:r>
      <w:r>
        <w:br/>
        <w:t>├── Hero</w:t>
      </w:r>
      <w:r>
        <w:br/>
        <w:t>├── IRDM kết nối chuyên gia như thế nào?</w:t>
      </w:r>
      <w:r>
        <w:br/>
        <w:t>├── Chuyên gia cấp cao của IRDM</w:t>
      </w:r>
      <w:r>
        <w:br/>
        <w:t>├── Bản đồ chuyên môn liên ngành</w:t>
      </w:r>
      <w:r>
        <w:br/>
        <w:t>├── Tìm nhà khoa học/chuyên gia</w:t>
      </w:r>
      <w:r>
        <w:br/>
        <w:t>├── Expandable sections</w:t>
      </w:r>
      <w:r>
        <w:br/>
        <w:t>│   ├── Cơ cấu tổ chức</w:t>
      </w:r>
      <w:r>
        <w:br/>
        <w:t>│   ├── Hội đồng Khoa học</w:t>
      </w:r>
      <w:r>
        <w:br/>
        <w:t>│   ├── Nhà khoa học &amp; Chuyên gia</w:t>
      </w:r>
      <w:r>
        <w:br/>
        <w:t>│   ├── Giảng viên &amp; Chuyên gia học tập ứng dụng</w:t>
      </w:r>
      <w:r>
        <w:br/>
        <w:t>│   └── Hiệp hội &amp; Mạng lưới chuyên môn</w:t>
      </w:r>
      <w:r>
        <w:br/>
        <w:t>└── CTA cuối trang</w:t>
      </w:r>
    </w:p>
    <w:p w14:paraId="21309453" w14:textId="77777777" w:rsidR="0050760C" w:rsidRDefault="00000000">
      <w:r>
        <w:t>Phần 5 nhóm thông tin nên build dạng accordion/expandable section trong cùng một page. Khi người dùng click vào từng thanh, nội dung chi tiết xổ xuống ngay trong page. Chỉ chuyển sang trang mới khi người dùng click vào hồ sơ chuyên môn của từng chuyên gia.</w:t>
      </w:r>
    </w:p>
    <w:p w14:paraId="5FB6F20B" w14:textId="77777777" w:rsidR="0050760C" w:rsidRDefault="00000000">
      <w:pPr>
        <w:pStyle w:val="Heading2"/>
      </w:pPr>
      <w:r>
        <w:t>8.1. Bộ lọc chuyên gia</w:t>
      </w:r>
    </w:p>
    <w:tbl>
      <w:tblPr>
        <w:tblStyle w:val="TableGrid"/>
        <w:tblW w:w="0" w:type="auto"/>
        <w:tblLook w:val="04A0" w:firstRow="1" w:lastRow="0" w:firstColumn="1" w:lastColumn="0" w:noHBand="0" w:noVBand="1"/>
      </w:tblPr>
      <w:tblGrid>
        <w:gridCol w:w="3360"/>
        <w:gridCol w:w="3360"/>
        <w:gridCol w:w="3360"/>
      </w:tblGrid>
      <w:tr w:rsidR="0050760C" w14:paraId="51CE206E" w14:textId="77777777">
        <w:tc>
          <w:tcPr>
            <w:tcW w:w="3360" w:type="dxa"/>
            <w:shd w:val="clear" w:color="auto" w:fill="0B3356"/>
          </w:tcPr>
          <w:p w14:paraId="08706B30" w14:textId="77777777" w:rsidR="0050760C" w:rsidRDefault="00000000">
            <w:pPr>
              <w:spacing w:after="0"/>
            </w:pPr>
            <w:r>
              <w:rPr>
                <w:b/>
                <w:color w:val="FFFFFF"/>
                <w:sz w:val="18"/>
              </w:rPr>
              <w:t>Theo vai trò</w:t>
            </w:r>
          </w:p>
        </w:tc>
        <w:tc>
          <w:tcPr>
            <w:tcW w:w="3360" w:type="dxa"/>
            <w:shd w:val="clear" w:color="auto" w:fill="0B3356"/>
          </w:tcPr>
          <w:p w14:paraId="5BCCC616" w14:textId="77777777" w:rsidR="0050760C" w:rsidRDefault="00000000">
            <w:pPr>
              <w:spacing w:after="0"/>
            </w:pPr>
            <w:r>
              <w:rPr>
                <w:b/>
                <w:color w:val="FFFFFF"/>
                <w:sz w:val="18"/>
              </w:rPr>
              <w:t>Theo lĩnh vực chuyên môn</w:t>
            </w:r>
          </w:p>
        </w:tc>
        <w:tc>
          <w:tcPr>
            <w:tcW w:w="3360" w:type="dxa"/>
            <w:shd w:val="clear" w:color="auto" w:fill="0B3356"/>
          </w:tcPr>
          <w:p w14:paraId="59D815EE" w14:textId="77777777" w:rsidR="0050760C" w:rsidRDefault="00000000">
            <w:pPr>
              <w:spacing w:after="0"/>
            </w:pPr>
            <w:r>
              <w:rPr>
                <w:b/>
                <w:color w:val="FFFFFF"/>
                <w:sz w:val="18"/>
              </w:rPr>
              <w:t>Theo hình thức đồng hành</w:t>
            </w:r>
          </w:p>
        </w:tc>
      </w:tr>
      <w:tr w:rsidR="0050760C" w14:paraId="33EC0E94" w14:textId="77777777">
        <w:tc>
          <w:tcPr>
            <w:tcW w:w="3360" w:type="dxa"/>
          </w:tcPr>
          <w:p w14:paraId="6BBEF50C" w14:textId="77777777" w:rsidR="0050760C" w:rsidRDefault="00000000">
            <w:pPr>
              <w:spacing w:after="0"/>
            </w:pPr>
            <w:r>
              <w:rPr>
                <w:sz w:val="18"/>
              </w:rPr>
              <w:t>Nhà khoa học/chuyên gia</w:t>
            </w:r>
          </w:p>
        </w:tc>
        <w:tc>
          <w:tcPr>
            <w:tcW w:w="3360" w:type="dxa"/>
          </w:tcPr>
          <w:p w14:paraId="17CBCC71" w14:textId="77777777" w:rsidR="0050760C" w:rsidRDefault="00000000">
            <w:pPr>
              <w:spacing w:after="0"/>
            </w:pPr>
            <w:r>
              <w:rPr>
                <w:sz w:val="18"/>
              </w:rPr>
              <w:t>Y tế &amp; quản trị y tế</w:t>
            </w:r>
          </w:p>
        </w:tc>
        <w:tc>
          <w:tcPr>
            <w:tcW w:w="3360" w:type="dxa"/>
          </w:tcPr>
          <w:p w14:paraId="006EC0EE" w14:textId="77777777" w:rsidR="0050760C" w:rsidRDefault="00000000">
            <w:pPr>
              <w:spacing w:after="0"/>
            </w:pPr>
            <w:r>
              <w:rPr>
                <w:sz w:val="18"/>
              </w:rPr>
              <w:t>Tư vấn chiến lược</w:t>
            </w:r>
          </w:p>
        </w:tc>
      </w:tr>
      <w:tr w:rsidR="0050760C" w14:paraId="0A906E37" w14:textId="77777777">
        <w:tc>
          <w:tcPr>
            <w:tcW w:w="3360" w:type="dxa"/>
          </w:tcPr>
          <w:p w14:paraId="01F80C60" w14:textId="77777777" w:rsidR="0050760C" w:rsidRDefault="00000000">
            <w:pPr>
              <w:spacing w:after="0"/>
            </w:pPr>
            <w:r>
              <w:rPr>
                <w:sz w:val="18"/>
              </w:rPr>
              <w:t>Giảng viên &amp; chuyên gia học tập ứng dụng</w:t>
            </w:r>
          </w:p>
        </w:tc>
        <w:tc>
          <w:tcPr>
            <w:tcW w:w="3360" w:type="dxa"/>
          </w:tcPr>
          <w:p w14:paraId="23FF7E3B" w14:textId="77777777" w:rsidR="0050760C" w:rsidRDefault="00000000">
            <w:pPr>
              <w:spacing w:after="0"/>
            </w:pPr>
            <w:r>
              <w:rPr>
                <w:sz w:val="18"/>
              </w:rPr>
              <w:t>AI, dữ liệu &amp; chuyển đổi số</w:t>
            </w:r>
          </w:p>
        </w:tc>
        <w:tc>
          <w:tcPr>
            <w:tcW w:w="3360" w:type="dxa"/>
          </w:tcPr>
          <w:p w14:paraId="1B9A53E0" w14:textId="77777777" w:rsidR="0050760C" w:rsidRDefault="00000000">
            <w:pPr>
              <w:spacing w:after="0"/>
            </w:pPr>
            <w:r>
              <w:rPr>
                <w:sz w:val="18"/>
              </w:rPr>
              <w:t>Thiết kế nghiên cứu</w:t>
            </w:r>
          </w:p>
        </w:tc>
      </w:tr>
      <w:tr w:rsidR="0050760C" w14:paraId="04AD01BD" w14:textId="77777777">
        <w:tc>
          <w:tcPr>
            <w:tcW w:w="3360" w:type="dxa"/>
          </w:tcPr>
          <w:p w14:paraId="61E0E7CB" w14:textId="77777777" w:rsidR="0050760C" w:rsidRDefault="00000000">
            <w:pPr>
              <w:spacing w:after="0"/>
            </w:pPr>
            <w:r>
              <w:rPr>
                <w:sz w:val="18"/>
              </w:rPr>
              <w:t>Hiệp hội &amp; mạng lưới chuyên môn</w:t>
            </w:r>
          </w:p>
        </w:tc>
        <w:tc>
          <w:tcPr>
            <w:tcW w:w="3360" w:type="dxa"/>
          </w:tcPr>
          <w:p w14:paraId="0C293499" w14:textId="77777777" w:rsidR="0050760C" w:rsidRDefault="00000000">
            <w:pPr>
              <w:spacing w:after="0"/>
            </w:pPr>
            <w:r>
              <w:rPr>
                <w:sz w:val="18"/>
              </w:rPr>
              <w:t>Giáo dục &amp; phát triển năng lực</w:t>
            </w:r>
          </w:p>
        </w:tc>
        <w:tc>
          <w:tcPr>
            <w:tcW w:w="3360" w:type="dxa"/>
          </w:tcPr>
          <w:p w14:paraId="23D38549" w14:textId="77777777" w:rsidR="0050760C" w:rsidRDefault="00000000">
            <w:pPr>
              <w:spacing w:after="0"/>
            </w:pPr>
            <w:r>
              <w:rPr>
                <w:sz w:val="18"/>
              </w:rPr>
              <w:t>Đào tạo &amp; tập huấn</w:t>
            </w:r>
          </w:p>
        </w:tc>
      </w:tr>
      <w:tr w:rsidR="0050760C" w14:paraId="764CD07A" w14:textId="77777777">
        <w:tc>
          <w:tcPr>
            <w:tcW w:w="3360" w:type="dxa"/>
          </w:tcPr>
          <w:p w14:paraId="7C285652" w14:textId="77777777" w:rsidR="0050760C" w:rsidRDefault="0050760C">
            <w:pPr>
              <w:spacing w:after="0"/>
            </w:pPr>
          </w:p>
        </w:tc>
        <w:tc>
          <w:tcPr>
            <w:tcW w:w="3360" w:type="dxa"/>
          </w:tcPr>
          <w:p w14:paraId="32847D81" w14:textId="77777777" w:rsidR="0050760C" w:rsidRDefault="00000000">
            <w:pPr>
              <w:spacing w:after="0"/>
            </w:pPr>
            <w:r>
              <w:rPr>
                <w:sz w:val="18"/>
              </w:rPr>
              <w:t>Tâm lý &amp; sức khỏe tâm thần</w:t>
            </w:r>
          </w:p>
        </w:tc>
        <w:tc>
          <w:tcPr>
            <w:tcW w:w="3360" w:type="dxa"/>
          </w:tcPr>
          <w:p w14:paraId="1FCF7F21" w14:textId="77777777" w:rsidR="0050760C" w:rsidRDefault="00000000">
            <w:pPr>
              <w:spacing w:after="0"/>
            </w:pPr>
            <w:r>
              <w:rPr>
                <w:sz w:val="18"/>
              </w:rPr>
              <w:t>Phản biện khoa học</w:t>
            </w:r>
          </w:p>
        </w:tc>
      </w:tr>
      <w:tr w:rsidR="0050760C" w14:paraId="3F8F2718" w14:textId="77777777">
        <w:tc>
          <w:tcPr>
            <w:tcW w:w="3360" w:type="dxa"/>
          </w:tcPr>
          <w:p w14:paraId="7BE6E110" w14:textId="77777777" w:rsidR="0050760C" w:rsidRDefault="0050760C">
            <w:pPr>
              <w:spacing w:after="0"/>
            </w:pPr>
          </w:p>
        </w:tc>
        <w:tc>
          <w:tcPr>
            <w:tcW w:w="3360" w:type="dxa"/>
          </w:tcPr>
          <w:p w14:paraId="63550FAE" w14:textId="77777777" w:rsidR="0050760C" w:rsidRDefault="00000000">
            <w:pPr>
              <w:spacing w:after="0"/>
            </w:pPr>
            <w:r>
              <w:rPr>
                <w:sz w:val="18"/>
              </w:rPr>
              <w:t>Xã hội học &amp; chính sách công</w:t>
            </w:r>
          </w:p>
        </w:tc>
        <w:tc>
          <w:tcPr>
            <w:tcW w:w="3360" w:type="dxa"/>
          </w:tcPr>
          <w:p w14:paraId="51478391" w14:textId="77777777" w:rsidR="0050760C" w:rsidRDefault="00000000">
            <w:pPr>
              <w:spacing w:after="0"/>
            </w:pPr>
            <w:r>
              <w:rPr>
                <w:sz w:val="18"/>
              </w:rPr>
              <w:t>Đồng thiết kế giải pháp</w:t>
            </w:r>
          </w:p>
        </w:tc>
      </w:tr>
      <w:tr w:rsidR="0050760C" w14:paraId="2A2D0E70" w14:textId="77777777">
        <w:tc>
          <w:tcPr>
            <w:tcW w:w="3360" w:type="dxa"/>
          </w:tcPr>
          <w:p w14:paraId="71DBA041" w14:textId="77777777" w:rsidR="0050760C" w:rsidRDefault="0050760C">
            <w:pPr>
              <w:spacing w:after="0"/>
            </w:pPr>
          </w:p>
        </w:tc>
        <w:tc>
          <w:tcPr>
            <w:tcW w:w="3360" w:type="dxa"/>
          </w:tcPr>
          <w:p w14:paraId="119FC3F8" w14:textId="77777777" w:rsidR="0050760C" w:rsidRDefault="00000000">
            <w:pPr>
              <w:spacing w:after="0"/>
            </w:pPr>
            <w:r>
              <w:rPr>
                <w:sz w:val="18"/>
              </w:rPr>
              <w:t>Môi trường &amp; phát triển bền vững</w:t>
            </w:r>
          </w:p>
        </w:tc>
        <w:tc>
          <w:tcPr>
            <w:tcW w:w="3360" w:type="dxa"/>
          </w:tcPr>
          <w:p w14:paraId="392DB95E" w14:textId="77777777" w:rsidR="0050760C" w:rsidRDefault="00000000">
            <w:pPr>
              <w:spacing w:after="0"/>
            </w:pPr>
            <w:r>
              <w:rPr>
                <w:sz w:val="18"/>
              </w:rPr>
              <w:t>Triển khai &amp; đánh giá chương trình</w:t>
            </w:r>
          </w:p>
        </w:tc>
      </w:tr>
      <w:tr w:rsidR="0050760C" w14:paraId="4414122E" w14:textId="77777777">
        <w:tc>
          <w:tcPr>
            <w:tcW w:w="3360" w:type="dxa"/>
          </w:tcPr>
          <w:p w14:paraId="1D8F9683" w14:textId="77777777" w:rsidR="0050760C" w:rsidRDefault="0050760C">
            <w:pPr>
              <w:spacing w:after="0"/>
            </w:pPr>
          </w:p>
        </w:tc>
        <w:tc>
          <w:tcPr>
            <w:tcW w:w="3360" w:type="dxa"/>
          </w:tcPr>
          <w:p w14:paraId="288DDF6E" w14:textId="77777777" w:rsidR="0050760C" w:rsidRDefault="00000000">
            <w:pPr>
              <w:spacing w:after="0"/>
            </w:pPr>
            <w:r>
              <w:rPr>
                <w:sz w:val="18"/>
              </w:rPr>
              <w:t>Quản trị nhân sự &amp; tổ chức</w:t>
            </w:r>
          </w:p>
        </w:tc>
        <w:tc>
          <w:tcPr>
            <w:tcW w:w="3360" w:type="dxa"/>
          </w:tcPr>
          <w:p w14:paraId="65C14F82" w14:textId="77777777" w:rsidR="0050760C" w:rsidRDefault="0050760C">
            <w:pPr>
              <w:spacing w:after="0"/>
            </w:pPr>
          </w:p>
        </w:tc>
      </w:tr>
      <w:tr w:rsidR="0050760C" w14:paraId="655F4E64" w14:textId="77777777">
        <w:tc>
          <w:tcPr>
            <w:tcW w:w="3360" w:type="dxa"/>
          </w:tcPr>
          <w:p w14:paraId="510A5463" w14:textId="77777777" w:rsidR="0050760C" w:rsidRDefault="0050760C">
            <w:pPr>
              <w:spacing w:after="0"/>
            </w:pPr>
          </w:p>
        </w:tc>
        <w:tc>
          <w:tcPr>
            <w:tcW w:w="3360" w:type="dxa"/>
          </w:tcPr>
          <w:p w14:paraId="14544677" w14:textId="77777777" w:rsidR="0050760C" w:rsidRDefault="00000000">
            <w:pPr>
              <w:spacing w:after="0"/>
            </w:pPr>
            <w:r>
              <w:rPr>
                <w:sz w:val="18"/>
              </w:rPr>
              <w:t>Quản trị kinh tế &amp; tác động xã hội</w:t>
            </w:r>
          </w:p>
        </w:tc>
        <w:tc>
          <w:tcPr>
            <w:tcW w:w="3360" w:type="dxa"/>
          </w:tcPr>
          <w:p w14:paraId="001FF74F" w14:textId="77777777" w:rsidR="0050760C" w:rsidRDefault="0050760C">
            <w:pPr>
              <w:spacing w:after="0"/>
            </w:pPr>
          </w:p>
        </w:tc>
      </w:tr>
    </w:tbl>
    <w:p w14:paraId="144F311E" w14:textId="77777777" w:rsidR="0050760C" w:rsidRDefault="00000000">
      <w:pPr>
        <w:pStyle w:val="Heading2"/>
      </w:pPr>
      <w:r>
        <w:t>8.2. Logic link của Experts Page</w:t>
      </w:r>
    </w:p>
    <w:p w14:paraId="3D1C0525" w14:textId="77777777" w:rsidR="0050760C" w:rsidRDefault="00000000">
      <w:pPr>
        <w:pStyle w:val="IRDMCode"/>
        <w:shd w:val="clear" w:color="auto" w:fill="F4F7FA"/>
      </w:pPr>
      <w:r>
        <w:t>Bản đồ chuyên môn liên ngành</w:t>
      </w:r>
      <w:r>
        <w:br/>
        <w:t>→ Click “Tìm chuyên gia liên quan”</w:t>
      </w:r>
      <w:r>
        <w:br/>
        <w:t>→ Filter sẵn theo lĩnh vực chuyên môn tương ứng</w:t>
      </w:r>
      <w:r>
        <w:br/>
      </w:r>
      <w:r>
        <w:br/>
        <w:t>Card chuyên gia</w:t>
      </w:r>
      <w:r>
        <w:br/>
        <w:t>→ Click “Xem hồ sơ chuyên môn”</w:t>
      </w:r>
      <w:r>
        <w:br/>
        <w:t>→ /experts/{expert-slug}</w:t>
      </w:r>
      <w:r>
        <w:br/>
      </w:r>
      <w:r>
        <w:br/>
        <w:t>Profile chuyên gia</w:t>
      </w:r>
      <w:r>
        <w:br/>
        <w:t>→ Link sang giải pháp liên quan</w:t>
      </w:r>
      <w:r>
        <w:br/>
        <w:t>→ Link sang bài viết/công bố/tài liệu liên quan</w:t>
      </w:r>
      <w:r>
        <w:br/>
        <w:t>→ CTA Liên hệ hợp tác</w:t>
      </w:r>
    </w:p>
    <w:p w14:paraId="1660D476" w14:textId="0C886E5E" w:rsidR="0050760C" w:rsidRDefault="00451D80">
      <w:pPr>
        <w:pStyle w:val="Heading1"/>
      </w:pPr>
      <w:r>
        <w:t>9</w:t>
      </w:r>
      <w:r w:rsidR="00000000">
        <w:t>. Logic internal link tổng thể</w:t>
      </w:r>
    </w:p>
    <w:p w14:paraId="1BC364EC" w14:textId="77777777" w:rsidR="0050760C" w:rsidRDefault="00000000">
      <w:pPr>
        <w:pStyle w:val="Heading2"/>
      </w:pPr>
      <w:r>
        <w:t>Luồng 1: Người dùng đi theo nhóm đối tác</w:t>
      </w:r>
    </w:p>
    <w:p w14:paraId="32037219" w14:textId="77777777" w:rsidR="0050760C" w:rsidRDefault="00000000">
      <w:pPr>
        <w:pStyle w:val="IRDMCode"/>
        <w:shd w:val="clear" w:color="auto" w:fill="F4F7FA"/>
      </w:pPr>
      <w:r>
        <w:t>Homepage → Giải pháp theo nhóm đối tác → Năng lực liên quan → Đội ngũ có thể đồng hành → Tri thức/tài liệu liên quan → Liên hệ hợp tác</w:t>
      </w:r>
    </w:p>
    <w:p w14:paraId="493D040B" w14:textId="77777777" w:rsidR="0050760C" w:rsidRDefault="00000000">
      <w:pPr>
        <w:pStyle w:val="IRDMNote"/>
      </w:pPr>
      <w:r>
        <w:t>Ví dụ: Trang chủ → Hệ thống y tế → AI, y tế số &amp; hỗ trợ ra quyết định → Chuyên gia Y tế &amp; AI → Bài viết dữ liệu bệnh viện → Form Liên hệ hợp tác</w:t>
      </w:r>
    </w:p>
    <w:p w14:paraId="44D10777" w14:textId="77777777" w:rsidR="0050760C" w:rsidRDefault="00000000">
      <w:pPr>
        <w:pStyle w:val="Heading2"/>
      </w:pPr>
      <w:r>
        <w:t>Luồng 2: Người dùng đi theo năng lực IRDM</w:t>
      </w:r>
    </w:p>
    <w:p w14:paraId="22184888" w14:textId="77777777" w:rsidR="0050760C" w:rsidRDefault="00000000">
      <w:pPr>
        <w:pStyle w:val="IRDMCode"/>
        <w:shd w:val="clear" w:color="auto" w:fill="F4F7FA"/>
      </w:pPr>
      <w:r>
        <w:t>Homepage → Năng lực IRDM → Capability detail → Giải pháp liên quan theo stakeholder → Tin/case liên quan → Liên hệ hợp tác</w:t>
      </w:r>
    </w:p>
    <w:p w14:paraId="18A35D41" w14:textId="77777777" w:rsidR="0050760C" w:rsidRDefault="00000000">
      <w:pPr>
        <w:pStyle w:val="IRDMNote"/>
      </w:pPr>
      <w:r>
        <w:t>Ví dụ: Trang chủ → Sức khỏe tâm thần &amp; wellbeing → Giải pháp cho bệnh viện/trường đại học/doanh nghiệp → Chuyên gia tâm lý &amp; wellbeing → Form Trao đổi với IRDM</w:t>
      </w:r>
    </w:p>
    <w:p w14:paraId="4E3D43E7" w14:textId="3631C191" w:rsidR="0050760C" w:rsidRDefault="00000000">
      <w:pPr>
        <w:pStyle w:val="Heading2"/>
      </w:pPr>
      <w:r>
        <w:t>Luồng 3: Người dùng đi t</w:t>
      </w:r>
      <w:r w:rsidR="00052518">
        <w:t>heo đọc cái bài trang mục</w:t>
      </w:r>
      <w:r>
        <w:t xml:space="preserve"> tri thức</w:t>
      </w:r>
      <w:r w:rsidR="00052518">
        <w:t xml:space="preserve"> &amp; góc nhìn</w:t>
      </w:r>
    </w:p>
    <w:p w14:paraId="1F62E517" w14:textId="77777777" w:rsidR="0050760C" w:rsidRDefault="00000000">
      <w:pPr>
        <w:pStyle w:val="IRDMCode"/>
        <w:shd w:val="clear" w:color="auto" w:fill="F4F7FA"/>
      </w:pPr>
      <w:r>
        <w:t>Tri thức &amp; Góc nhìn → Bài viết/Báo cáo/Sự kiện → Capability liên quan → Giải pháp liên quan → Tải tài liệu/Đăng ký tham gia/Liên hệ trao đổi</w:t>
      </w:r>
    </w:p>
    <w:p w14:paraId="2FFB539C" w14:textId="77777777" w:rsidR="0050760C" w:rsidRDefault="00000000">
      <w:pPr>
        <w:pStyle w:val="Heading2"/>
      </w:pPr>
      <w:r>
        <w:t>Luồng 4: Người dùng đi theo chuyên gia</w:t>
      </w:r>
    </w:p>
    <w:p w14:paraId="57C3609C" w14:textId="77777777" w:rsidR="0050760C" w:rsidRDefault="00000000">
      <w:pPr>
        <w:pStyle w:val="IRDMCode"/>
        <w:shd w:val="clear" w:color="auto" w:fill="F4F7FA"/>
      </w:pPr>
      <w:r>
        <w:t>Đội ngũ chuyên gia → Bản đồ chuyên môn/Bộ lọc → Card chuyên gia → Profile chuyên gia → Giải pháp liên quan/Bài viết liên quan → Liên hệ hợp tác</w:t>
      </w:r>
    </w:p>
    <w:p w14:paraId="7D5E31CF" w14:textId="02BB64A4" w:rsidR="0050760C" w:rsidRDefault="00000000">
      <w:pPr>
        <w:pStyle w:val="Heading1"/>
      </w:pPr>
      <w:r>
        <w:t>1</w:t>
      </w:r>
      <w:r w:rsidR="00451D80">
        <w:t>0</w:t>
      </w:r>
      <w:r>
        <w:t>. Chuẩn CTA cho toàn website</w:t>
      </w:r>
    </w:p>
    <w:p w14:paraId="21A9DD0B" w14:textId="77777777" w:rsidR="0050760C" w:rsidRDefault="00000000">
      <w:r>
        <w:t>CTA không nên đặt tùy tiện theo từng page. Team code nên chuẩn hóa CTA thành component dùng lại, đồng thời ghi nhận source page và source CTA để phục vụ CRM.</w:t>
      </w:r>
    </w:p>
    <w:tbl>
      <w:tblPr>
        <w:tblStyle w:val="TableGrid"/>
        <w:tblW w:w="0" w:type="auto"/>
        <w:tblLook w:val="04A0" w:firstRow="1" w:lastRow="0" w:firstColumn="1" w:lastColumn="0" w:noHBand="0" w:noVBand="1"/>
      </w:tblPr>
      <w:tblGrid>
        <w:gridCol w:w="3360"/>
        <w:gridCol w:w="3360"/>
        <w:gridCol w:w="3360"/>
      </w:tblGrid>
      <w:tr w:rsidR="0050760C" w14:paraId="48844C63" w14:textId="77777777">
        <w:tc>
          <w:tcPr>
            <w:tcW w:w="3360" w:type="dxa"/>
            <w:shd w:val="clear" w:color="auto" w:fill="0B3356"/>
          </w:tcPr>
          <w:p w14:paraId="0C91B8CE" w14:textId="77777777" w:rsidR="0050760C" w:rsidRDefault="00000000">
            <w:pPr>
              <w:spacing w:after="0"/>
            </w:pPr>
            <w:r>
              <w:rPr>
                <w:b/>
                <w:color w:val="FFFFFF"/>
                <w:sz w:val="18"/>
              </w:rPr>
              <w:t>CTA chuẩn</w:t>
            </w:r>
          </w:p>
        </w:tc>
        <w:tc>
          <w:tcPr>
            <w:tcW w:w="3360" w:type="dxa"/>
            <w:shd w:val="clear" w:color="auto" w:fill="0B3356"/>
          </w:tcPr>
          <w:p w14:paraId="4D6B6717" w14:textId="77777777" w:rsidR="0050760C" w:rsidRDefault="00000000">
            <w:pPr>
              <w:spacing w:after="0"/>
            </w:pPr>
            <w:r>
              <w:rPr>
                <w:b/>
                <w:color w:val="FFFFFF"/>
                <w:sz w:val="18"/>
              </w:rPr>
              <w:t>Điểm đến / hành vi</w:t>
            </w:r>
          </w:p>
        </w:tc>
        <w:tc>
          <w:tcPr>
            <w:tcW w:w="3360" w:type="dxa"/>
            <w:shd w:val="clear" w:color="auto" w:fill="0B3356"/>
          </w:tcPr>
          <w:p w14:paraId="2C5EB64C" w14:textId="77777777" w:rsidR="0050760C" w:rsidRDefault="00000000">
            <w:pPr>
              <w:spacing w:after="0"/>
            </w:pPr>
            <w:r>
              <w:rPr>
                <w:b/>
                <w:color w:val="FFFFFF"/>
                <w:sz w:val="18"/>
              </w:rPr>
              <w:t>Ghi chú triển khai</w:t>
            </w:r>
          </w:p>
        </w:tc>
      </w:tr>
      <w:tr w:rsidR="0050760C" w14:paraId="50C5236A" w14:textId="77777777">
        <w:tc>
          <w:tcPr>
            <w:tcW w:w="3360" w:type="dxa"/>
          </w:tcPr>
          <w:p w14:paraId="16735672" w14:textId="77777777" w:rsidR="0050760C" w:rsidRDefault="00000000">
            <w:pPr>
              <w:spacing w:after="0"/>
            </w:pPr>
            <w:r>
              <w:rPr>
                <w:sz w:val="18"/>
              </w:rPr>
              <w:t>Liên hệ hợp tác</w:t>
            </w:r>
          </w:p>
        </w:tc>
        <w:tc>
          <w:tcPr>
            <w:tcW w:w="3360" w:type="dxa"/>
          </w:tcPr>
          <w:p w14:paraId="61C81D24" w14:textId="77777777" w:rsidR="0050760C" w:rsidRDefault="00000000">
            <w:pPr>
              <w:spacing w:after="0"/>
            </w:pPr>
            <w:r>
              <w:rPr>
                <w:sz w:val="18"/>
              </w:rPr>
              <w:t>/contact hoặc mở form hợp tác chung</w:t>
            </w:r>
          </w:p>
        </w:tc>
        <w:tc>
          <w:tcPr>
            <w:tcW w:w="3360" w:type="dxa"/>
          </w:tcPr>
          <w:p w14:paraId="5512E417" w14:textId="77777777" w:rsidR="0050760C" w:rsidRDefault="00000000">
            <w:pPr>
              <w:spacing w:after="0"/>
            </w:pPr>
            <w:r>
              <w:rPr>
                <w:sz w:val="18"/>
              </w:rPr>
              <w:t>CTA chuyển đổi chính.</w:t>
            </w:r>
          </w:p>
        </w:tc>
      </w:tr>
      <w:tr w:rsidR="0050760C" w14:paraId="4D7BE262" w14:textId="77777777">
        <w:tc>
          <w:tcPr>
            <w:tcW w:w="3360" w:type="dxa"/>
          </w:tcPr>
          <w:p w14:paraId="35EC8A47" w14:textId="77777777" w:rsidR="0050760C" w:rsidRDefault="00000000">
            <w:pPr>
              <w:spacing w:after="0"/>
            </w:pPr>
            <w:r>
              <w:rPr>
                <w:sz w:val="18"/>
              </w:rPr>
              <w:t>Trao đổi với IRDM</w:t>
            </w:r>
          </w:p>
        </w:tc>
        <w:tc>
          <w:tcPr>
            <w:tcW w:w="3360" w:type="dxa"/>
          </w:tcPr>
          <w:p w14:paraId="4E81876E" w14:textId="77777777" w:rsidR="0050760C" w:rsidRDefault="00000000">
            <w:pPr>
              <w:spacing w:after="0"/>
            </w:pPr>
            <w:r>
              <w:rPr>
                <w:sz w:val="18"/>
              </w:rPr>
              <w:t>Cùng form với Liên hệ hợp tác, nhưng source CTA khác</w:t>
            </w:r>
          </w:p>
        </w:tc>
        <w:tc>
          <w:tcPr>
            <w:tcW w:w="3360" w:type="dxa"/>
          </w:tcPr>
          <w:p w14:paraId="5A35654B" w14:textId="77777777" w:rsidR="0050760C" w:rsidRDefault="00000000">
            <w:pPr>
              <w:spacing w:after="0"/>
            </w:pPr>
            <w:r>
              <w:rPr>
                <w:sz w:val="18"/>
              </w:rPr>
              <w:t>Biến thể mềm khi người đọc mới muốn trao đổi.</w:t>
            </w:r>
          </w:p>
        </w:tc>
      </w:tr>
      <w:tr w:rsidR="0050760C" w14:paraId="642ACD40" w14:textId="77777777">
        <w:tc>
          <w:tcPr>
            <w:tcW w:w="3360" w:type="dxa"/>
          </w:tcPr>
          <w:p w14:paraId="24A8B846" w14:textId="77777777" w:rsidR="0050760C" w:rsidRDefault="00000000">
            <w:pPr>
              <w:spacing w:after="0"/>
            </w:pPr>
            <w:r>
              <w:rPr>
                <w:sz w:val="18"/>
              </w:rPr>
              <w:t>Khám phá giải pháp</w:t>
            </w:r>
          </w:p>
        </w:tc>
        <w:tc>
          <w:tcPr>
            <w:tcW w:w="3360" w:type="dxa"/>
          </w:tcPr>
          <w:p w14:paraId="77B213C4" w14:textId="77777777" w:rsidR="0050760C" w:rsidRDefault="00000000">
            <w:pPr>
              <w:spacing w:after="0"/>
            </w:pPr>
            <w:r>
              <w:rPr>
                <w:sz w:val="18"/>
              </w:rPr>
              <w:t xml:space="preserve">/solutions hoặc stakeholder page liên </w:t>
            </w:r>
            <w:r>
              <w:rPr>
                <w:sz w:val="18"/>
              </w:rPr>
              <w:lastRenderedPageBreak/>
              <w:t>quan</w:t>
            </w:r>
          </w:p>
        </w:tc>
        <w:tc>
          <w:tcPr>
            <w:tcW w:w="3360" w:type="dxa"/>
          </w:tcPr>
          <w:p w14:paraId="05AD4B34" w14:textId="77777777" w:rsidR="0050760C" w:rsidRDefault="00000000">
            <w:pPr>
              <w:spacing w:after="0"/>
            </w:pPr>
            <w:r>
              <w:rPr>
                <w:sz w:val="18"/>
              </w:rPr>
              <w:lastRenderedPageBreak/>
              <w:t xml:space="preserve">Dùng ở Homepage, Capability, Expert </w:t>
            </w:r>
            <w:r>
              <w:rPr>
                <w:sz w:val="18"/>
              </w:rPr>
              <w:lastRenderedPageBreak/>
              <w:t>profile.</w:t>
            </w:r>
          </w:p>
        </w:tc>
      </w:tr>
      <w:tr w:rsidR="0050760C" w14:paraId="415C14AB" w14:textId="77777777">
        <w:tc>
          <w:tcPr>
            <w:tcW w:w="3360" w:type="dxa"/>
          </w:tcPr>
          <w:p w14:paraId="5910F567" w14:textId="77777777" w:rsidR="0050760C" w:rsidRDefault="00000000">
            <w:pPr>
              <w:spacing w:after="0"/>
            </w:pPr>
            <w:r>
              <w:rPr>
                <w:sz w:val="18"/>
              </w:rPr>
              <w:lastRenderedPageBreak/>
              <w:t>Khám phá năng lực</w:t>
            </w:r>
          </w:p>
        </w:tc>
        <w:tc>
          <w:tcPr>
            <w:tcW w:w="3360" w:type="dxa"/>
          </w:tcPr>
          <w:p w14:paraId="7AA3527F" w14:textId="77777777" w:rsidR="0050760C" w:rsidRDefault="00000000">
            <w:pPr>
              <w:spacing w:after="0"/>
            </w:pPr>
            <w:r>
              <w:rPr>
                <w:sz w:val="18"/>
              </w:rPr>
              <w:t>/capabilities hoặc capability page liên quan</w:t>
            </w:r>
          </w:p>
        </w:tc>
        <w:tc>
          <w:tcPr>
            <w:tcW w:w="3360" w:type="dxa"/>
          </w:tcPr>
          <w:p w14:paraId="66A0C96C" w14:textId="77777777" w:rsidR="0050760C" w:rsidRDefault="00000000">
            <w:pPr>
              <w:spacing w:after="0"/>
            </w:pPr>
            <w:r>
              <w:rPr>
                <w:sz w:val="18"/>
              </w:rPr>
              <w:t>Dùng ở Solutions, Homepage, card năng lực.</w:t>
            </w:r>
          </w:p>
        </w:tc>
      </w:tr>
      <w:tr w:rsidR="0050760C" w14:paraId="614F79AE" w14:textId="77777777">
        <w:tc>
          <w:tcPr>
            <w:tcW w:w="3360" w:type="dxa"/>
          </w:tcPr>
          <w:p w14:paraId="0491B533" w14:textId="77777777" w:rsidR="0050760C" w:rsidRDefault="00000000">
            <w:pPr>
              <w:spacing w:after="0"/>
            </w:pPr>
            <w:r>
              <w:rPr>
                <w:sz w:val="18"/>
              </w:rPr>
              <w:t>Tìm chuyên gia</w:t>
            </w:r>
          </w:p>
        </w:tc>
        <w:tc>
          <w:tcPr>
            <w:tcW w:w="3360" w:type="dxa"/>
          </w:tcPr>
          <w:p w14:paraId="64E1072B" w14:textId="77777777" w:rsidR="0050760C" w:rsidRDefault="00000000">
            <w:pPr>
              <w:spacing w:after="0"/>
            </w:pPr>
            <w:r>
              <w:rPr>
                <w:sz w:val="18"/>
              </w:rPr>
              <w:t>/experts#expert-filter</w:t>
            </w:r>
          </w:p>
        </w:tc>
        <w:tc>
          <w:tcPr>
            <w:tcW w:w="3360" w:type="dxa"/>
          </w:tcPr>
          <w:p w14:paraId="27DCEBD1" w14:textId="77777777" w:rsidR="0050760C" w:rsidRDefault="00000000">
            <w:pPr>
              <w:spacing w:after="0"/>
            </w:pPr>
            <w:r>
              <w:rPr>
                <w:sz w:val="18"/>
              </w:rPr>
              <w:t>Dẫn thẳng đến bộ lọc chuyên gia.</w:t>
            </w:r>
          </w:p>
        </w:tc>
      </w:tr>
      <w:tr w:rsidR="0050760C" w14:paraId="4659A495" w14:textId="77777777">
        <w:tc>
          <w:tcPr>
            <w:tcW w:w="3360" w:type="dxa"/>
          </w:tcPr>
          <w:p w14:paraId="40FBF05D" w14:textId="77777777" w:rsidR="0050760C" w:rsidRDefault="00000000">
            <w:pPr>
              <w:spacing w:after="0"/>
            </w:pPr>
            <w:r>
              <w:rPr>
                <w:sz w:val="18"/>
              </w:rPr>
              <w:t>Tìm chuyên gia liên quan</w:t>
            </w:r>
          </w:p>
        </w:tc>
        <w:tc>
          <w:tcPr>
            <w:tcW w:w="3360" w:type="dxa"/>
          </w:tcPr>
          <w:p w14:paraId="1C40E5B2" w14:textId="77777777" w:rsidR="0050760C" w:rsidRDefault="00000000">
            <w:pPr>
              <w:spacing w:after="0"/>
            </w:pPr>
            <w:r>
              <w:rPr>
                <w:sz w:val="18"/>
              </w:rPr>
              <w:t>/experts?field={field}</w:t>
            </w:r>
          </w:p>
        </w:tc>
        <w:tc>
          <w:tcPr>
            <w:tcW w:w="3360" w:type="dxa"/>
          </w:tcPr>
          <w:p w14:paraId="00B8A334" w14:textId="77777777" w:rsidR="0050760C" w:rsidRDefault="00000000">
            <w:pPr>
              <w:spacing w:after="0"/>
            </w:pPr>
            <w:r>
              <w:rPr>
                <w:sz w:val="18"/>
              </w:rPr>
              <w:t>Filter sẵn theo lĩnh vực tương ứng.</w:t>
            </w:r>
          </w:p>
        </w:tc>
      </w:tr>
      <w:tr w:rsidR="0050760C" w14:paraId="6DA8C8DF" w14:textId="77777777">
        <w:tc>
          <w:tcPr>
            <w:tcW w:w="3360" w:type="dxa"/>
          </w:tcPr>
          <w:p w14:paraId="780BC5CA" w14:textId="77777777" w:rsidR="0050760C" w:rsidRDefault="00000000">
            <w:pPr>
              <w:spacing w:after="0"/>
            </w:pPr>
            <w:r>
              <w:rPr>
                <w:sz w:val="18"/>
              </w:rPr>
              <w:t>Xem hồ sơ chuyên môn</w:t>
            </w:r>
          </w:p>
        </w:tc>
        <w:tc>
          <w:tcPr>
            <w:tcW w:w="3360" w:type="dxa"/>
          </w:tcPr>
          <w:p w14:paraId="76AFBDA2" w14:textId="77777777" w:rsidR="0050760C" w:rsidRDefault="00000000">
            <w:pPr>
              <w:spacing w:after="0"/>
            </w:pPr>
            <w:r>
              <w:rPr>
                <w:sz w:val="18"/>
              </w:rPr>
              <w:t>/experts/{expert-slug}</w:t>
            </w:r>
          </w:p>
        </w:tc>
        <w:tc>
          <w:tcPr>
            <w:tcW w:w="3360" w:type="dxa"/>
          </w:tcPr>
          <w:p w14:paraId="4F0AD561" w14:textId="77777777" w:rsidR="0050760C" w:rsidRDefault="00000000">
            <w:pPr>
              <w:spacing w:after="0"/>
            </w:pPr>
            <w:r>
              <w:rPr>
                <w:sz w:val="18"/>
              </w:rPr>
              <w:t>Dùng trên card chuyên gia.</w:t>
            </w:r>
          </w:p>
        </w:tc>
      </w:tr>
      <w:tr w:rsidR="0050760C" w14:paraId="7F45FA4A" w14:textId="77777777">
        <w:tc>
          <w:tcPr>
            <w:tcW w:w="3360" w:type="dxa"/>
          </w:tcPr>
          <w:p w14:paraId="7F2EFCA8" w14:textId="77777777" w:rsidR="0050760C" w:rsidRDefault="00000000">
            <w:pPr>
              <w:spacing w:after="0"/>
            </w:pPr>
            <w:r>
              <w:rPr>
                <w:sz w:val="18"/>
              </w:rPr>
              <w:t>Đọc bài viết</w:t>
            </w:r>
          </w:p>
        </w:tc>
        <w:tc>
          <w:tcPr>
            <w:tcW w:w="3360" w:type="dxa"/>
          </w:tcPr>
          <w:p w14:paraId="489FBDBB" w14:textId="77777777" w:rsidR="0050760C" w:rsidRDefault="00000000">
            <w:pPr>
              <w:spacing w:after="0"/>
            </w:pPr>
            <w:r>
              <w:rPr>
                <w:sz w:val="18"/>
              </w:rPr>
              <w:t>/insights/{post-slug}</w:t>
            </w:r>
          </w:p>
        </w:tc>
        <w:tc>
          <w:tcPr>
            <w:tcW w:w="3360" w:type="dxa"/>
          </w:tcPr>
          <w:p w14:paraId="333E7CC9" w14:textId="77777777" w:rsidR="0050760C" w:rsidRDefault="00000000">
            <w:pPr>
              <w:spacing w:after="0"/>
            </w:pPr>
            <w:r>
              <w:rPr>
                <w:sz w:val="18"/>
              </w:rPr>
              <w:t>Dùng cho bài viết/tin/bài chuyên gia.</w:t>
            </w:r>
          </w:p>
        </w:tc>
      </w:tr>
      <w:tr w:rsidR="0050760C" w14:paraId="25A2952C" w14:textId="77777777">
        <w:tc>
          <w:tcPr>
            <w:tcW w:w="3360" w:type="dxa"/>
          </w:tcPr>
          <w:p w14:paraId="3A9FEFD4" w14:textId="77777777" w:rsidR="0050760C" w:rsidRDefault="00000000">
            <w:pPr>
              <w:spacing w:after="0"/>
            </w:pPr>
            <w:r>
              <w:rPr>
                <w:sz w:val="18"/>
              </w:rPr>
              <w:t>Đăng ký tải tài liệu</w:t>
            </w:r>
          </w:p>
        </w:tc>
        <w:tc>
          <w:tcPr>
            <w:tcW w:w="3360" w:type="dxa"/>
          </w:tcPr>
          <w:p w14:paraId="24C0771A" w14:textId="77777777" w:rsidR="0050760C" w:rsidRDefault="00000000">
            <w:pPr>
              <w:spacing w:after="0"/>
            </w:pPr>
            <w:r>
              <w:rPr>
                <w:sz w:val="18"/>
              </w:rPr>
              <w:t>/resources/request hoặc form tải tài liệu</w:t>
            </w:r>
          </w:p>
        </w:tc>
        <w:tc>
          <w:tcPr>
            <w:tcW w:w="3360" w:type="dxa"/>
          </w:tcPr>
          <w:p w14:paraId="06A5E72E" w14:textId="77777777" w:rsidR="0050760C" w:rsidRDefault="00000000">
            <w:pPr>
              <w:spacing w:after="0"/>
            </w:pPr>
            <w:r>
              <w:rPr>
                <w:sz w:val="18"/>
              </w:rPr>
              <w:t>Dùng cho báo cáo, tài liệu ứng dụng, policy brief, toolkit.</w:t>
            </w:r>
          </w:p>
        </w:tc>
      </w:tr>
      <w:tr w:rsidR="0050760C" w14:paraId="7193A171" w14:textId="77777777">
        <w:tc>
          <w:tcPr>
            <w:tcW w:w="3360" w:type="dxa"/>
          </w:tcPr>
          <w:p w14:paraId="69417B12" w14:textId="77777777" w:rsidR="0050760C" w:rsidRDefault="00000000">
            <w:pPr>
              <w:spacing w:after="0"/>
            </w:pPr>
            <w:r>
              <w:rPr>
                <w:sz w:val="18"/>
              </w:rPr>
              <w:t>Xem sự kiện</w:t>
            </w:r>
          </w:p>
        </w:tc>
        <w:tc>
          <w:tcPr>
            <w:tcW w:w="3360" w:type="dxa"/>
          </w:tcPr>
          <w:p w14:paraId="101B4353" w14:textId="77777777" w:rsidR="0050760C" w:rsidRDefault="00000000">
            <w:pPr>
              <w:spacing w:after="0"/>
            </w:pPr>
            <w:r>
              <w:rPr>
                <w:sz w:val="18"/>
              </w:rPr>
              <w:t>/events/{event-slug}</w:t>
            </w:r>
          </w:p>
        </w:tc>
        <w:tc>
          <w:tcPr>
            <w:tcW w:w="3360" w:type="dxa"/>
          </w:tcPr>
          <w:p w14:paraId="00F27C35" w14:textId="77777777" w:rsidR="0050760C" w:rsidRDefault="00000000">
            <w:pPr>
              <w:spacing w:after="0"/>
            </w:pPr>
            <w:r>
              <w:rPr>
                <w:sz w:val="18"/>
              </w:rPr>
              <w:t>Dùng cho card sự kiện.</w:t>
            </w:r>
          </w:p>
        </w:tc>
      </w:tr>
      <w:tr w:rsidR="0050760C" w14:paraId="5112E841" w14:textId="77777777">
        <w:tc>
          <w:tcPr>
            <w:tcW w:w="3360" w:type="dxa"/>
          </w:tcPr>
          <w:p w14:paraId="47A561FD" w14:textId="77777777" w:rsidR="0050760C" w:rsidRDefault="00000000">
            <w:pPr>
              <w:spacing w:after="0"/>
            </w:pPr>
            <w:r>
              <w:rPr>
                <w:sz w:val="18"/>
              </w:rPr>
              <w:t>Đăng ký tham gia</w:t>
            </w:r>
          </w:p>
        </w:tc>
        <w:tc>
          <w:tcPr>
            <w:tcW w:w="3360" w:type="dxa"/>
          </w:tcPr>
          <w:p w14:paraId="2EAD088B" w14:textId="77777777" w:rsidR="0050760C" w:rsidRDefault="00000000">
            <w:pPr>
              <w:spacing w:after="0"/>
            </w:pPr>
            <w:r>
              <w:rPr>
                <w:sz w:val="18"/>
              </w:rPr>
              <w:t>Form đăng ký sự kiện</w:t>
            </w:r>
          </w:p>
        </w:tc>
        <w:tc>
          <w:tcPr>
            <w:tcW w:w="3360" w:type="dxa"/>
          </w:tcPr>
          <w:p w14:paraId="3F2D89F9" w14:textId="77777777" w:rsidR="0050760C" w:rsidRDefault="00000000">
            <w:pPr>
              <w:spacing w:after="0"/>
            </w:pPr>
            <w:r>
              <w:rPr>
                <w:sz w:val="18"/>
              </w:rPr>
              <w:t>Dùng ở trang chi tiết sự kiện hoặc event card nổi bật.</w:t>
            </w:r>
          </w:p>
        </w:tc>
      </w:tr>
      <w:tr w:rsidR="0050760C" w14:paraId="2F822B10" w14:textId="77777777">
        <w:tc>
          <w:tcPr>
            <w:tcW w:w="3360" w:type="dxa"/>
          </w:tcPr>
          <w:p w14:paraId="5D64D470" w14:textId="77777777" w:rsidR="0050760C" w:rsidRDefault="00000000">
            <w:pPr>
              <w:spacing w:after="0"/>
            </w:pPr>
            <w:r>
              <w:rPr>
                <w:sz w:val="18"/>
              </w:rPr>
              <w:t>Gửi yêu cầu</w:t>
            </w:r>
          </w:p>
        </w:tc>
        <w:tc>
          <w:tcPr>
            <w:tcW w:w="3360" w:type="dxa"/>
          </w:tcPr>
          <w:p w14:paraId="0036A9D4" w14:textId="77777777" w:rsidR="0050760C" w:rsidRDefault="00000000">
            <w:pPr>
              <w:spacing w:after="0"/>
            </w:pPr>
            <w:r>
              <w:rPr>
                <w:sz w:val="18"/>
              </w:rPr>
              <w:t>Nút submit trong form</w:t>
            </w:r>
          </w:p>
        </w:tc>
        <w:tc>
          <w:tcPr>
            <w:tcW w:w="3360" w:type="dxa"/>
          </w:tcPr>
          <w:p w14:paraId="4C1DD506" w14:textId="77777777" w:rsidR="0050760C" w:rsidRDefault="00000000">
            <w:pPr>
              <w:spacing w:after="0"/>
            </w:pPr>
            <w:r>
              <w:rPr>
                <w:sz w:val="18"/>
              </w:rPr>
              <w:t>Không dùng như CTA ngoài card/page.</w:t>
            </w:r>
          </w:p>
        </w:tc>
      </w:tr>
    </w:tbl>
    <w:p w14:paraId="693A36E5" w14:textId="1B21ADDD" w:rsidR="0050760C" w:rsidRDefault="00000000">
      <w:pPr>
        <w:pStyle w:val="Heading1"/>
      </w:pPr>
      <w:r>
        <w:t>1</w:t>
      </w:r>
      <w:r w:rsidR="00451D80">
        <w:t>1</w:t>
      </w:r>
      <w:r>
        <w:t>. Header, footer và điều hướng phụ</w:t>
      </w:r>
    </w:p>
    <w:p w14:paraId="7958D730" w14:textId="77777777" w:rsidR="0050760C" w:rsidRDefault="00000000">
      <w:r>
        <w:t>Header nên giữ gọn để người dùng không bị quá tải. Footer cần vừa cung cấp thông tin thể chế, vừa cho phép người dùng quay lại các luồng chính của website.</w:t>
      </w:r>
    </w:p>
    <w:p w14:paraId="60445122" w14:textId="77777777" w:rsidR="0050760C" w:rsidRDefault="00000000">
      <w:pPr>
        <w:pStyle w:val="IRDMCode"/>
        <w:shd w:val="clear" w:color="auto" w:fill="F4F7FA"/>
      </w:pPr>
      <w:r>
        <w:t>Header đề xuất:</w:t>
      </w:r>
      <w:r>
        <w:br/>
        <w:t>Logo IRDM</w:t>
      </w:r>
      <w:r>
        <w:br/>
        <w:t>Trang chủ</w:t>
      </w:r>
      <w:r>
        <w:br/>
        <w:t>Giải pháp</w:t>
      </w:r>
      <w:r>
        <w:br/>
        <w:t>Tri thức &amp; Góc nhìn</w:t>
      </w:r>
      <w:r>
        <w:br/>
        <w:t>Đội ngũ chuyên gia</w:t>
      </w:r>
      <w:r>
        <w:br/>
        <w:t>Về IRDM</w:t>
      </w:r>
      <w:r>
        <w:br/>
        <w:t>[Ngôn ngữ VI/EN]</w:t>
      </w:r>
      <w:r>
        <w:br/>
        <w:t>[Liên hệ hợp tác]</w:t>
      </w:r>
    </w:p>
    <w:p w14:paraId="37E97991" w14:textId="77777777" w:rsidR="0050760C" w:rsidRDefault="00000000">
      <w:pPr>
        <w:pStyle w:val="IRDMCode"/>
        <w:shd w:val="clear" w:color="auto" w:fill="F4F7FA"/>
      </w:pPr>
      <w:r>
        <w:t>Footer đề xuất:</w:t>
      </w:r>
      <w:r>
        <w:br/>
        <w:t>1. Thông tin IRDM</w:t>
      </w:r>
      <w:r>
        <w:br/>
        <w:t>- Giới thiệu ngắn</w:t>
      </w:r>
      <w:r>
        <w:br/>
        <w:t>- Cơ sở pháp lý</w:t>
      </w:r>
      <w:r>
        <w:br/>
        <w:t>- Địa chỉ</w:t>
      </w:r>
      <w:r>
        <w:br/>
        <w:t>- Điện thoại</w:t>
      </w:r>
      <w:r>
        <w:br/>
        <w:t>- Email</w:t>
      </w:r>
      <w:r>
        <w:br/>
        <w:t>- Giờ làm việc</w:t>
      </w:r>
      <w:r>
        <w:br/>
        <w:t>- Google Map</w:t>
      </w:r>
      <w:r>
        <w:br/>
      </w:r>
      <w:r>
        <w:br/>
        <w:t>2. Điều hướng nhanh</w:t>
      </w:r>
      <w:r>
        <w:br/>
        <w:t>- Trang chủ</w:t>
      </w:r>
      <w:r>
        <w:br/>
        <w:t>- Giải pháp</w:t>
      </w:r>
      <w:r>
        <w:br/>
        <w:t>- Tri thức &amp; Góc nhìn</w:t>
      </w:r>
      <w:r>
        <w:br/>
        <w:t>- Đội ngũ chuyên gia</w:t>
      </w:r>
      <w:r>
        <w:br/>
        <w:t>- Về IRDM</w:t>
      </w:r>
      <w:r>
        <w:br/>
      </w:r>
      <w:r>
        <w:br/>
        <w:t>3. Kết nối / CTA</w:t>
      </w:r>
      <w:r>
        <w:br/>
        <w:t>- Liên hệ hợp tác</w:t>
      </w:r>
      <w:r>
        <w:br/>
        <w:t>- Đăng ký tải tài liệu</w:t>
      </w:r>
      <w:r>
        <w:br/>
        <w:t>- Tham gia sự kiện</w:t>
      </w:r>
      <w:r>
        <w:br/>
        <w:t>- Tìm chuyên gia</w:t>
      </w:r>
      <w:r>
        <w:br/>
      </w:r>
      <w:r>
        <w:br/>
        <w:t>4. Tiện ích</w:t>
      </w:r>
      <w:r>
        <w:br/>
        <w:t>- Tìm kiếm</w:t>
      </w:r>
      <w:r>
        <w:br/>
        <w:t>- Chính sách bảo mật</w:t>
      </w:r>
      <w:r>
        <w:br/>
        <w:t>- Điều khoản sử dụng</w:t>
      </w:r>
      <w:r>
        <w:br/>
        <w:t>- Sitemap</w:t>
      </w:r>
      <w:r>
        <w:br/>
        <w:t>- Facebook / YouTube / LinkedIn</w:t>
      </w:r>
    </w:p>
    <w:p w14:paraId="12E97EF4" w14:textId="2B64E27B" w:rsidR="0050760C" w:rsidRDefault="00451D80">
      <w:pPr>
        <w:pStyle w:val="Heading1"/>
      </w:pPr>
      <w:r>
        <w:lastRenderedPageBreak/>
        <w:t>12</w:t>
      </w:r>
      <w:r w:rsidR="00000000">
        <w:t>. Nguyên tắc build website</w:t>
      </w:r>
    </w:p>
    <w:p w14:paraId="22B810DD" w14:textId="77777777" w:rsidR="0050760C" w:rsidRDefault="00000000">
      <w:r>
        <w:rPr>
          <w:b/>
          <w:color w:val="0B3356"/>
        </w:rPr>
        <w:t xml:space="preserve">Không duplicate kho nội dung. </w:t>
      </w:r>
      <w:r>
        <w:t>Tri thức, tài liệu, tin và sự kiện dùng một content database, phân loại bằng taxonomy.</w:t>
      </w:r>
    </w:p>
    <w:p w14:paraId="0A6BA6EF" w14:textId="77777777" w:rsidR="0050760C" w:rsidRDefault="00000000">
      <w:r>
        <w:rPr>
          <w:b/>
          <w:color w:val="0B3356"/>
        </w:rPr>
        <w:t xml:space="preserve">Không duplicate danh sách chuyên gia. </w:t>
      </w:r>
      <w:r>
        <w:t>Experts Page, profile chuyên gia, chuyên gia liên quan trong Solutions/Capabilities đều lấy từ một expert database.</w:t>
      </w:r>
    </w:p>
    <w:p w14:paraId="5EEFDE96" w14:textId="77777777" w:rsidR="0050760C" w:rsidRDefault="00000000">
      <w:r>
        <w:rPr>
          <w:b/>
          <w:color w:val="0B3356"/>
        </w:rPr>
        <w:t xml:space="preserve">Mỗi page cần có block “Liên quan”. </w:t>
      </w:r>
      <w:r>
        <w:t>Solutions có năng lực/chuyên gia/tri thức liên quan. Capabilities có giải pháp/tin liên quan. Insights có capability/solution liên quan. Expert profile có giải pháp/bài viết liên quan.</w:t>
      </w:r>
    </w:p>
    <w:p w14:paraId="333B1070" w14:textId="77777777" w:rsidR="0050760C" w:rsidRDefault="00000000">
      <w:r>
        <w:rPr>
          <w:b/>
          <w:color w:val="0B3356"/>
        </w:rPr>
        <w:t xml:space="preserve">CTA phải ghi nhận source. </w:t>
      </w:r>
      <w:r>
        <w:t>Cùng là form Liên hệ hợp tác nhưng cần biết người dùng đến từ page nào, CTA nào và quan tâm chủ đề gì.</w:t>
      </w:r>
    </w:p>
    <w:p w14:paraId="7BF25A65" w14:textId="77777777" w:rsidR="0050760C" w:rsidRDefault="00000000">
      <w:r>
        <w:rPr>
          <w:b/>
          <w:color w:val="0B3356"/>
        </w:rPr>
        <w:t xml:space="preserve">Build song ngữ ngay từ cấu trúc data. </w:t>
      </w:r>
      <w:r>
        <w:t>Mỗi page/post/expert nên có language, translation_id hoặc cơ chế mapping VI–EN.</w:t>
      </w:r>
    </w:p>
    <w:p w14:paraId="1B82E05C" w14:textId="77777777" w:rsidR="0050760C" w:rsidRDefault="00000000">
      <w:r>
        <w:rPr>
          <w:b/>
          <w:color w:val="0B3356"/>
        </w:rPr>
        <w:t xml:space="preserve">SEO đi theo taxonomy. </w:t>
      </w:r>
      <w:r>
        <w:t>Các nhóm từ khóa KHCN, đổi mới sáng tạo, chuyển đổi số, chuyển đổi xanh, y tế, giáo dục, môi trường, nguồn nhân lực, AI y sinh, sức khỏe tâm thần và wellbeing cần được phản ánh trong metadata, tag, heading và internal link.</w:t>
      </w:r>
    </w:p>
    <w:p w14:paraId="3AACE265" w14:textId="1594788D" w:rsidR="0050760C" w:rsidRDefault="00451D80">
      <w:pPr>
        <w:pStyle w:val="Heading1"/>
      </w:pPr>
      <w:r>
        <w:t>13</w:t>
      </w:r>
      <w:r w:rsidR="00000000">
        <w:t xml:space="preserve">. </w:t>
      </w:r>
      <w:r w:rsidR="00052518">
        <w:t>Tổng hợp l</w:t>
      </w:r>
      <w:r w:rsidR="00000000">
        <w:t xml:space="preserve">ogic </w:t>
      </w:r>
      <w:r w:rsidR="00052518">
        <w:t xml:space="preserve">chính </w:t>
      </w:r>
      <w:r w:rsidR="00000000">
        <w:t>triển khai</w:t>
      </w:r>
    </w:p>
    <w:p w14:paraId="15761ACE" w14:textId="77777777" w:rsidR="0050760C" w:rsidRDefault="00000000">
      <w:r>
        <w:t>Website IRDM nên được build theo mô hình sau:</w:t>
      </w:r>
    </w:p>
    <w:p w14:paraId="6EEF09B4" w14:textId="77777777" w:rsidR="0050760C" w:rsidRDefault="00000000">
      <w:pPr>
        <w:pStyle w:val="IRDMCode"/>
        <w:shd w:val="clear" w:color="auto" w:fill="F4F7FA"/>
      </w:pPr>
      <w:r>
        <w:t>Homepage = định vị + router</w:t>
      </w:r>
      <w:r>
        <w:br/>
        <w:t>Solutions = route theo nhóm đối tác</w:t>
      </w:r>
      <w:r>
        <w:br/>
        <w:t>Capabilities = route theo năng lực chuyên môn</w:t>
      </w:r>
      <w:r>
        <w:br/>
        <w:t>Insights = knowledge hub + SEO + lead hub</w:t>
      </w:r>
      <w:r>
        <w:br/>
        <w:t>Experts = trust hub + expert filter</w:t>
      </w:r>
      <w:r>
        <w:br/>
        <w:t>About = institutional trust</w:t>
      </w:r>
      <w:r>
        <w:br/>
        <w:t>Forms/CRM = conversion hub</w:t>
      </w:r>
    </w:p>
    <w:p w14:paraId="6354396C" w14:textId="77777777" w:rsidR="0050760C" w:rsidRDefault="00000000">
      <w:r>
        <w:t>Luồng cuối cùng của mọi hành trình nên dẫn về một trong ba hành động chính:</w:t>
      </w:r>
    </w:p>
    <w:p w14:paraId="77A31F80" w14:textId="507026D8" w:rsidR="0050760C" w:rsidRDefault="00000000" w:rsidP="00052518">
      <w:pPr>
        <w:pStyle w:val="IRDMCode"/>
        <w:shd w:val="clear" w:color="auto" w:fill="F4F7FA"/>
      </w:pPr>
      <w:r>
        <w:t>1. Liên hệ hợp tác</w:t>
      </w:r>
      <w:r>
        <w:br/>
        <w:t>2. Đăng ký tải tài liệu / đăng ký tham gia</w:t>
      </w:r>
      <w:r>
        <w:br/>
        <w:t>3. Tìm chuyên gia / xem hồ sơ chuyên môn</w:t>
      </w:r>
    </w:p>
    <w:sectPr w:rsidR="0050760C"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421E6" w14:textId="77777777" w:rsidR="00EB3A86" w:rsidRDefault="00EB3A86">
      <w:pPr>
        <w:spacing w:after="0" w:line="240" w:lineRule="auto"/>
      </w:pPr>
      <w:r>
        <w:separator/>
      </w:r>
    </w:p>
  </w:endnote>
  <w:endnote w:type="continuationSeparator" w:id="0">
    <w:p w14:paraId="538ED44E" w14:textId="77777777" w:rsidR="00EB3A86" w:rsidRDefault="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2639" w14:textId="77777777" w:rsidR="0050760C" w:rsidRDefault="00000000">
    <w:pPr>
      <w:pStyle w:val="Footer"/>
      <w:jc w:val="center"/>
    </w:pPr>
    <w:r>
      <w:rPr>
        <w:color w:val="5A5A5A"/>
        <w:sz w:val="16"/>
      </w:rPr>
      <w:t>Tài liệu bàn giao cho nhóm code/build website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4F7E1" w14:textId="77777777" w:rsidR="00EB3A86" w:rsidRDefault="00EB3A86">
      <w:pPr>
        <w:spacing w:after="0" w:line="240" w:lineRule="auto"/>
      </w:pPr>
      <w:r>
        <w:separator/>
      </w:r>
    </w:p>
  </w:footnote>
  <w:footnote w:type="continuationSeparator" w:id="0">
    <w:p w14:paraId="0D3E997C" w14:textId="77777777" w:rsidR="00EB3A86" w:rsidRDefault="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38A5" w14:textId="77777777" w:rsidR="0050760C" w:rsidRDefault="00000000">
    <w:pPr>
      <w:pStyle w:val="Header"/>
      <w:jc w:val="right"/>
    </w:pPr>
    <w:r>
      <w:rPr>
        <w:color w:val="5A5A5A"/>
        <w:sz w:val="16"/>
      </w:rPr>
      <w:t>IRDM | Mô tả logic tổng thể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163896">
    <w:abstractNumId w:val="8"/>
  </w:num>
  <w:num w:numId="2" w16cid:durableId="2126804246">
    <w:abstractNumId w:val="6"/>
  </w:num>
  <w:num w:numId="3" w16cid:durableId="1247421187">
    <w:abstractNumId w:val="5"/>
  </w:num>
  <w:num w:numId="4" w16cid:durableId="1802112991">
    <w:abstractNumId w:val="4"/>
  </w:num>
  <w:num w:numId="5" w16cid:durableId="350030949">
    <w:abstractNumId w:val="7"/>
  </w:num>
  <w:num w:numId="6" w16cid:durableId="1730807703">
    <w:abstractNumId w:val="3"/>
  </w:num>
  <w:num w:numId="7" w16cid:durableId="1393773962">
    <w:abstractNumId w:val="2"/>
  </w:num>
  <w:num w:numId="8" w16cid:durableId="900359896">
    <w:abstractNumId w:val="1"/>
  </w:num>
  <w:num w:numId="9" w16cid:durableId="144653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518"/>
    <w:rsid w:val="0006063C"/>
    <w:rsid w:val="0015074B"/>
    <w:rsid w:val="0029639D"/>
    <w:rsid w:val="00326F90"/>
    <w:rsid w:val="00365C6E"/>
    <w:rsid w:val="00451D80"/>
    <w:rsid w:val="0050760C"/>
    <w:rsid w:val="00AA1D8D"/>
    <w:rsid w:val="00B47730"/>
    <w:rsid w:val="00CB0664"/>
    <w:rsid w:val="00DA7AD2"/>
    <w:rsid w:val="00DB42BE"/>
    <w:rsid w:val="00EB3A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462EA"/>
  <w14:defaultImageDpi w14:val="300"/>
  <w15:docId w15:val="{3D0A78EE-F0DC-4B9C-B48B-E1840564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B3356"/>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B5C8A"/>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33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RDMSubtitle">
    <w:name w:val="IRDM Subtitle"/>
    <w:rPr>
      <w:rFonts w:ascii="Arial" w:eastAsia="Arial" w:hAnsi="Arial"/>
      <w:color w:val="505050"/>
      <w:sz w:val="23"/>
    </w:rPr>
  </w:style>
  <w:style w:type="paragraph" w:customStyle="1" w:styleId="IRDMCode">
    <w:name w:val="IRDM Code"/>
    <w:pPr>
      <w:spacing w:before="80" w:after="120"/>
      <w:ind w:left="216" w:right="216"/>
    </w:pPr>
    <w:rPr>
      <w:rFonts w:ascii="Consolas" w:eastAsia="Consolas" w:hAnsi="Consolas"/>
      <w:color w:val="202020"/>
      <w:sz w:val="17"/>
    </w:rPr>
  </w:style>
  <w:style w:type="paragraph" w:customStyle="1" w:styleId="IRDMNote">
    <w:name w:val="IRDM Note"/>
    <w:pPr>
      <w:spacing w:after="120"/>
    </w:pPr>
    <w:rPr>
      <w:rFonts w:ascii="Arial" w:eastAsia="Arial" w:hAnsi="Arial"/>
      <w:i/>
      <w:color w:val="5A5A5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7F919AF5BD62644B836E5AD99E8AC856" ma:contentTypeVersion="19" ma:contentTypeDescription="Tạo tài liệu mới." ma:contentTypeScope="" ma:versionID="de26e261e5d69d6e972be04b3dcc7437">
  <xsd:schema xmlns:xsd="http://www.w3.org/2001/XMLSchema" xmlns:xs="http://www.w3.org/2001/XMLSchema" xmlns:p="http://schemas.microsoft.com/office/2006/metadata/properties" xmlns:ns2="0456e9f3-b37d-4ed5-b715-efe67b16422c" xmlns:ns3="b905d3ca-e7af-460d-b26b-95b803fc3616" targetNamespace="http://schemas.microsoft.com/office/2006/metadata/properties" ma:root="true" ma:fieldsID="9b10bcc20d106aade16ea471bd3f4bf8" ns2:_="" ns3:_="">
    <xsd:import namespace="0456e9f3-b37d-4ed5-b715-efe67b16422c"/>
    <xsd:import namespace="b905d3ca-e7af-460d-b26b-95b803fc36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56e9f3-b37d-4ed5-b715-efe67b16422c"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TaxCatchAll" ma:index="23" nillable="true" ma:displayName="Taxonomy Catch All Column" ma:hidden="true" ma:list="{58c39af5-48e4-4c3f-95b4-223b2dd9682d}" ma:internalName="TaxCatchAll" ma:showField="CatchAllData" ma:web="0456e9f3-b37d-4ed5-b715-efe67b16422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905d3ca-e7af-460d-b26b-95b803fc36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Thẻ Hình ảnh" ma:readOnly="false" ma:fieldId="{5cf76f15-5ced-4ddc-b409-7134ff3c332f}" ma:taxonomyMulti="true" ma:sspId="09feb41f-2074-4f43-abf1-be06da6af27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456e9f3-b37d-4ed5-b715-efe67b16422c" xsi:nil="true"/>
    <lcf76f155ced4ddcb4097134ff3c332f xmlns="b905d3ca-e7af-460d-b26b-95b803fc36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D71972C-C820-4AD8-B74E-A46124E28F84}"/>
</file>

<file path=customXml/itemProps3.xml><?xml version="1.0" encoding="utf-8"?>
<ds:datastoreItem xmlns:ds="http://schemas.openxmlformats.org/officeDocument/2006/customXml" ds:itemID="{33374830-B6A8-470D-9DAA-C6AF04E1F94E}"/>
</file>

<file path=customXml/itemProps4.xml><?xml version="1.0" encoding="utf-8"?>
<ds:datastoreItem xmlns:ds="http://schemas.openxmlformats.org/officeDocument/2006/customXml" ds:itemID="{1B454411-3515-40F2-BAF6-401DD0217DE0}"/>
</file>

<file path=docProps/app.xml><?xml version="1.0" encoding="utf-8"?>
<Properties xmlns="http://schemas.openxmlformats.org/officeDocument/2006/extended-properties" xmlns:vt="http://schemas.openxmlformats.org/officeDocument/2006/docPropsVTypes">
  <Template>Normal</Template>
  <TotalTime>10</TotalTime>
  <Pages>7</Pages>
  <Words>1902</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IRDM - Mô tả logic tổng thể website</dc:title>
  <dc:subject>Tài liệu định hướng cấu trúc website cho team code/build web</dc:subject>
  <dc:creator>IRDM</dc:creator>
  <cp:keywords/>
  <dc:description>generated by python-docx</dc:description>
  <cp:lastModifiedBy>Nguyen Yen Nhi</cp:lastModifiedBy>
  <cp:revision>5</cp:revision>
  <dcterms:created xsi:type="dcterms:W3CDTF">2013-12-23T23:15:00Z</dcterms:created>
  <dcterms:modified xsi:type="dcterms:W3CDTF">2026-06-30T11:49:00Z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0x0101007F919AF5BD62644B836E5AD99E8AC856</vt:lpwstr>
  </property>
</Properties>
</file>