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 1: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70" w:dyaOrig="4029">
          <v:rect xmlns:o="urn:schemas-microsoft-com:office:office" xmlns:v="urn:schemas-microsoft-com:vml" id="rectole0000000000" style="width:368.500000pt;height:201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29" w:dyaOrig="3800">
          <v:rect xmlns:o="urn:schemas-microsoft-com:office:office" xmlns:v="urn:schemas-microsoft-com:vml" id="rectole0000000001" style="width:391.450000pt;height:190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49" w:dyaOrig="3919">
          <v:rect xmlns:o="urn:schemas-microsoft-com:office:office" xmlns:v="urn:schemas-microsoft-com:vml" id="rectole0000000002" style="width:377.450000pt;height:195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 2: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009" w:dyaOrig="3399">
          <v:rect xmlns:o="urn:schemas-microsoft-com:office:office" xmlns:v="urn:schemas-microsoft-com:vml" id="rectole0000000003" style="width:250.450000pt;height:169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670" w:dyaOrig="3539">
          <v:rect xmlns:o="urn:schemas-microsoft-com:office:office" xmlns:v="urn:schemas-microsoft-com:vml" id="rectole0000000004" style="width:133.500000pt;height:176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370" w:dyaOrig="2720">
          <v:rect xmlns:o="urn:schemas-microsoft-com:office:office" xmlns:v="urn:schemas-microsoft-com:vml" id="rectole0000000005" style="width:318.500000pt;height:136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50" w:dyaOrig="3850">
          <v:rect xmlns:o="urn:schemas-microsoft-com:office:office" xmlns:v="urn:schemas-microsoft-com:vml" id="rectole0000000006" style="width:367.500000pt;height:192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80" w:dyaOrig="3979">
          <v:rect xmlns:o="urn:schemas-microsoft-com:office:office" xmlns:v="urn:schemas-microsoft-com:vml" id="rectole0000000007" style="width:369.000000pt;height:198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 3: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89" w:dyaOrig="3679">
          <v:rect xmlns:o="urn:schemas-microsoft-com:office:office" xmlns:v="urn:schemas-microsoft-com:vml" id="rectole0000000008" style="width:384.450000pt;height:183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09">
          <v:rect xmlns:o="urn:schemas-microsoft-com:office:office" xmlns:v="urn:schemas-microsoft-com:vml" id="rectole0000000009" style="width:432.000000pt;height:240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50">
          <v:rect xmlns:o="urn:schemas-microsoft-com:office:office" xmlns:v="urn:schemas-microsoft-com:vml" id="rectole0000000010" style="width:432.000000pt;height:242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49" w:dyaOrig="4649">
          <v:rect xmlns:o="urn:schemas-microsoft-com:office:office" xmlns:v="urn:schemas-microsoft-com:vml" id="rectole0000000011" style="width:417.450000pt;height:232.4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