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F5597" w:rsidRPr="00FB7D1C" w:rsidRDefault="00EF5597" w:rsidP="007C7BB5">
      <w:pPr>
        <w:pStyle w:val="Titre"/>
        <w:spacing w:line="360" w:lineRule="auto"/>
        <w:jc w:val="center"/>
        <w:rPr>
          <w:rFonts w:ascii="Times New Roman" w:hAnsi="Times New Roman" w:cs="Times New Roman"/>
          <w:sz w:val="40"/>
          <w:szCs w:val="40"/>
        </w:rPr>
      </w:pPr>
      <w:r w:rsidRPr="00FB7D1C">
        <w:rPr>
          <w:rFonts w:ascii="Times New Roman" w:hAnsi="Times New Roman" w:cs="Times New Roman"/>
          <w:sz w:val="40"/>
          <w:szCs w:val="40"/>
        </w:rPr>
        <w:t>Travaux pratiques de méthodologie qualitative : Analyse des relances</w:t>
      </w:r>
    </w:p>
    <w:p w:rsidR="005F379B" w:rsidRPr="007C7BB5" w:rsidRDefault="005F379B" w:rsidP="00544F88">
      <w:pPr>
        <w:pStyle w:val="Titre1"/>
        <w:spacing w:before="0" w:line="360" w:lineRule="auto"/>
        <w:jc w:val="both"/>
        <w:rPr>
          <w:rFonts w:ascii="Times New Roman" w:hAnsi="Times New Roman" w:cs="Times New Roman"/>
        </w:rPr>
      </w:pPr>
      <w:r w:rsidRPr="007C7BB5">
        <w:rPr>
          <w:rFonts w:ascii="Times New Roman" w:hAnsi="Times New Roman" w:cs="Times New Roman"/>
        </w:rPr>
        <w:t>Présentation de notre</w:t>
      </w:r>
      <w:r w:rsidR="00FB7D1C" w:rsidRPr="007C7BB5">
        <w:rPr>
          <w:rFonts w:ascii="Times New Roman" w:hAnsi="Times New Roman" w:cs="Times New Roman"/>
        </w:rPr>
        <w:t xml:space="preserve"> canevas</w:t>
      </w:r>
    </w:p>
    <w:p w:rsidR="00661C10" w:rsidRPr="00FB7D1C" w:rsidRDefault="00661C10" w:rsidP="003042F6">
      <w:pPr>
        <w:spacing w:line="360" w:lineRule="auto"/>
        <w:jc w:val="both"/>
        <w:rPr>
          <w:rFonts w:ascii="Times New Roman" w:hAnsi="Times New Roman" w:cs="Times New Roman"/>
          <w:sz w:val="24"/>
          <w:szCs w:val="24"/>
        </w:rPr>
      </w:pPr>
      <w:r w:rsidRPr="00FB7D1C">
        <w:rPr>
          <w:rFonts w:ascii="Times New Roman" w:hAnsi="Times New Roman" w:cs="Times New Roman"/>
          <w:sz w:val="24"/>
          <w:szCs w:val="24"/>
        </w:rPr>
        <w:t>N</w:t>
      </w:r>
      <w:r w:rsidR="00484436" w:rsidRPr="00FB7D1C">
        <w:rPr>
          <w:rFonts w:ascii="Times New Roman" w:hAnsi="Times New Roman" w:cs="Times New Roman"/>
          <w:sz w:val="24"/>
          <w:szCs w:val="24"/>
        </w:rPr>
        <w:t xml:space="preserve">os entretiens semi-structurés de recherches étaient focalisés sur les applications que les femmes utilisent afin de gérer des informations en lien avec leur santé menstruelle et sexuelle. Il avait la forme suivante : </w:t>
      </w:r>
    </w:p>
    <w:p w:rsidR="007F4156" w:rsidRPr="00FB7D1C" w:rsidRDefault="007F4156" w:rsidP="003042F6">
      <w:pPr>
        <w:spacing w:line="360" w:lineRule="auto"/>
        <w:jc w:val="both"/>
        <w:rPr>
          <w:rFonts w:ascii="Times New Roman" w:hAnsi="Times New Roman" w:cs="Times New Roman"/>
          <w:b/>
          <w:sz w:val="24"/>
          <w:szCs w:val="24"/>
          <w:lang w:val="fr-FR"/>
        </w:rPr>
      </w:pPr>
      <w:r w:rsidRPr="00FB7D1C">
        <w:rPr>
          <w:rFonts w:ascii="Times New Roman" w:hAnsi="Times New Roman" w:cs="Times New Roman"/>
          <w:b/>
          <w:sz w:val="24"/>
          <w:szCs w:val="24"/>
          <w:lang w:val="fr-FR"/>
        </w:rPr>
        <w:t>Questions de recherche</w:t>
      </w:r>
      <w:bookmarkStart w:id="0" w:name="_GoBack"/>
      <w:bookmarkEnd w:id="0"/>
    </w:p>
    <w:p w:rsidR="007F4156" w:rsidRPr="00FB7D1C" w:rsidRDefault="007F4156" w:rsidP="003042F6">
      <w:pPr>
        <w:spacing w:line="360" w:lineRule="auto"/>
        <w:jc w:val="both"/>
        <w:rPr>
          <w:rFonts w:ascii="Times New Roman" w:hAnsi="Times New Roman" w:cs="Times New Roman"/>
          <w:sz w:val="24"/>
          <w:szCs w:val="24"/>
          <w:lang w:val="fr-FR"/>
        </w:rPr>
      </w:pPr>
      <w:bookmarkStart w:id="1" w:name="_gjdgxs"/>
      <w:bookmarkEnd w:id="1"/>
      <w:r w:rsidRPr="00FB7D1C">
        <w:rPr>
          <w:rFonts w:ascii="Times New Roman" w:hAnsi="Times New Roman" w:cs="Times New Roman"/>
          <w:sz w:val="24"/>
          <w:szCs w:val="24"/>
          <w:lang w:val="fr-FR"/>
        </w:rPr>
        <w:t>1) Quelles sont les représentations et les pratiques de la population romande, âgée de plus de 18 ans, concernant la santé digitale ? (Question générale – valable pour tous les élèves du cours)</w:t>
      </w:r>
    </w:p>
    <w:p w:rsidR="007F4156" w:rsidRPr="00FB7D1C" w:rsidRDefault="007F4156" w:rsidP="003042F6">
      <w:pPr>
        <w:spacing w:line="360" w:lineRule="auto"/>
        <w:jc w:val="both"/>
        <w:rPr>
          <w:rFonts w:ascii="Times New Roman" w:hAnsi="Times New Roman" w:cs="Times New Roman"/>
          <w:sz w:val="24"/>
          <w:szCs w:val="24"/>
          <w:u w:val="single"/>
          <w:lang w:val="fr-FR"/>
        </w:rPr>
      </w:pPr>
      <w:r w:rsidRPr="00FB7D1C">
        <w:rPr>
          <w:rFonts w:ascii="Times New Roman" w:hAnsi="Times New Roman" w:cs="Times New Roman"/>
          <w:sz w:val="24"/>
          <w:szCs w:val="24"/>
          <w:lang w:val="fr-FR"/>
        </w:rPr>
        <w:t>2) Question de recherche spécifique à notre sous-groupe:</w:t>
      </w:r>
    </w:p>
    <w:p w:rsidR="007F4156" w:rsidRPr="00FB7D1C" w:rsidRDefault="007F4156" w:rsidP="003042F6">
      <w:pPr>
        <w:spacing w:line="360" w:lineRule="auto"/>
        <w:jc w:val="both"/>
        <w:rPr>
          <w:rFonts w:ascii="Times New Roman" w:hAnsi="Times New Roman" w:cs="Times New Roman"/>
          <w:i/>
          <w:sz w:val="24"/>
          <w:szCs w:val="24"/>
          <w:lang w:val="fr-FR"/>
        </w:rPr>
      </w:pPr>
      <w:r w:rsidRPr="00FB7D1C">
        <w:rPr>
          <w:rFonts w:ascii="Times New Roman" w:hAnsi="Times New Roman" w:cs="Times New Roman"/>
          <w:i/>
          <w:sz w:val="24"/>
          <w:szCs w:val="24"/>
          <w:lang w:val="fr-FR"/>
        </w:rPr>
        <w:t>Comment l’utilisation d’applications smartphone de contraception peut-elle influencer le bien-être des jeunes femmes entre 18 et 35 ans</w:t>
      </w:r>
    </w:p>
    <w:p w:rsidR="007F4156" w:rsidRPr="00FB7D1C" w:rsidRDefault="007F4156" w:rsidP="009C2B83">
      <w:pPr>
        <w:spacing w:after="0" w:line="360" w:lineRule="auto"/>
        <w:jc w:val="both"/>
        <w:rPr>
          <w:rFonts w:ascii="Times New Roman" w:hAnsi="Times New Roman" w:cs="Times New Roman"/>
          <w:b/>
          <w:sz w:val="24"/>
          <w:szCs w:val="24"/>
          <w:lang w:val="fr-FR"/>
        </w:rPr>
      </w:pPr>
      <w:r w:rsidRPr="00FB7D1C">
        <w:rPr>
          <w:rFonts w:ascii="Times New Roman" w:hAnsi="Times New Roman" w:cs="Times New Roman"/>
          <w:b/>
          <w:sz w:val="24"/>
          <w:szCs w:val="24"/>
          <w:lang w:val="fr-FR"/>
        </w:rPr>
        <w:t>Suppositions</w:t>
      </w:r>
    </w:p>
    <w:p w:rsidR="007F4156" w:rsidRPr="00FB7D1C" w:rsidRDefault="007F4156" w:rsidP="009C2B83">
      <w:pPr>
        <w:numPr>
          <w:ilvl w:val="0"/>
          <w:numId w:val="2"/>
        </w:numPr>
        <w:spacing w:after="0" w:line="360" w:lineRule="auto"/>
        <w:jc w:val="both"/>
        <w:rPr>
          <w:rFonts w:ascii="Times New Roman" w:hAnsi="Times New Roman" w:cs="Times New Roman"/>
          <w:i/>
          <w:sz w:val="24"/>
          <w:szCs w:val="24"/>
          <w:lang w:val="fr-FR"/>
        </w:rPr>
      </w:pPr>
      <w:r w:rsidRPr="00FB7D1C">
        <w:rPr>
          <w:rFonts w:ascii="Times New Roman" w:hAnsi="Times New Roman" w:cs="Times New Roman"/>
          <w:i/>
          <w:sz w:val="24"/>
          <w:szCs w:val="24"/>
          <w:lang w:val="fr-FR"/>
        </w:rPr>
        <w:t xml:space="preserve">L’utilisation des applications améliore le sentiment de confiance (contrôle sur plusieurs aspects de la vie comme la santé physique, planification d’activités, sexualité </w:t>
      </w:r>
      <w:proofErr w:type="spellStart"/>
      <w:r w:rsidRPr="00FB7D1C">
        <w:rPr>
          <w:rFonts w:ascii="Times New Roman" w:hAnsi="Times New Roman" w:cs="Times New Roman"/>
          <w:i/>
          <w:sz w:val="24"/>
          <w:szCs w:val="24"/>
          <w:lang w:val="fr-FR"/>
        </w:rPr>
        <w:t>secure</w:t>
      </w:r>
      <w:proofErr w:type="spellEnd"/>
      <w:r w:rsidRPr="00FB7D1C">
        <w:rPr>
          <w:rFonts w:ascii="Times New Roman" w:hAnsi="Times New Roman" w:cs="Times New Roman"/>
          <w:i/>
          <w:sz w:val="24"/>
          <w:szCs w:val="24"/>
          <w:lang w:val="fr-FR"/>
        </w:rPr>
        <w:t>) chez les utilisatrices.</w:t>
      </w:r>
    </w:p>
    <w:p w:rsidR="007F4156" w:rsidRPr="00FB7D1C" w:rsidRDefault="007F4156" w:rsidP="009C2B83">
      <w:pPr>
        <w:numPr>
          <w:ilvl w:val="0"/>
          <w:numId w:val="2"/>
        </w:numPr>
        <w:spacing w:after="0" w:line="360" w:lineRule="auto"/>
        <w:jc w:val="both"/>
        <w:rPr>
          <w:rFonts w:ascii="Times New Roman" w:hAnsi="Times New Roman" w:cs="Times New Roman"/>
          <w:sz w:val="24"/>
          <w:szCs w:val="24"/>
          <w:lang w:val="fr-FR"/>
        </w:rPr>
      </w:pPr>
      <w:r w:rsidRPr="00FB7D1C">
        <w:rPr>
          <w:rFonts w:ascii="Times New Roman" w:hAnsi="Times New Roman" w:cs="Times New Roman"/>
          <w:i/>
          <w:sz w:val="24"/>
          <w:szCs w:val="24"/>
          <w:lang w:val="fr-FR"/>
        </w:rPr>
        <w:t>La prédiction exacte de la menstruation peut créer de l’incertitude en cas de retard menstruel</w:t>
      </w:r>
    </w:p>
    <w:p w:rsidR="007F4156" w:rsidRPr="00FB7D1C" w:rsidRDefault="007F4156" w:rsidP="003042F6">
      <w:pPr>
        <w:numPr>
          <w:ilvl w:val="0"/>
          <w:numId w:val="2"/>
        </w:numPr>
        <w:spacing w:line="360" w:lineRule="auto"/>
        <w:jc w:val="both"/>
        <w:rPr>
          <w:rFonts w:ascii="Times New Roman" w:hAnsi="Times New Roman" w:cs="Times New Roman"/>
          <w:i/>
          <w:sz w:val="24"/>
          <w:szCs w:val="24"/>
          <w:lang w:val="fr-FR"/>
        </w:rPr>
      </w:pPr>
      <w:r w:rsidRPr="00FB7D1C">
        <w:rPr>
          <w:rFonts w:ascii="Times New Roman" w:hAnsi="Times New Roman" w:cs="Times New Roman"/>
          <w:i/>
          <w:sz w:val="24"/>
          <w:szCs w:val="24"/>
          <w:lang w:val="fr-FR"/>
        </w:rPr>
        <w:t xml:space="preserve">La diminution de la responsabilité grâce aux fonctions de rappel des applications amène à une diminution du stress relatif à l’arrivée des menstruations et à la prise du contraceptif. </w:t>
      </w:r>
    </w:p>
    <w:p w:rsidR="007F4156" w:rsidRPr="00FB7D1C" w:rsidRDefault="007F4156" w:rsidP="003042F6">
      <w:pPr>
        <w:numPr>
          <w:ilvl w:val="0"/>
          <w:numId w:val="2"/>
        </w:numPr>
        <w:spacing w:line="360" w:lineRule="auto"/>
        <w:jc w:val="both"/>
        <w:rPr>
          <w:rFonts w:ascii="Times New Roman" w:hAnsi="Times New Roman" w:cs="Times New Roman"/>
          <w:i/>
          <w:sz w:val="24"/>
          <w:szCs w:val="24"/>
          <w:lang w:val="fr-FR"/>
        </w:rPr>
      </w:pPr>
      <w:r w:rsidRPr="00FB7D1C">
        <w:rPr>
          <w:rFonts w:ascii="Times New Roman" w:hAnsi="Times New Roman" w:cs="Times New Roman"/>
          <w:i/>
          <w:sz w:val="24"/>
          <w:szCs w:val="24"/>
          <w:lang w:val="fr-FR"/>
        </w:rPr>
        <w:t>L’utilisation d’une application avec une prédiction des règles facilite la planification des activités sociales.</w:t>
      </w:r>
    </w:p>
    <w:p w:rsidR="007F4156" w:rsidRPr="00FB7D1C" w:rsidRDefault="007F4156" w:rsidP="003042F6">
      <w:pPr>
        <w:numPr>
          <w:ilvl w:val="0"/>
          <w:numId w:val="2"/>
        </w:numPr>
        <w:spacing w:line="360" w:lineRule="auto"/>
        <w:jc w:val="both"/>
        <w:rPr>
          <w:rFonts w:ascii="Times New Roman" w:hAnsi="Times New Roman" w:cs="Times New Roman"/>
          <w:i/>
          <w:sz w:val="24"/>
          <w:szCs w:val="24"/>
          <w:lang w:val="fr-FR"/>
        </w:rPr>
      </w:pPr>
      <w:r w:rsidRPr="00FB7D1C">
        <w:rPr>
          <w:rFonts w:ascii="Times New Roman" w:hAnsi="Times New Roman" w:cs="Times New Roman"/>
          <w:i/>
          <w:sz w:val="24"/>
          <w:szCs w:val="24"/>
          <w:lang w:val="fr-FR"/>
        </w:rPr>
        <w:t xml:space="preserve">Remarquer une irrégularité en rapport avec les prédictions faites par l’application permet de mieux évaluer si une consultation chez un médecin est nécessaire. </w:t>
      </w:r>
    </w:p>
    <w:p w:rsidR="007F4156" w:rsidRPr="00FB7D1C" w:rsidRDefault="007F4156" w:rsidP="003042F6">
      <w:pPr>
        <w:numPr>
          <w:ilvl w:val="0"/>
          <w:numId w:val="2"/>
        </w:numPr>
        <w:spacing w:line="360" w:lineRule="auto"/>
        <w:jc w:val="both"/>
        <w:rPr>
          <w:rFonts w:ascii="Times New Roman" w:hAnsi="Times New Roman" w:cs="Times New Roman"/>
          <w:sz w:val="24"/>
          <w:szCs w:val="24"/>
          <w:lang w:val="fr-FR"/>
        </w:rPr>
      </w:pPr>
      <w:r w:rsidRPr="00FB7D1C">
        <w:rPr>
          <w:rFonts w:ascii="Times New Roman" w:hAnsi="Times New Roman" w:cs="Times New Roman"/>
          <w:i/>
          <w:sz w:val="24"/>
          <w:szCs w:val="24"/>
          <w:lang w:val="fr-FR"/>
        </w:rPr>
        <w:t xml:space="preserve">L’utilisation d’une application de contraception amène la personne à se reposer sur cette dernière et à oublier que le corps n’est pas 100% prédictible comme peut le laisser penser une application (prédiction des règles, semaine de fertilité, calendrier exact). </w:t>
      </w:r>
    </w:p>
    <w:p w:rsidR="007F4156" w:rsidRPr="00FB7D1C" w:rsidRDefault="007F4156" w:rsidP="003042F6">
      <w:pPr>
        <w:spacing w:line="360" w:lineRule="auto"/>
        <w:jc w:val="both"/>
        <w:rPr>
          <w:rFonts w:ascii="Times New Roman" w:hAnsi="Times New Roman" w:cs="Times New Roman"/>
          <w:b/>
          <w:sz w:val="24"/>
          <w:szCs w:val="24"/>
          <w:lang w:val="fr-FR"/>
        </w:rPr>
      </w:pPr>
      <w:r w:rsidRPr="00FB7D1C">
        <w:rPr>
          <w:rFonts w:ascii="Times New Roman" w:hAnsi="Times New Roman" w:cs="Times New Roman"/>
          <w:b/>
          <w:sz w:val="24"/>
          <w:szCs w:val="24"/>
          <w:lang w:val="fr-FR"/>
        </w:rPr>
        <w:lastRenderedPageBreak/>
        <w:t>Population</w:t>
      </w:r>
    </w:p>
    <w:p w:rsidR="007F4156" w:rsidRPr="00FB7D1C" w:rsidRDefault="007F4156" w:rsidP="003042F6">
      <w:pPr>
        <w:spacing w:line="360" w:lineRule="auto"/>
        <w:jc w:val="both"/>
        <w:rPr>
          <w:rFonts w:ascii="Times New Roman" w:hAnsi="Times New Roman" w:cs="Times New Roman"/>
          <w:b/>
          <w:sz w:val="24"/>
          <w:szCs w:val="24"/>
          <w:lang w:val="fr-FR"/>
        </w:rPr>
      </w:pPr>
      <w:r w:rsidRPr="00FB7D1C">
        <w:rPr>
          <w:rFonts w:ascii="Times New Roman" w:hAnsi="Times New Roman" w:cs="Times New Roman"/>
          <w:i/>
          <w:sz w:val="24"/>
          <w:szCs w:val="24"/>
          <w:lang w:val="fr-FR"/>
        </w:rPr>
        <w:t>Jeunes femmes entre 18 et 35 ans qui utilisent une application de contraception sur smartphone</w:t>
      </w:r>
    </w:p>
    <w:p w:rsidR="007F4156" w:rsidRPr="00FB7D1C" w:rsidRDefault="007F4156" w:rsidP="003042F6">
      <w:pPr>
        <w:spacing w:line="360" w:lineRule="auto"/>
        <w:jc w:val="both"/>
        <w:rPr>
          <w:rFonts w:ascii="Times New Roman" w:hAnsi="Times New Roman" w:cs="Times New Roman"/>
          <w:b/>
          <w:sz w:val="24"/>
          <w:szCs w:val="24"/>
          <w:lang w:val="fr-FR"/>
        </w:rPr>
      </w:pPr>
      <w:r w:rsidRPr="00FB7D1C">
        <w:rPr>
          <w:rFonts w:ascii="Times New Roman" w:hAnsi="Times New Roman" w:cs="Times New Roman"/>
          <w:b/>
          <w:sz w:val="24"/>
          <w:szCs w:val="24"/>
          <w:lang w:val="fr-FR"/>
        </w:rPr>
        <w:t>Consigne initiale</w:t>
      </w:r>
    </w:p>
    <w:p w:rsidR="007F4156" w:rsidRPr="00FB7D1C" w:rsidRDefault="007F4156" w:rsidP="003042F6">
      <w:pPr>
        <w:spacing w:line="360" w:lineRule="auto"/>
        <w:jc w:val="both"/>
        <w:rPr>
          <w:rFonts w:ascii="Times New Roman" w:hAnsi="Times New Roman" w:cs="Times New Roman"/>
          <w:i/>
          <w:sz w:val="24"/>
          <w:szCs w:val="24"/>
          <w:lang w:val="fr-FR"/>
        </w:rPr>
      </w:pPr>
      <w:r w:rsidRPr="00FB7D1C">
        <w:rPr>
          <w:rFonts w:ascii="Times New Roman" w:hAnsi="Times New Roman" w:cs="Times New Roman"/>
          <w:i/>
          <w:sz w:val="24"/>
          <w:szCs w:val="24"/>
          <w:lang w:val="fr-FR"/>
        </w:rPr>
        <w:t xml:space="preserve"> Pouvez-vous me raconter ce qui vous </w:t>
      </w:r>
      <w:r w:rsidR="009C2B83">
        <w:rPr>
          <w:rFonts w:ascii="Times New Roman" w:hAnsi="Times New Roman" w:cs="Times New Roman"/>
          <w:i/>
          <w:sz w:val="24"/>
          <w:szCs w:val="24"/>
          <w:lang w:val="fr-FR"/>
        </w:rPr>
        <w:t>a</w:t>
      </w:r>
      <w:r w:rsidRPr="00FB7D1C">
        <w:rPr>
          <w:rFonts w:ascii="Times New Roman" w:hAnsi="Times New Roman" w:cs="Times New Roman"/>
          <w:i/>
          <w:sz w:val="24"/>
          <w:szCs w:val="24"/>
          <w:lang w:val="fr-FR"/>
        </w:rPr>
        <w:t xml:space="preserve"> amené à utiliser une application de contraception ?</w:t>
      </w:r>
    </w:p>
    <w:p w:rsidR="007F4156" w:rsidRPr="00FB7D1C" w:rsidRDefault="007F4156" w:rsidP="003042F6">
      <w:pPr>
        <w:spacing w:line="360" w:lineRule="auto"/>
        <w:jc w:val="both"/>
        <w:rPr>
          <w:rFonts w:ascii="Times New Roman" w:hAnsi="Times New Roman" w:cs="Times New Roman"/>
          <w:i/>
          <w:sz w:val="24"/>
          <w:szCs w:val="24"/>
          <w:lang w:val="fr-FR"/>
        </w:rPr>
      </w:pPr>
      <w:r w:rsidRPr="00FB7D1C">
        <w:rPr>
          <w:rFonts w:ascii="Times New Roman" w:hAnsi="Times New Roman" w:cs="Times New Roman"/>
          <w:b/>
          <w:sz w:val="24"/>
          <w:szCs w:val="24"/>
          <w:lang w:val="fr-FR"/>
        </w:rPr>
        <w:t xml:space="preserve">Thèmes à aborder </w:t>
      </w:r>
      <w:r w:rsidRPr="00FB7D1C">
        <w:rPr>
          <w:rFonts w:ascii="Times New Roman" w:hAnsi="Times New Roman" w:cs="Times New Roman"/>
          <w:sz w:val="24"/>
          <w:szCs w:val="24"/>
          <w:lang w:val="fr-FR"/>
        </w:rPr>
        <w:t>(</w:t>
      </w:r>
      <w:r w:rsidRPr="00FB7D1C">
        <w:rPr>
          <w:rFonts w:ascii="Times New Roman" w:hAnsi="Times New Roman" w:cs="Times New Roman"/>
          <w:sz w:val="24"/>
          <w:szCs w:val="24"/>
          <w:u w:val="single"/>
          <w:lang w:val="fr-FR"/>
        </w:rPr>
        <w:t>usage souple</w:t>
      </w:r>
      <w:r w:rsidRPr="00FB7D1C">
        <w:rPr>
          <w:rFonts w:ascii="Times New Roman" w:hAnsi="Times New Roman" w:cs="Times New Roman"/>
          <w:sz w:val="24"/>
          <w:szCs w:val="24"/>
          <w:lang w:val="fr-FR"/>
        </w:rPr>
        <w:t>)</w:t>
      </w:r>
    </w:p>
    <w:tbl>
      <w:tblPr>
        <w:tblW w:w="963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815"/>
        <w:gridCol w:w="4815"/>
      </w:tblGrid>
      <w:tr w:rsidR="007F4156" w:rsidRPr="00FB7D1C" w:rsidTr="007F4156">
        <w:trPr>
          <w:jc w:val="center"/>
        </w:trPr>
        <w:tc>
          <w:tcPr>
            <w:tcW w:w="4816" w:type="dxa"/>
            <w:tcBorders>
              <w:top w:val="single" w:sz="4" w:space="0" w:color="000000"/>
              <w:left w:val="single" w:sz="4" w:space="0" w:color="000000"/>
              <w:bottom w:val="single" w:sz="4" w:space="0" w:color="000000"/>
              <w:right w:val="single" w:sz="4" w:space="0" w:color="000000"/>
            </w:tcBorders>
            <w:hideMark/>
          </w:tcPr>
          <w:p w:rsidR="007F4156" w:rsidRPr="00FB7D1C" w:rsidRDefault="007F4156" w:rsidP="003042F6">
            <w:pPr>
              <w:spacing w:line="360" w:lineRule="auto"/>
              <w:jc w:val="both"/>
              <w:rPr>
                <w:rFonts w:ascii="Times New Roman" w:hAnsi="Times New Roman" w:cs="Times New Roman"/>
                <w:b/>
                <w:sz w:val="24"/>
                <w:szCs w:val="24"/>
                <w:lang w:val="fr-FR"/>
              </w:rPr>
            </w:pPr>
            <w:r w:rsidRPr="00FB7D1C">
              <w:rPr>
                <w:rFonts w:ascii="Times New Roman" w:hAnsi="Times New Roman" w:cs="Times New Roman"/>
                <w:b/>
                <w:sz w:val="24"/>
                <w:szCs w:val="24"/>
                <w:lang w:val="fr-FR"/>
              </w:rPr>
              <w:t>Thèmes</w:t>
            </w:r>
          </w:p>
        </w:tc>
        <w:tc>
          <w:tcPr>
            <w:tcW w:w="4816" w:type="dxa"/>
            <w:tcBorders>
              <w:top w:val="single" w:sz="4" w:space="0" w:color="000000"/>
              <w:left w:val="single" w:sz="4" w:space="0" w:color="000000"/>
              <w:bottom w:val="single" w:sz="4" w:space="0" w:color="000000"/>
              <w:right w:val="single" w:sz="4" w:space="0" w:color="000000"/>
            </w:tcBorders>
            <w:hideMark/>
          </w:tcPr>
          <w:p w:rsidR="007F4156" w:rsidRPr="00FB7D1C" w:rsidRDefault="007F4156" w:rsidP="009C2B83">
            <w:pPr>
              <w:spacing w:after="0" w:line="360" w:lineRule="auto"/>
              <w:jc w:val="both"/>
              <w:rPr>
                <w:rFonts w:ascii="Times New Roman" w:hAnsi="Times New Roman" w:cs="Times New Roman"/>
                <w:b/>
                <w:sz w:val="24"/>
                <w:szCs w:val="24"/>
                <w:lang w:val="fr-FR"/>
              </w:rPr>
            </w:pPr>
            <w:r w:rsidRPr="00FB7D1C">
              <w:rPr>
                <w:rFonts w:ascii="Times New Roman" w:hAnsi="Times New Roman" w:cs="Times New Roman"/>
                <w:b/>
                <w:sz w:val="24"/>
                <w:szCs w:val="24"/>
                <w:lang w:val="fr-FR"/>
              </w:rPr>
              <w:t>Sous-thèmes</w:t>
            </w:r>
          </w:p>
        </w:tc>
      </w:tr>
      <w:tr w:rsidR="007F4156" w:rsidRPr="00FB7D1C" w:rsidTr="007F4156">
        <w:trPr>
          <w:trHeight w:val="458"/>
          <w:jc w:val="center"/>
        </w:trPr>
        <w:tc>
          <w:tcPr>
            <w:tcW w:w="4816" w:type="dxa"/>
            <w:vMerge w:val="restart"/>
            <w:tcBorders>
              <w:top w:val="single" w:sz="4" w:space="0" w:color="000000"/>
              <w:left w:val="single" w:sz="4" w:space="0" w:color="000000"/>
              <w:bottom w:val="dotted" w:sz="4" w:space="0" w:color="000000"/>
              <w:right w:val="single" w:sz="4" w:space="0" w:color="000000"/>
            </w:tcBorders>
            <w:hideMark/>
          </w:tcPr>
          <w:p w:rsidR="007F4156" w:rsidRPr="00FB7D1C" w:rsidRDefault="007F4156" w:rsidP="003042F6">
            <w:pPr>
              <w:spacing w:line="360" w:lineRule="auto"/>
              <w:jc w:val="both"/>
              <w:rPr>
                <w:rFonts w:ascii="Times New Roman" w:hAnsi="Times New Roman" w:cs="Times New Roman"/>
                <w:b/>
                <w:sz w:val="24"/>
                <w:szCs w:val="24"/>
                <w:lang w:val="fr-FR"/>
              </w:rPr>
            </w:pPr>
            <w:r w:rsidRPr="00FB7D1C">
              <w:rPr>
                <w:rFonts w:ascii="Times New Roman" w:hAnsi="Times New Roman" w:cs="Times New Roman"/>
                <w:b/>
                <w:sz w:val="24"/>
                <w:szCs w:val="24"/>
                <w:lang w:val="fr-FR"/>
              </w:rPr>
              <w:t>Santé</w:t>
            </w:r>
          </w:p>
        </w:tc>
        <w:tc>
          <w:tcPr>
            <w:tcW w:w="4816" w:type="dxa"/>
            <w:vMerge w:val="restart"/>
            <w:tcBorders>
              <w:top w:val="single" w:sz="4" w:space="0" w:color="000000"/>
              <w:left w:val="single" w:sz="4" w:space="0" w:color="000000"/>
              <w:bottom w:val="dotted" w:sz="4" w:space="0" w:color="000000"/>
              <w:right w:val="single" w:sz="4" w:space="0" w:color="000000"/>
            </w:tcBorders>
          </w:tcPr>
          <w:p w:rsidR="007F4156" w:rsidRPr="00FB7D1C" w:rsidRDefault="007F4156" w:rsidP="003042F6">
            <w:pPr>
              <w:spacing w:line="360" w:lineRule="auto"/>
              <w:jc w:val="both"/>
              <w:rPr>
                <w:rFonts w:ascii="Times New Roman" w:hAnsi="Times New Roman" w:cs="Times New Roman"/>
                <w:b/>
                <w:sz w:val="24"/>
                <w:szCs w:val="24"/>
                <w:lang w:val="fr-FR"/>
              </w:rPr>
            </w:pPr>
            <w:r w:rsidRPr="00FB7D1C">
              <w:rPr>
                <w:rFonts w:ascii="Times New Roman" w:hAnsi="Times New Roman" w:cs="Times New Roman"/>
                <w:b/>
                <w:sz w:val="24"/>
                <w:szCs w:val="24"/>
                <w:lang w:val="fr-FR"/>
              </w:rPr>
              <w:t>Santé sexuelle</w:t>
            </w:r>
          </w:p>
          <w:p w:rsidR="007F4156" w:rsidRPr="00FB7D1C" w:rsidRDefault="007F4156" w:rsidP="003042F6">
            <w:pPr>
              <w:spacing w:line="360" w:lineRule="auto"/>
              <w:jc w:val="both"/>
              <w:rPr>
                <w:rFonts w:ascii="Times New Roman" w:hAnsi="Times New Roman" w:cs="Times New Roman"/>
                <w:b/>
                <w:sz w:val="24"/>
                <w:szCs w:val="24"/>
                <w:lang w:val="fr-FR"/>
              </w:rPr>
            </w:pPr>
            <w:r w:rsidRPr="00FB7D1C">
              <w:rPr>
                <w:rFonts w:ascii="Times New Roman" w:hAnsi="Times New Roman" w:cs="Times New Roman"/>
                <w:b/>
                <w:sz w:val="24"/>
                <w:szCs w:val="24"/>
                <w:lang w:val="fr-FR"/>
              </w:rPr>
              <w:t>Santé physique (avertissement de maladies, consultation chez un spécialiste)</w:t>
            </w:r>
          </w:p>
          <w:p w:rsidR="007F4156" w:rsidRPr="00FB7D1C" w:rsidRDefault="007F4156" w:rsidP="009C2B83">
            <w:pPr>
              <w:spacing w:after="0" w:line="360" w:lineRule="auto"/>
              <w:jc w:val="both"/>
              <w:rPr>
                <w:rFonts w:ascii="Times New Roman" w:hAnsi="Times New Roman" w:cs="Times New Roman"/>
                <w:b/>
                <w:sz w:val="24"/>
                <w:szCs w:val="24"/>
                <w:lang w:val="fr-FR"/>
              </w:rPr>
            </w:pPr>
            <w:r w:rsidRPr="00FB7D1C">
              <w:rPr>
                <w:rFonts w:ascii="Times New Roman" w:hAnsi="Times New Roman" w:cs="Times New Roman"/>
                <w:b/>
                <w:sz w:val="24"/>
                <w:szCs w:val="24"/>
                <w:lang w:val="fr-FR"/>
              </w:rPr>
              <w:t>Santé psychique (stress, sentiment de confiance)</w:t>
            </w:r>
          </w:p>
        </w:tc>
      </w:tr>
      <w:tr w:rsidR="007F4156" w:rsidRPr="00FB7D1C" w:rsidTr="007F4156">
        <w:trPr>
          <w:trHeight w:val="458"/>
          <w:jc w:val="center"/>
        </w:trPr>
        <w:tc>
          <w:tcPr>
            <w:tcW w:w="4816" w:type="dxa"/>
            <w:vMerge/>
            <w:tcBorders>
              <w:top w:val="single" w:sz="4" w:space="0" w:color="000000"/>
              <w:left w:val="single" w:sz="4" w:space="0" w:color="000000"/>
              <w:bottom w:val="dotted" w:sz="4" w:space="0" w:color="000000"/>
              <w:right w:val="single" w:sz="4" w:space="0" w:color="000000"/>
            </w:tcBorders>
            <w:vAlign w:val="center"/>
            <w:hideMark/>
          </w:tcPr>
          <w:p w:rsidR="007F4156" w:rsidRPr="00FB7D1C" w:rsidRDefault="007F4156" w:rsidP="003042F6">
            <w:pPr>
              <w:spacing w:line="360" w:lineRule="auto"/>
              <w:jc w:val="both"/>
              <w:rPr>
                <w:rFonts w:ascii="Times New Roman" w:hAnsi="Times New Roman" w:cs="Times New Roman"/>
                <w:b/>
                <w:sz w:val="24"/>
                <w:szCs w:val="24"/>
                <w:lang w:val="fr-FR"/>
              </w:rPr>
            </w:pPr>
          </w:p>
        </w:tc>
        <w:tc>
          <w:tcPr>
            <w:tcW w:w="4816" w:type="dxa"/>
            <w:vMerge/>
            <w:tcBorders>
              <w:top w:val="single" w:sz="4" w:space="0" w:color="000000"/>
              <w:left w:val="single" w:sz="4" w:space="0" w:color="000000"/>
              <w:bottom w:val="dotted" w:sz="4" w:space="0" w:color="000000"/>
              <w:right w:val="single" w:sz="4" w:space="0" w:color="000000"/>
            </w:tcBorders>
            <w:vAlign w:val="center"/>
            <w:hideMark/>
          </w:tcPr>
          <w:p w:rsidR="007F4156" w:rsidRPr="00FB7D1C" w:rsidRDefault="007F4156" w:rsidP="003042F6">
            <w:pPr>
              <w:spacing w:line="360" w:lineRule="auto"/>
              <w:jc w:val="both"/>
              <w:rPr>
                <w:rFonts w:ascii="Times New Roman" w:hAnsi="Times New Roman" w:cs="Times New Roman"/>
                <w:b/>
                <w:sz w:val="24"/>
                <w:szCs w:val="24"/>
                <w:lang w:val="fr-FR"/>
              </w:rPr>
            </w:pPr>
          </w:p>
        </w:tc>
      </w:tr>
      <w:tr w:rsidR="007F4156" w:rsidRPr="00FB7D1C" w:rsidTr="007F4156">
        <w:trPr>
          <w:trHeight w:val="458"/>
          <w:jc w:val="center"/>
        </w:trPr>
        <w:tc>
          <w:tcPr>
            <w:tcW w:w="4816" w:type="dxa"/>
            <w:vMerge/>
            <w:tcBorders>
              <w:top w:val="single" w:sz="4" w:space="0" w:color="000000"/>
              <w:left w:val="single" w:sz="4" w:space="0" w:color="000000"/>
              <w:bottom w:val="dotted" w:sz="4" w:space="0" w:color="000000"/>
              <w:right w:val="single" w:sz="4" w:space="0" w:color="000000"/>
            </w:tcBorders>
            <w:vAlign w:val="center"/>
            <w:hideMark/>
          </w:tcPr>
          <w:p w:rsidR="007F4156" w:rsidRPr="00FB7D1C" w:rsidRDefault="007F4156" w:rsidP="003042F6">
            <w:pPr>
              <w:spacing w:line="360" w:lineRule="auto"/>
              <w:jc w:val="both"/>
              <w:rPr>
                <w:rFonts w:ascii="Times New Roman" w:hAnsi="Times New Roman" w:cs="Times New Roman"/>
                <w:b/>
                <w:sz w:val="24"/>
                <w:szCs w:val="24"/>
                <w:lang w:val="fr-FR"/>
              </w:rPr>
            </w:pPr>
          </w:p>
        </w:tc>
        <w:tc>
          <w:tcPr>
            <w:tcW w:w="4816" w:type="dxa"/>
            <w:vMerge/>
            <w:tcBorders>
              <w:top w:val="single" w:sz="4" w:space="0" w:color="000000"/>
              <w:left w:val="single" w:sz="4" w:space="0" w:color="000000"/>
              <w:bottom w:val="dotted" w:sz="4" w:space="0" w:color="000000"/>
              <w:right w:val="single" w:sz="4" w:space="0" w:color="000000"/>
            </w:tcBorders>
            <w:vAlign w:val="center"/>
            <w:hideMark/>
          </w:tcPr>
          <w:p w:rsidR="007F4156" w:rsidRPr="00FB7D1C" w:rsidRDefault="007F4156" w:rsidP="003042F6">
            <w:pPr>
              <w:spacing w:line="360" w:lineRule="auto"/>
              <w:jc w:val="both"/>
              <w:rPr>
                <w:rFonts w:ascii="Times New Roman" w:hAnsi="Times New Roman" w:cs="Times New Roman"/>
                <w:b/>
                <w:sz w:val="24"/>
                <w:szCs w:val="24"/>
                <w:lang w:val="fr-FR"/>
              </w:rPr>
            </w:pPr>
          </w:p>
        </w:tc>
      </w:tr>
      <w:tr w:rsidR="007F4156" w:rsidRPr="00FB7D1C" w:rsidTr="007F4156">
        <w:trPr>
          <w:trHeight w:val="458"/>
          <w:jc w:val="center"/>
        </w:trPr>
        <w:tc>
          <w:tcPr>
            <w:tcW w:w="4816" w:type="dxa"/>
            <w:vMerge/>
            <w:tcBorders>
              <w:top w:val="single" w:sz="4" w:space="0" w:color="000000"/>
              <w:left w:val="single" w:sz="4" w:space="0" w:color="000000"/>
              <w:bottom w:val="dotted" w:sz="4" w:space="0" w:color="000000"/>
              <w:right w:val="single" w:sz="4" w:space="0" w:color="000000"/>
            </w:tcBorders>
            <w:vAlign w:val="center"/>
            <w:hideMark/>
          </w:tcPr>
          <w:p w:rsidR="007F4156" w:rsidRPr="00FB7D1C" w:rsidRDefault="007F4156" w:rsidP="003042F6">
            <w:pPr>
              <w:spacing w:line="360" w:lineRule="auto"/>
              <w:jc w:val="both"/>
              <w:rPr>
                <w:rFonts w:ascii="Times New Roman" w:hAnsi="Times New Roman" w:cs="Times New Roman"/>
                <w:b/>
                <w:sz w:val="24"/>
                <w:szCs w:val="24"/>
                <w:lang w:val="fr-FR"/>
              </w:rPr>
            </w:pPr>
          </w:p>
        </w:tc>
        <w:tc>
          <w:tcPr>
            <w:tcW w:w="4816" w:type="dxa"/>
            <w:vMerge/>
            <w:tcBorders>
              <w:top w:val="single" w:sz="4" w:space="0" w:color="000000"/>
              <w:left w:val="single" w:sz="4" w:space="0" w:color="000000"/>
              <w:bottom w:val="dotted" w:sz="4" w:space="0" w:color="000000"/>
              <w:right w:val="single" w:sz="4" w:space="0" w:color="000000"/>
            </w:tcBorders>
            <w:vAlign w:val="center"/>
            <w:hideMark/>
          </w:tcPr>
          <w:p w:rsidR="007F4156" w:rsidRPr="00FB7D1C" w:rsidRDefault="007F4156" w:rsidP="003042F6">
            <w:pPr>
              <w:spacing w:line="360" w:lineRule="auto"/>
              <w:jc w:val="both"/>
              <w:rPr>
                <w:rFonts w:ascii="Times New Roman" w:hAnsi="Times New Roman" w:cs="Times New Roman"/>
                <w:b/>
                <w:sz w:val="24"/>
                <w:szCs w:val="24"/>
                <w:lang w:val="fr-FR"/>
              </w:rPr>
            </w:pPr>
          </w:p>
        </w:tc>
      </w:tr>
      <w:tr w:rsidR="007F4156" w:rsidRPr="00FB7D1C" w:rsidTr="007F4156">
        <w:trPr>
          <w:trHeight w:val="458"/>
          <w:jc w:val="center"/>
        </w:trPr>
        <w:tc>
          <w:tcPr>
            <w:tcW w:w="4816" w:type="dxa"/>
            <w:vMerge w:val="restart"/>
            <w:tcBorders>
              <w:top w:val="dotted" w:sz="4" w:space="0" w:color="000000"/>
              <w:left w:val="single" w:sz="4" w:space="0" w:color="000000"/>
              <w:bottom w:val="dotted" w:sz="4" w:space="0" w:color="000000"/>
              <w:right w:val="single" w:sz="4" w:space="0" w:color="000000"/>
            </w:tcBorders>
            <w:hideMark/>
          </w:tcPr>
          <w:p w:rsidR="007F4156" w:rsidRPr="00FB7D1C" w:rsidRDefault="007F4156" w:rsidP="003042F6">
            <w:pPr>
              <w:spacing w:line="360" w:lineRule="auto"/>
              <w:jc w:val="both"/>
              <w:rPr>
                <w:rFonts w:ascii="Times New Roman" w:hAnsi="Times New Roman" w:cs="Times New Roman"/>
                <w:b/>
                <w:sz w:val="24"/>
                <w:szCs w:val="24"/>
                <w:lang w:val="fr-FR"/>
              </w:rPr>
            </w:pPr>
            <w:r w:rsidRPr="00FB7D1C">
              <w:rPr>
                <w:rFonts w:ascii="Times New Roman" w:hAnsi="Times New Roman" w:cs="Times New Roman"/>
                <w:b/>
                <w:sz w:val="24"/>
                <w:szCs w:val="24"/>
                <w:lang w:val="fr-FR"/>
              </w:rPr>
              <w:t>Sexualité</w:t>
            </w:r>
          </w:p>
        </w:tc>
        <w:tc>
          <w:tcPr>
            <w:tcW w:w="4816" w:type="dxa"/>
            <w:vMerge w:val="restart"/>
            <w:tcBorders>
              <w:top w:val="dotted" w:sz="4" w:space="0" w:color="000000"/>
              <w:left w:val="single" w:sz="4" w:space="0" w:color="000000"/>
              <w:bottom w:val="dotted" w:sz="4" w:space="0" w:color="000000"/>
              <w:right w:val="single" w:sz="4" w:space="0" w:color="000000"/>
            </w:tcBorders>
            <w:hideMark/>
          </w:tcPr>
          <w:p w:rsidR="007F4156" w:rsidRPr="00FB7D1C" w:rsidRDefault="007F4156" w:rsidP="003042F6">
            <w:pPr>
              <w:spacing w:line="360" w:lineRule="auto"/>
              <w:jc w:val="both"/>
              <w:rPr>
                <w:rFonts w:ascii="Times New Roman" w:hAnsi="Times New Roman" w:cs="Times New Roman"/>
                <w:b/>
                <w:sz w:val="24"/>
                <w:szCs w:val="24"/>
                <w:lang w:val="fr-FR"/>
              </w:rPr>
            </w:pPr>
            <w:r w:rsidRPr="00FB7D1C">
              <w:rPr>
                <w:rFonts w:ascii="Times New Roman" w:hAnsi="Times New Roman" w:cs="Times New Roman"/>
                <w:b/>
                <w:sz w:val="24"/>
                <w:szCs w:val="24"/>
                <w:lang w:val="fr-FR"/>
              </w:rPr>
              <w:t>Relation sexuelle</w:t>
            </w:r>
          </w:p>
          <w:p w:rsidR="007F4156" w:rsidRPr="00FB7D1C" w:rsidRDefault="007F4156" w:rsidP="003042F6">
            <w:pPr>
              <w:spacing w:line="360" w:lineRule="auto"/>
              <w:jc w:val="both"/>
              <w:rPr>
                <w:rFonts w:ascii="Times New Roman" w:hAnsi="Times New Roman" w:cs="Times New Roman"/>
                <w:b/>
                <w:sz w:val="24"/>
                <w:szCs w:val="24"/>
                <w:lang w:val="fr-FR"/>
              </w:rPr>
            </w:pPr>
            <w:r w:rsidRPr="00FB7D1C">
              <w:rPr>
                <w:rFonts w:ascii="Times New Roman" w:hAnsi="Times New Roman" w:cs="Times New Roman"/>
                <w:b/>
                <w:sz w:val="24"/>
                <w:szCs w:val="24"/>
                <w:lang w:val="fr-FR"/>
              </w:rPr>
              <w:t>Liberté sexuelle</w:t>
            </w:r>
          </w:p>
          <w:p w:rsidR="007F4156" w:rsidRPr="00FB7D1C" w:rsidRDefault="007F4156" w:rsidP="009C2B83">
            <w:pPr>
              <w:spacing w:after="0" w:line="360" w:lineRule="auto"/>
              <w:jc w:val="both"/>
              <w:rPr>
                <w:rFonts w:ascii="Times New Roman" w:hAnsi="Times New Roman" w:cs="Times New Roman"/>
                <w:b/>
                <w:sz w:val="24"/>
                <w:szCs w:val="24"/>
                <w:lang w:val="fr-FR"/>
              </w:rPr>
            </w:pPr>
            <w:r w:rsidRPr="00FB7D1C">
              <w:rPr>
                <w:rFonts w:ascii="Times New Roman" w:hAnsi="Times New Roman" w:cs="Times New Roman"/>
                <w:b/>
                <w:sz w:val="24"/>
                <w:szCs w:val="24"/>
                <w:lang w:val="fr-FR"/>
              </w:rPr>
              <w:t>Fertilité</w:t>
            </w:r>
          </w:p>
        </w:tc>
      </w:tr>
      <w:tr w:rsidR="007F4156" w:rsidRPr="00FB7D1C" w:rsidTr="007F4156">
        <w:trPr>
          <w:trHeight w:val="458"/>
          <w:jc w:val="center"/>
        </w:trPr>
        <w:tc>
          <w:tcPr>
            <w:tcW w:w="4816" w:type="dxa"/>
            <w:vMerge/>
            <w:tcBorders>
              <w:top w:val="dotted" w:sz="4" w:space="0" w:color="000000"/>
              <w:left w:val="single" w:sz="4" w:space="0" w:color="000000"/>
              <w:bottom w:val="dotted" w:sz="4" w:space="0" w:color="000000"/>
              <w:right w:val="single" w:sz="4" w:space="0" w:color="000000"/>
            </w:tcBorders>
            <w:vAlign w:val="center"/>
            <w:hideMark/>
          </w:tcPr>
          <w:p w:rsidR="007F4156" w:rsidRPr="00FB7D1C" w:rsidRDefault="007F4156" w:rsidP="003042F6">
            <w:pPr>
              <w:spacing w:line="360" w:lineRule="auto"/>
              <w:jc w:val="both"/>
              <w:rPr>
                <w:rFonts w:ascii="Times New Roman" w:hAnsi="Times New Roman" w:cs="Times New Roman"/>
                <w:b/>
                <w:sz w:val="24"/>
                <w:szCs w:val="24"/>
                <w:lang w:val="fr-FR"/>
              </w:rPr>
            </w:pPr>
          </w:p>
        </w:tc>
        <w:tc>
          <w:tcPr>
            <w:tcW w:w="4816" w:type="dxa"/>
            <w:vMerge/>
            <w:tcBorders>
              <w:top w:val="dotted" w:sz="4" w:space="0" w:color="000000"/>
              <w:left w:val="single" w:sz="4" w:space="0" w:color="000000"/>
              <w:bottom w:val="dotted" w:sz="4" w:space="0" w:color="000000"/>
              <w:right w:val="single" w:sz="4" w:space="0" w:color="000000"/>
            </w:tcBorders>
            <w:vAlign w:val="center"/>
            <w:hideMark/>
          </w:tcPr>
          <w:p w:rsidR="007F4156" w:rsidRPr="00FB7D1C" w:rsidRDefault="007F4156" w:rsidP="003042F6">
            <w:pPr>
              <w:spacing w:line="360" w:lineRule="auto"/>
              <w:jc w:val="both"/>
              <w:rPr>
                <w:rFonts w:ascii="Times New Roman" w:hAnsi="Times New Roman" w:cs="Times New Roman"/>
                <w:b/>
                <w:sz w:val="24"/>
                <w:szCs w:val="24"/>
                <w:lang w:val="fr-FR"/>
              </w:rPr>
            </w:pPr>
          </w:p>
        </w:tc>
      </w:tr>
      <w:tr w:rsidR="007F4156" w:rsidRPr="00FB7D1C" w:rsidTr="007F4156">
        <w:trPr>
          <w:trHeight w:val="458"/>
          <w:jc w:val="center"/>
        </w:trPr>
        <w:tc>
          <w:tcPr>
            <w:tcW w:w="4816" w:type="dxa"/>
            <w:vMerge/>
            <w:tcBorders>
              <w:top w:val="dotted" w:sz="4" w:space="0" w:color="000000"/>
              <w:left w:val="single" w:sz="4" w:space="0" w:color="000000"/>
              <w:bottom w:val="dotted" w:sz="4" w:space="0" w:color="000000"/>
              <w:right w:val="single" w:sz="4" w:space="0" w:color="000000"/>
            </w:tcBorders>
            <w:vAlign w:val="center"/>
            <w:hideMark/>
          </w:tcPr>
          <w:p w:rsidR="007F4156" w:rsidRPr="00FB7D1C" w:rsidRDefault="007F4156" w:rsidP="003042F6">
            <w:pPr>
              <w:spacing w:line="360" w:lineRule="auto"/>
              <w:jc w:val="both"/>
              <w:rPr>
                <w:rFonts w:ascii="Times New Roman" w:hAnsi="Times New Roman" w:cs="Times New Roman"/>
                <w:b/>
                <w:sz w:val="24"/>
                <w:szCs w:val="24"/>
                <w:lang w:val="fr-FR"/>
              </w:rPr>
            </w:pPr>
          </w:p>
        </w:tc>
        <w:tc>
          <w:tcPr>
            <w:tcW w:w="4816" w:type="dxa"/>
            <w:vMerge/>
            <w:tcBorders>
              <w:top w:val="dotted" w:sz="4" w:space="0" w:color="000000"/>
              <w:left w:val="single" w:sz="4" w:space="0" w:color="000000"/>
              <w:bottom w:val="dotted" w:sz="4" w:space="0" w:color="000000"/>
              <w:right w:val="single" w:sz="4" w:space="0" w:color="000000"/>
            </w:tcBorders>
            <w:vAlign w:val="center"/>
            <w:hideMark/>
          </w:tcPr>
          <w:p w:rsidR="007F4156" w:rsidRPr="00FB7D1C" w:rsidRDefault="007F4156" w:rsidP="003042F6">
            <w:pPr>
              <w:spacing w:line="360" w:lineRule="auto"/>
              <w:jc w:val="both"/>
              <w:rPr>
                <w:rFonts w:ascii="Times New Roman" w:hAnsi="Times New Roman" w:cs="Times New Roman"/>
                <w:b/>
                <w:sz w:val="24"/>
                <w:szCs w:val="24"/>
                <w:lang w:val="fr-FR"/>
              </w:rPr>
            </w:pPr>
          </w:p>
        </w:tc>
      </w:tr>
      <w:tr w:rsidR="007F4156" w:rsidRPr="00FB7D1C" w:rsidTr="007F4156">
        <w:trPr>
          <w:trHeight w:val="458"/>
          <w:jc w:val="center"/>
        </w:trPr>
        <w:tc>
          <w:tcPr>
            <w:tcW w:w="4816" w:type="dxa"/>
            <w:vMerge/>
            <w:tcBorders>
              <w:top w:val="dotted" w:sz="4" w:space="0" w:color="000000"/>
              <w:left w:val="single" w:sz="4" w:space="0" w:color="000000"/>
              <w:bottom w:val="dotted" w:sz="4" w:space="0" w:color="000000"/>
              <w:right w:val="single" w:sz="4" w:space="0" w:color="000000"/>
            </w:tcBorders>
            <w:vAlign w:val="center"/>
            <w:hideMark/>
          </w:tcPr>
          <w:p w:rsidR="007F4156" w:rsidRPr="00FB7D1C" w:rsidRDefault="007F4156" w:rsidP="003042F6">
            <w:pPr>
              <w:spacing w:line="360" w:lineRule="auto"/>
              <w:jc w:val="both"/>
              <w:rPr>
                <w:rFonts w:ascii="Times New Roman" w:hAnsi="Times New Roman" w:cs="Times New Roman"/>
                <w:b/>
                <w:sz w:val="24"/>
                <w:szCs w:val="24"/>
                <w:lang w:val="fr-FR"/>
              </w:rPr>
            </w:pPr>
          </w:p>
        </w:tc>
        <w:tc>
          <w:tcPr>
            <w:tcW w:w="4816" w:type="dxa"/>
            <w:vMerge/>
            <w:tcBorders>
              <w:top w:val="dotted" w:sz="4" w:space="0" w:color="000000"/>
              <w:left w:val="single" w:sz="4" w:space="0" w:color="000000"/>
              <w:bottom w:val="dotted" w:sz="4" w:space="0" w:color="000000"/>
              <w:right w:val="single" w:sz="4" w:space="0" w:color="000000"/>
            </w:tcBorders>
            <w:vAlign w:val="center"/>
            <w:hideMark/>
          </w:tcPr>
          <w:p w:rsidR="007F4156" w:rsidRPr="00FB7D1C" w:rsidRDefault="007F4156" w:rsidP="003042F6">
            <w:pPr>
              <w:spacing w:line="360" w:lineRule="auto"/>
              <w:jc w:val="both"/>
              <w:rPr>
                <w:rFonts w:ascii="Times New Roman" w:hAnsi="Times New Roman" w:cs="Times New Roman"/>
                <w:b/>
                <w:sz w:val="24"/>
                <w:szCs w:val="24"/>
                <w:lang w:val="fr-FR"/>
              </w:rPr>
            </w:pPr>
          </w:p>
        </w:tc>
      </w:tr>
      <w:tr w:rsidR="007F4156" w:rsidRPr="00FB7D1C" w:rsidTr="007F4156">
        <w:trPr>
          <w:trHeight w:val="458"/>
          <w:jc w:val="center"/>
        </w:trPr>
        <w:tc>
          <w:tcPr>
            <w:tcW w:w="4816" w:type="dxa"/>
            <w:vMerge w:val="restart"/>
            <w:tcBorders>
              <w:top w:val="dotted" w:sz="4" w:space="0" w:color="000000"/>
              <w:left w:val="single" w:sz="4" w:space="0" w:color="000000"/>
              <w:bottom w:val="dotted" w:sz="4" w:space="0" w:color="000000"/>
              <w:right w:val="single" w:sz="4" w:space="0" w:color="000000"/>
            </w:tcBorders>
            <w:hideMark/>
          </w:tcPr>
          <w:p w:rsidR="007F4156" w:rsidRPr="00FB7D1C" w:rsidRDefault="007F4156" w:rsidP="003042F6">
            <w:pPr>
              <w:spacing w:line="360" w:lineRule="auto"/>
              <w:jc w:val="both"/>
              <w:rPr>
                <w:rFonts w:ascii="Times New Roman" w:hAnsi="Times New Roman" w:cs="Times New Roman"/>
                <w:b/>
                <w:sz w:val="24"/>
                <w:szCs w:val="24"/>
                <w:lang w:val="fr-FR"/>
              </w:rPr>
            </w:pPr>
            <w:r w:rsidRPr="00FB7D1C">
              <w:rPr>
                <w:rFonts w:ascii="Times New Roman" w:hAnsi="Times New Roman" w:cs="Times New Roman"/>
                <w:b/>
                <w:sz w:val="24"/>
                <w:szCs w:val="24"/>
                <w:lang w:val="fr-FR"/>
              </w:rPr>
              <w:t>Contrôle</w:t>
            </w:r>
          </w:p>
        </w:tc>
        <w:tc>
          <w:tcPr>
            <w:tcW w:w="4816" w:type="dxa"/>
            <w:vMerge w:val="restart"/>
            <w:tcBorders>
              <w:top w:val="dotted" w:sz="4" w:space="0" w:color="000000"/>
              <w:left w:val="single" w:sz="4" w:space="0" w:color="000000"/>
              <w:bottom w:val="dotted" w:sz="4" w:space="0" w:color="000000"/>
              <w:right w:val="single" w:sz="4" w:space="0" w:color="000000"/>
            </w:tcBorders>
          </w:tcPr>
          <w:p w:rsidR="007F4156" w:rsidRPr="00FB7D1C" w:rsidRDefault="007F4156" w:rsidP="003042F6">
            <w:pPr>
              <w:spacing w:line="360" w:lineRule="auto"/>
              <w:jc w:val="both"/>
              <w:rPr>
                <w:rFonts w:ascii="Times New Roman" w:hAnsi="Times New Roman" w:cs="Times New Roman"/>
                <w:b/>
                <w:sz w:val="24"/>
                <w:szCs w:val="24"/>
                <w:lang w:val="fr-FR"/>
              </w:rPr>
            </w:pPr>
            <w:r w:rsidRPr="00FB7D1C">
              <w:rPr>
                <w:rFonts w:ascii="Times New Roman" w:hAnsi="Times New Roman" w:cs="Times New Roman"/>
                <w:b/>
                <w:sz w:val="24"/>
                <w:szCs w:val="24"/>
                <w:lang w:val="fr-FR"/>
              </w:rPr>
              <w:t>Planification des activités</w:t>
            </w:r>
          </w:p>
          <w:p w:rsidR="007F4156" w:rsidRPr="00FB7D1C" w:rsidRDefault="007F4156" w:rsidP="003042F6">
            <w:pPr>
              <w:spacing w:line="360" w:lineRule="auto"/>
              <w:jc w:val="both"/>
              <w:rPr>
                <w:rFonts w:ascii="Times New Roman" w:hAnsi="Times New Roman" w:cs="Times New Roman"/>
                <w:b/>
                <w:sz w:val="24"/>
                <w:szCs w:val="24"/>
                <w:lang w:val="fr-FR"/>
              </w:rPr>
            </w:pPr>
            <w:r w:rsidRPr="00FB7D1C">
              <w:rPr>
                <w:rFonts w:ascii="Times New Roman" w:hAnsi="Times New Roman" w:cs="Times New Roman"/>
                <w:b/>
                <w:sz w:val="24"/>
                <w:szCs w:val="24"/>
                <w:lang w:val="fr-FR"/>
              </w:rPr>
              <w:t>Régularité</w:t>
            </w:r>
          </w:p>
          <w:p w:rsidR="007F4156" w:rsidRPr="00FB7D1C" w:rsidRDefault="007F4156" w:rsidP="009C2B83">
            <w:pPr>
              <w:spacing w:after="0" w:line="360" w:lineRule="auto"/>
              <w:jc w:val="both"/>
              <w:rPr>
                <w:rFonts w:ascii="Times New Roman" w:hAnsi="Times New Roman" w:cs="Times New Roman"/>
                <w:b/>
                <w:sz w:val="24"/>
                <w:szCs w:val="24"/>
                <w:lang w:val="fr-FR"/>
              </w:rPr>
            </w:pPr>
            <w:r w:rsidRPr="00FB7D1C">
              <w:rPr>
                <w:rFonts w:ascii="Times New Roman" w:hAnsi="Times New Roman" w:cs="Times New Roman"/>
                <w:b/>
                <w:sz w:val="24"/>
                <w:szCs w:val="24"/>
                <w:lang w:val="fr-FR"/>
              </w:rPr>
              <w:t>Prise de pilule ou autre contraceptif</w:t>
            </w:r>
          </w:p>
        </w:tc>
      </w:tr>
      <w:tr w:rsidR="007F4156" w:rsidRPr="00FB7D1C" w:rsidTr="007F4156">
        <w:trPr>
          <w:trHeight w:val="458"/>
          <w:jc w:val="center"/>
        </w:trPr>
        <w:tc>
          <w:tcPr>
            <w:tcW w:w="4816" w:type="dxa"/>
            <w:vMerge/>
            <w:tcBorders>
              <w:top w:val="dotted" w:sz="4" w:space="0" w:color="000000"/>
              <w:left w:val="single" w:sz="4" w:space="0" w:color="000000"/>
              <w:bottom w:val="dotted" w:sz="4" w:space="0" w:color="000000"/>
              <w:right w:val="single" w:sz="4" w:space="0" w:color="000000"/>
            </w:tcBorders>
            <w:vAlign w:val="center"/>
            <w:hideMark/>
          </w:tcPr>
          <w:p w:rsidR="007F4156" w:rsidRPr="00FB7D1C" w:rsidRDefault="007F4156" w:rsidP="003042F6">
            <w:pPr>
              <w:spacing w:line="360" w:lineRule="auto"/>
              <w:jc w:val="both"/>
              <w:rPr>
                <w:rFonts w:ascii="Times New Roman" w:hAnsi="Times New Roman" w:cs="Times New Roman"/>
                <w:b/>
                <w:sz w:val="24"/>
                <w:szCs w:val="24"/>
                <w:lang w:val="fr-FR"/>
              </w:rPr>
            </w:pPr>
          </w:p>
        </w:tc>
        <w:tc>
          <w:tcPr>
            <w:tcW w:w="4816" w:type="dxa"/>
            <w:vMerge/>
            <w:tcBorders>
              <w:top w:val="dotted" w:sz="4" w:space="0" w:color="000000"/>
              <w:left w:val="single" w:sz="4" w:space="0" w:color="000000"/>
              <w:bottom w:val="dotted" w:sz="4" w:space="0" w:color="000000"/>
              <w:right w:val="single" w:sz="4" w:space="0" w:color="000000"/>
            </w:tcBorders>
            <w:vAlign w:val="center"/>
            <w:hideMark/>
          </w:tcPr>
          <w:p w:rsidR="007F4156" w:rsidRPr="00FB7D1C" w:rsidRDefault="007F4156" w:rsidP="003042F6">
            <w:pPr>
              <w:spacing w:line="360" w:lineRule="auto"/>
              <w:jc w:val="both"/>
              <w:rPr>
                <w:rFonts w:ascii="Times New Roman" w:hAnsi="Times New Roman" w:cs="Times New Roman"/>
                <w:b/>
                <w:sz w:val="24"/>
                <w:szCs w:val="24"/>
                <w:lang w:val="fr-FR"/>
              </w:rPr>
            </w:pPr>
          </w:p>
        </w:tc>
      </w:tr>
      <w:tr w:rsidR="007F4156" w:rsidRPr="00FB7D1C" w:rsidTr="007F4156">
        <w:trPr>
          <w:trHeight w:val="458"/>
          <w:jc w:val="center"/>
        </w:trPr>
        <w:tc>
          <w:tcPr>
            <w:tcW w:w="4816" w:type="dxa"/>
            <w:vMerge/>
            <w:tcBorders>
              <w:top w:val="dotted" w:sz="4" w:space="0" w:color="000000"/>
              <w:left w:val="single" w:sz="4" w:space="0" w:color="000000"/>
              <w:bottom w:val="dotted" w:sz="4" w:space="0" w:color="000000"/>
              <w:right w:val="single" w:sz="4" w:space="0" w:color="000000"/>
            </w:tcBorders>
            <w:vAlign w:val="center"/>
            <w:hideMark/>
          </w:tcPr>
          <w:p w:rsidR="007F4156" w:rsidRPr="00FB7D1C" w:rsidRDefault="007F4156" w:rsidP="003042F6">
            <w:pPr>
              <w:spacing w:line="360" w:lineRule="auto"/>
              <w:jc w:val="both"/>
              <w:rPr>
                <w:rFonts w:ascii="Times New Roman" w:hAnsi="Times New Roman" w:cs="Times New Roman"/>
                <w:b/>
                <w:sz w:val="24"/>
                <w:szCs w:val="24"/>
                <w:lang w:val="fr-FR"/>
              </w:rPr>
            </w:pPr>
          </w:p>
        </w:tc>
        <w:tc>
          <w:tcPr>
            <w:tcW w:w="4816" w:type="dxa"/>
            <w:vMerge/>
            <w:tcBorders>
              <w:top w:val="dotted" w:sz="4" w:space="0" w:color="000000"/>
              <w:left w:val="single" w:sz="4" w:space="0" w:color="000000"/>
              <w:bottom w:val="dotted" w:sz="4" w:space="0" w:color="000000"/>
              <w:right w:val="single" w:sz="4" w:space="0" w:color="000000"/>
            </w:tcBorders>
            <w:vAlign w:val="center"/>
            <w:hideMark/>
          </w:tcPr>
          <w:p w:rsidR="007F4156" w:rsidRPr="00FB7D1C" w:rsidRDefault="007F4156" w:rsidP="003042F6">
            <w:pPr>
              <w:spacing w:line="360" w:lineRule="auto"/>
              <w:jc w:val="both"/>
              <w:rPr>
                <w:rFonts w:ascii="Times New Roman" w:hAnsi="Times New Roman" w:cs="Times New Roman"/>
                <w:b/>
                <w:sz w:val="24"/>
                <w:szCs w:val="24"/>
                <w:lang w:val="fr-FR"/>
              </w:rPr>
            </w:pPr>
          </w:p>
        </w:tc>
      </w:tr>
      <w:tr w:rsidR="007F4156" w:rsidRPr="00FB7D1C" w:rsidTr="007F4156">
        <w:trPr>
          <w:trHeight w:val="458"/>
          <w:jc w:val="center"/>
        </w:trPr>
        <w:tc>
          <w:tcPr>
            <w:tcW w:w="4816" w:type="dxa"/>
            <w:vMerge/>
            <w:tcBorders>
              <w:top w:val="dotted" w:sz="4" w:space="0" w:color="000000"/>
              <w:left w:val="single" w:sz="4" w:space="0" w:color="000000"/>
              <w:bottom w:val="dotted" w:sz="4" w:space="0" w:color="000000"/>
              <w:right w:val="single" w:sz="4" w:space="0" w:color="000000"/>
            </w:tcBorders>
            <w:vAlign w:val="center"/>
            <w:hideMark/>
          </w:tcPr>
          <w:p w:rsidR="007F4156" w:rsidRPr="00FB7D1C" w:rsidRDefault="007F4156" w:rsidP="003042F6">
            <w:pPr>
              <w:spacing w:line="360" w:lineRule="auto"/>
              <w:jc w:val="both"/>
              <w:rPr>
                <w:rFonts w:ascii="Times New Roman" w:hAnsi="Times New Roman" w:cs="Times New Roman"/>
                <w:b/>
                <w:sz w:val="24"/>
                <w:szCs w:val="24"/>
                <w:lang w:val="fr-FR"/>
              </w:rPr>
            </w:pPr>
          </w:p>
        </w:tc>
        <w:tc>
          <w:tcPr>
            <w:tcW w:w="4816" w:type="dxa"/>
            <w:vMerge/>
            <w:tcBorders>
              <w:top w:val="dotted" w:sz="4" w:space="0" w:color="000000"/>
              <w:left w:val="single" w:sz="4" w:space="0" w:color="000000"/>
              <w:bottom w:val="dotted" w:sz="4" w:space="0" w:color="000000"/>
              <w:right w:val="single" w:sz="4" w:space="0" w:color="000000"/>
            </w:tcBorders>
            <w:vAlign w:val="center"/>
            <w:hideMark/>
          </w:tcPr>
          <w:p w:rsidR="007F4156" w:rsidRPr="00FB7D1C" w:rsidRDefault="007F4156" w:rsidP="003042F6">
            <w:pPr>
              <w:spacing w:line="360" w:lineRule="auto"/>
              <w:jc w:val="both"/>
              <w:rPr>
                <w:rFonts w:ascii="Times New Roman" w:hAnsi="Times New Roman" w:cs="Times New Roman"/>
                <w:b/>
                <w:sz w:val="24"/>
                <w:szCs w:val="24"/>
                <w:lang w:val="fr-FR"/>
              </w:rPr>
            </w:pPr>
          </w:p>
        </w:tc>
      </w:tr>
      <w:tr w:rsidR="007F4156" w:rsidRPr="00FB7D1C" w:rsidTr="007F4156">
        <w:trPr>
          <w:jc w:val="center"/>
        </w:trPr>
        <w:tc>
          <w:tcPr>
            <w:tcW w:w="4816" w:type="dxa"/>
            <w:tcBorders>
              <w:top w:val="dotted" w:sz="4" w:space="0" w:color="000000"/>
              <w:left w:val="single" w:sz="4" w:space="0" w:color="000000"/>
              <w:bottom w:val="dotted" w:sz="4" w:space="0" w:color="000000"/>
              <w:right w:val="single" w:sz="4" w:space="0" w:color="000000"/>
            </w:tcBorders>
            <w:hideMark/>
          </w:tcPr>
          <w:p w:rsidR="007F4156" w:rsidRPr="00FB7D1C" w:rsidRDefault="007F4156" w:rsidP="003042F6">
            <w:pPr>
              <w:spacing w:line="360" w:lineRule="auto"/>
              <w:jc w:val="both"/>
              <w:rPr>
                <w:rFonts w:ascii="Times New Roman" w:hAnsi="Times New Roman" w:cs="Times New Roman"/>
                <w:b/>
                <w:sz w:val="24"/>
                <w:szCs w:val="24"/>
                <w:lang w:val="fr-FR"/>
              </w:rPr>
            </w:pPr>
            <w:r w:rsidRPr="00FB7D1C">
              <w:rPr>
                <w:rFonts w:ascii="Times New Roman" w:hAnsi="Times New Roman" w:cs="Times New Roman"/>
                <w:b/>
                <w:sz w:val="24"/>
                <w:szCs w:val="24"/>
                <w:lang w:val="fr-FR"/>
              </w:rPr>
              <w:t>Facteur social</w:t>
            </w:r>
          </w:p>
        </w:tc>
        <w:tc>
          <w:tcPr>
            <w:tcW w:w="4816" w:type="dxa"/>
            <w:tcBorders>
              <w:top w:val="dotted" w:sz="4" w:space="0" w:color="000000"/>
              <w:left w:val="single" w:sz="4" w:space="0" w:color="000000"/>
              <w:bottom w:val="dotted" w:sz="4" w:space="0" w:color="000000"/>
              <w:right w:val="single" w:sz="4" w:space="0" w:color="000000"/>
            </w:tcBorders>
          </w:tcPr>
          <w:p w:rsidR="007F4156" w:rsidRPr="00FB7D1C" w:rsidRDefault="007F4156" w:rsidP="003042F6">
            <w:pPr>
              <w:spacing w:line="360" w:lineRule="auto"/>
              <w:jc w:val="both"/>
              <w:rPr>
                <w:rFonts w:ascii="Times New Roman" w:hAnsi="Times New Roman" w:cs="Times New Roman"/>
                <w:b/>
                <w:sz w:val="24"/>
                <w:szCs w:val="24"/>
                <w:lang w:val="fr-FR"/>
              </w:rPr>
            </w:pPr>
            <w:r w:rsidRPr="00FB7D1C">
              <w:rPr>
                <w:rFonts w:ascii="Times New Roman" w:hAnsi="Times New Roman" w:cs="Times New Roman"/>
                <w:b/>
                <w:sz w:val="24"/>
                <w:szCs w:val="24"/>
                <w:lang w:val="fr-FR"/>
              </w:rPr>
              <w:t>Planification des activités</w:t>
            </w:r>
          </w:p>
          <w:p w:rsidR="007F4156" w:rsidRPr="00FB7D1C" w:rsidRDefault="007F4156" w:rsidP="003042F6">
            <w:pPr>
              <w:spacing w:line="360" w:lineRule="auto"/>
              <w:jc w:val="both"/>
              <w:rPr>
                <w:rFonts w:ascii="Times New Roman" w:hAnsi="Times New Roman" w:cs="Times New Roman"/>
                <w:b/>
                <w:sz w:val="24"/>
                <w:szCs w:val="24"/>
                <w:lang w:val="fr-FR"/>
              </w:rPr>
            </w:pPr>
            <w:r w:rsidRPr="00FB7D1C">
              <w:rPr>
                <w:rFonts w:ascii="Times New Roman" w:hAnsi="Times New Roman" w:cs="Times New Roman"/>
                <w:b/>
                <w:sz w:val="24"/>
                <w:szCs w:val="24"/>
                <w:lang w:val="fr-FR"/>
              </w:rPr>
              <w:t>Vie sociale,</w:t>
            </w:r>
          </w:p>
          <w:p w:rsidR="007F4156" w:rsidRPr="00FB7D1C" w:rsidRDefault="007F4156" w:rsidP="00173E88">
            <w:pPr>
              <w:spacing w:after="0" w:line="360" w:lineRule="auto"/>
              <w:jc w:val="both"/>
              <w:rPr>
                <w:rFonts w:ascii="Times New Roman" w:hAnsi="Times New Roman" w:cs="Times New Roman"/>
                <w:b/>
                <w:sz w:val="24"/>
                <w:szCs w:val="24"/>
                <w:lang w:val="fr-FR"/>
              </w:rPr>
            </w:pPr>
            <w:r w:rsidRPr="00FB7D1C">
              <w:rPr>
                <w:rFonts w:ascii="Times New Roman" w:hAnsi="Times New Roman" w:cs="Times New Roman"/>
                <w:b/>
                <w:sz w:val="24"/>
                <w:szCs w:val="24"/>
                <w:lang w:val="fr-FR"/>
              </w:rPr>
              <w:t>Partenaires sexuels</w:t>
            </w:r>
          </w:p>
        </w:tc>
      </w:tr>
      <w:tr w:rsidR="007F4156" w:rsidRPr="00FB7D1C" w:rsidTr="007F4156">
        <w:trPr>
          <w:jc w:val="center"/>
        </w:trPr>
        <w:tc>
          <w:tcPr>
            <w:tcW w:w="4816" w:type="dxa"/>
            <w:tcBorders>
              <w:top w:val="dotted" w:sz="4" w:space="0" w:color="000000"/>
              <w:left w:val="single" w:sz="4" w:space="0" w:color="000000"/>
              <w:bottom w:val="dotted" w:sz="4" w:space="0" w:color="000000"/>
              <w:right w:val="single" w:sz="4" w:space="0" w:color="000000"/>
            </w:tcBorders>
            <w:hideMark/>
          </w:tcPr>
          <w:p w:rsidR="007F4156" w:rsidRPr="00FB7D1C" w:rsidRDefault="007F4156" w:rsidP="003042F6">
            <w:pPr>
              <w:spacing w:line="360" w:lineRule="auto"/>
              <w:jc w:val="both"/>
              <w:rPr>
                <w:rFonts w:ascii="Times New Roman" w:hAnsi="Times New Roman" w:cs="Times New Roman"/>
                <w:b/>
                <w:sz w:val="24"/>
                <w:szCs w:val="24"/>
                <w:lang w:val="fr-FR"/>
              </w:rPr>
            </w:pPr>
            <w:r w:rsidRPr="00FB7D1C">
              <w:rPr>
                <w:rFonts w:ascii="Times New Roman" w:hAnsi="Times New Roman" w:cs="Times New Roman"/>
                <w:b/>
                <w:sz w:val="24"/>
                <w:szCs w:val="24"/>
                <w:lang w:val="fr-FR"/>
              </w:rPr>
              <w:t>Désavantages</w:t>
            </w:r>
          </w:p>
        </w:tc>
        <w:tc>
          <w:tcPr>
            <w:tcW w:w="4816" w:type="dxa"/>
            <w:tcBorders>
              <w:top w:val="dotted" w:sz="4" w:space="0" w:color="000000"/>
              <w:left w:val="single" w:sz="4" w:space="0" w:color="000000"/>
              <w:bottom w:val="dotted" w:sz="4" w:space="0" w:color="000000"/>
              <w:right w:val="single" w:sz="4" w:space="0" w:color="000000"/>
            </w:tcBorders>
            <w:hideMark/>
          </w:tcPr>
          <w:p w:rsidR="007F4156" w:rsidRPr="00FB7D1C" w:rsidRDefault="007F4156" w:rsidP="003042F6">
            <w:pPr>
              <w:spacing w:line="360" w:lineRule="auto"/>
              <w:jc w:val="both"/>
              <w:rPr>
                <w:rFonts w:ascii="Times New Roman" w:hAnsi="Times New Roman" w:cs="Times New Roman"/>
                <w:b/>
                <w:sz w:val="24"/>
                <w:szCs w:val="24"/>
                <w:lang w:val="fr-FR"/>
              </w:rPr>
            </w:pPr>
            <w:r w:rsidRPr="00FB7D1C">
              <w:rPr>
                <w:rFonts w:ascii="Times New Roman" w:hAnsi="Times New Roman" w:cs="Times New Roman"/>
                <w:b/>
                <w:sz w:val="24"/>
                <w:szCs w:val="24"/>
                <w:lang w:val="fr-FR"/>
              </w:rPr>
              <w:t>Anxiété / Stress</w:t>
            </w:r>
          </w:p>
          <w:p w:rsidR="007F4156" w:rsidRPr="00FB7D1C" w:rsidRDefault="007F4156" w:rsidP="003042F6">
            <w:pPr>
              <w:spacing w:line="360" w:lineRule="auto"/>
              <w:jc w:val="both"/>
              <w:rPr>
                <w:rFonts w:ascii="Times New Roman" w:hAnsi="Times New Roman" w:cs="Times New Roman"/>
                <w:b/>
                <w:sz w:val="24"/>
                <w:szCs w:val="24"/>
                <w:lang w:val="fr-FR"/>
              </w:rPr>
            </w:pPr>
            <w:r w:rsidRPr="00FB7D1C">
              <w:rPr>
                <w:rFonts w:ascii="Times New Roman" w:hAnsi="Times New Roman" w:cs="Times New Roman"/>
                <w:b/>
                <w:sz w:val="24"/>
                <w:szCs w:val="24"/>
                <w:lang w:val="fr-FR"/>
              </w:rPr>
              <w:t>Surcontrôle</w:t>
            </w:r>
          </w:p>
          <w:p w:rsidR="007F4156" w:rsidRPr="00FB7D1C" w:rsidRDefault="007F4156" w:rsidP="003042F6">
            <w:pPr>
              <w:spacing w:line="360" w:lineRule="auto"/>
              <w:jc w:val="both"/>
              <w:rPr>
                <w:rFonts w:ascii="Times New Roman" w:hAnsi="Times New Roman" w:cs="Times New Roman"/>
                <w:b/>
                <w:sz w:val="24"/>
                <w:szCs w:val="24"/>
                <w:lang w:val="fr-FR"/>
              </w:rPr>
            </w:pPr>
            <w:r w:rsidRPr="00FB7D1C">
              <w:rPr>
                <w:rFonts w:ascii="Times New Roman" w:hAnsi="Times New Roman" w:cs="Times New Roman"/>
                <w:b/>
                <w:sz w:val="24"/>
                <w:szCs w:val="24"/>
                <w:lang w:val="fr-FR"/>
              </w:rPr>
              <w:t>Perte de responsabilité</w:t>
            </w:r>
          </w:p>
          <w:p w:rsidR="007F4156" w:rsidRPr="00FB7D1C" w:rsidRDefault="007F4156" w:rsidP="009C2B83">
            <w:pPr>
              <w:spacing w:after="0" w:line="360" w:lineRule="auto"/>
              <w:jc w:val="both"/>
              <w:rPr>
                <w:rFonts w:ascii="Times New Roman" w:hAnsi="Times New Roman" w:cs="Times New Roman"/>
                <w:b/>
                <w:sz w:val="24"/>
                <w:szCs w:val="24"/>
                <w:lang w:val="fr-FR"/>
              </w:rPr>
            </w:pPr>
            <w:r w:rsidRPr="00FB7D1C">
              <w:rPr>
                <w:rFonts w:ascii="Times New Roman" w:hAnsi="Times New Roman" w:cs="Times New Roman"/>
                <w:b/>
                <w:sz w:val="24"/>
                <w:szCs w:val="24"/>
                <w:lang w:val="fr-FR"/>
              </w:rPr>
              <w:t>Perte de la proximité avec son corps.</w:t>
            </w:r>
          </w:p>
        </w:tc>
      </w:tr>
    </w:tbl>
    <w:p w:rsidR="006F7C83" w:rsidRPr="00FB7D1C" w:rsidRDefault="006F7C83" w:rsidP="003042F6">
      <w:pPr>
        <w:spacing w:line="360" w:lineRule="auto"/>
        <w:rPr>
          <w:rFonts w:ascii="Times New Roman" w:hAnsi="Times New Roman" w:cs="Times New Roman"/>
          <w:i/>
          <w:sz w:val="24"/>
          <w:szCs w:val="24"/>
        </w:rPr>
      </w:pPr>
      <w:r w:rsidRPr="00FB7D1C">
        <w:rPr>
          <w:rFonts w:ascii="Times New Roman" w:hAnsi="Times New Roman" w:cs="Times New Roman"/>
          <w:i/>
          <w:sz w:val="24"/>
          <w:szCs w:val="24"/>
        </w:rPr>
        <w:t>Canevas vide : Véron, 2018</w:t>
      </w:r>
    </w:p>
    <w:p w:rsidR="004D1B9B" w:rsidRPr="007C7BB5" w:rsidRDefault="001E37AA" w:rsidP="007C7BB5">
      <w:pPr>
        <w:spacing w:line="360" w:lineRule="auto"/>
        <w:jc w:val="both"/>
        <w:rPr>
          <w:rFonts w:ascii="Times New Roman" w:hAnsi="Times New Roman" w:cs="Times New Roman"/>
          <w:b/>
          <w:sz w:val="24"/>
          <w:szCs w:val="24"/>
          <w:lang w:val="fr-FR"/>
        </w:rPr>
      </w:pPr>
      <w:r w:rsidRPr="007C7BB5">
        <w:rPr>
          <w:rFonts w:ascii="Times New Roman" w:hAnsi="Times New Roman" w:cs="Times New Roman"/>
          <w:b/>
          <w:sz w:val="24"/>
          <w:szCs w:val="24"/>
          <w:lang w:val="fr-FR"/>
        </w:rPr>
        <w:lastRenderedPageBreak/>
        <w:t>Contexte de l’entretien</w:t>
      </w:r>
    </w:p>
    <w:p w:rsidR="00FB7D1C" w:rsidRPr="007C7BB5" w:rsidRDefault="009821D6" w:rsidP="007C7BB5">
      <w:pPr>
        <w:spacing w:line="360" w:lineRule="auto"/>
        <w:rPr>
          <w:rFonts w:ascii="Times New Roman" w:hAnsi="Times New Roman" w:cs="Times New Roman"/>
          <w:sz w:val="24"/>
          <w:szCs w:val="24"/>
        </w:rPr>
      </w:pPr>
      <w:r w:rsidRPr="00FB7D1C">
        <w:rPr>
          <w:rFonts w:ascii="Times New Roman" w:hAnsi="Times New Roman" w:cs="Times New Roman"/>
          <w:sz w:val="24"/>
          <w:szCs w:val="24"/>
        </w:rPr>
        <w:t>Le rendez-vous a eu lieu le vendredi 16 novembre à 15h</w:t>
      </w:r>
      <w:r w:rsidR="006B2CAF" w:rsidRPr="00FB7D1C">
        <w:rPr>
          <w:rFonts w:ascii="Times New Roman" w:hAnsi="Times New Roman" w:cs="Times New Roman"/>
          <w:sz w:val="24"/>
          <w:szCs w:val="24"/>
        </w:rPr>
        <w:t xml:space="preserve">, dans une salle non utilisée du bâtiment </w:t>
      </w:r>
      <w:proofErr w:type="spellStart"/>
      <w:r w:rsidR="006B2CAF" w:rsidRPr="00FB7D1C">
        <w:rPr>
          <w:rFonts w:ascii="Times New Roman" w:hAnsi="Times New Roman" w:cs="Times New Roman"/>
          <w:sz w:val="24"/>
          <w:szCs w:val="24"/>
        </w:rPr>
        <w:t>Géopolis</w:t>
      </w:r>
      <w:proofErr w:type="spellEnd"/>
      <w:r w:rsidR="006B2CAF" w:rsidRPr="00FB7D1C">
        <w:rPr>
          <w:rFonts w:ascii="Times New Roman" w:hAnsi="Times New Roman" w:cs="Times New Roman"/>
          <w:sz w:val="24"/>
          <w:szCs w:val="24"/>
        </w:rPr>
        <w:t xml:space="preserve"> de l’UNIL. </w:t>
      </w:r>
    </w:p>
    <w:p w:rsidR="00661C10" w:rsidRPr="007C7BB5" w:rsidRDefault="00A05EF3" w:rsidP="00FB7D1C">
      <w:pPr>
        <w:pStyle w:val="Titre1"/>
        <w:spacing w:line="360" w:lineRule="auto"/>
        <w:jc w:val="both"/>
        <w:rPr>
          <w:rFonts w:ascii="Times New Roman" w:hAnsi="Times New Roman" w:cs="Times New Roman"/>
        </w:rPr>
      </w:pPr>
      <w:r w:rsidRPr="007C7BB5">
        <w:rPr>
          <w:rFonts w:ascii="Times New Roman" w:hAnsi="Times New Roman" w:cs="Times New Roman"/>
        </w:rPr>
        <w:t>Analyse</w:t>
      </w:r>
      <w:r w:rsidR="00661C10" w:rsidRPr="007C7BB5">
        <w:rPr>
          <w:rFonts w:ascii="Times New Roman" w:hAnsi="Times New Roman" w:cs="Times New Roman"/>
        </w:rPr>
        <w:t xml:space="preserve"> des relances</w:t>
      </w:r>
    </w:p>
    <w:p w:rsidR="00A53C69" w:rsidRPr="00FB7D1C" w:rsidRDefault="00A53C69" w:rsidP="009C2B83">
      <w:pPr>
        <w:spacing w:line="360" w:lineRule="auto"/>
        <w:jc w:val="both"/>
        <w:rPr>
          <w:rFonts w:ascii="Times New Roman" w:hAnsi="Times New Roman" w:cs="Times New Roman"/>
          <w:sz w:val="24"/>
          <w:szCs w:val="24"/>
        </w:rPr>
      </w:pPr>
      <w:r w:rsidRPr="00FB7D1C">
        <w:rPr>
          <w:rFonts w:ascii="Times New Roman" w:hAnsi="Times New Roman" w:cs="Times New Roman"/>
          <w:sz w:val="24"/>
          <w:szCs w:val="24"/>
        </w:rPr>
        <w:t xml:space="preserve">Analyse de 2 relances de chaque type, qu’on peut retrouver dans cet entretien. </w:t>
      </w:r>
      <w:r w:rsidR="008B5055" w:rsidRPr="00FB7D1C">
        <w:rPr>
          <w:rFonts w:ascii="Times New Roman" w:hAnsi="Times New Roman" w:cs="Times New Roman"/>
          <w:sz w:val="24"/>
          <w:szCs w:val="24"/>
        </w:rPr>
        <w:t>Pour chaque type, je commencerai par une brève définition.</w:t>
      </w:r>
      <w:r w:rsidR="00D90671" w:rsidRPr="00FB7D1C">
        <w:rPr>
          <w:rFonts w:ascii="Times New Roman" w:hAnsi="Times New Roman" w:cs="Times New Roman"/>
          <w:sz w:val="24"/>
          <w:szCs w:val="24"/>
        </w:rPr>
        <w:t xml:space="preserve"> Nous distinguerons à chaque fois le registre référentiel (objectif) et modal (subjectif)(Blanchet et </w:t>
      </w:r>
      <w:proofErr w:type="spellStart"/>
      <w:r w:rsidR="00D90671" w:rsidRPr="00FB7D1C">
        <w:rPr>
          <w:rFonts w:ascii="Times New Roman" w:hAnsi="Times New Roman" w:cs="Times New Roman"/>
          <w:sz w:val="24"/>
          <w:szCs w:val="24"/>
        </w:rPr>
        <w:t>Gotman</w:t>
      </w:r>
      <w:proofErr w:type="spellEnd"/>
      <w:r w:rsidR="00D90671" w:rsidRPr="00FB7D1C">
        <w:rPr>
          <w:rFonts w:ascii="Times New Roman" w:hAnsi="Times New Roman" w:cs="Times New Roman"/>
          <w:sz w:val="24"/>
          <w:szCs w:val="24"/>
        </w:rPr>
        <w:t>, 2007, pp. 75-88).</w:t>
      </w:r>
      <w:r w:rsidR="008B5055" w:rsidRPr="00FB7D1C">
        <w:rPr>
          <w:rFonts w:ascii="Times New Roman" w:hAnsi="Times New Roman" w:cs="Times New Roman"/>
          <w:sz w:val="24"/>
          <w:szCs w:val="24"/>
        </w:rPr>
        <w:t xml:space="preserve"> Par la suite, j</w:t>
      </w:r>
      <w:r w:rsidRPr="00FB7D1C">
        <w:rPr>
          <w:rFonts w:ascii="Times New Roman" w:hAnsi="Times New Roman" w:cs="Times New Roman"/>
          <w:sz w:val="24"/>
          <w:szCs w:val="24"/>
        </w:rPr>
        <w:t xml:space="preserve">e noterai ce à quoi la relance fait allusion dans la partie précédente de l’entretien, quelle était l’intention de la relance ainsi que l’effet (volontaire ou non) que cette relance a eue sur l’interviewée. </w:t>
      </w:r>
    </w:p>
    <w:p w:rsidR="008B5055" w:rsidRPr="00FB7D1C" w:rsidRDefault="0029157E" w:rsidP="009C2B83">
      <w:pPr>
        <w:pStyle w:val="Titre2"/>
        <w:spacing w:line="360" w:lineRule="auto"/>
        <w:jc w:val="both"/>
        <w:rPr>
          <w:rFonts w:ascii="Times New Roman" w:hAnsi="Times New Roman" w:cs="Times New Roman"/>
        </w:rPr>
      </w:pPr>
      <w:r w:rsidRPr="00FB7D1C">
        <w:rPr>
          <w:rFonts w:ascii="Times New Roman" w:hAnsi="Times New Roman" w:cs="Times New Roman"/>
        </w:rPr>
        <w:t>Réitérations</w:t>
      </w:r>
    </w:p>
    <w:p w:rsidR="0029157E" w:rsidRPr="00FB7D1C" w:rsidRDefault="0029157E" w:rsidP="009C2B83">
      <w:pPr>
        <w:spacing w:line="360" w:lineRule="auto"/>
        <w:jc w:val="both"/>
        <w:rPr>
          <w:rFonts w:ascii="Times New Roman" w:hAnsi="Times New Roman" w:cs="Times New Roman"/>
          <w:sz w:val="24"/>
          <w:szCs w:val="24"/>
        </w:rPr>
      </w:pPr>
      <w:r w:rsidRPr="00FB7D1C">
        <w:rPr>
          <w:rFonts w:ascii="Times New Roman" w:hAnsi="Times New Roman" w:cs="Times New Roman"/>
          <w:sz w:val="24"/>
          <w:szCs w:val="24"/>
        </w:rPr>
        <w:t xml:space="preserve">Selon Blanchet et </w:t>
      </w:r>
      <w:proofErr w:type="spellStart"/>
      <w:r w:rsidRPr="00FB7D1C">
        <w:rPr>
          <w:rFonts w:ascii="Times New Roman" w:hAnsi="Times New Roman" w:cs="Times New Roman"/>
          <w:sz w:val="24"/>
          <w:szCs w:val="24"/>
        </w:rPr>
        <w:t>Gotman</w:t>
      </w:r>
      <w:proofErr w:type="spellEnd"/>
      <w:r w:rsidRPr="00FB7D1C">
        <w:rPr>
          <w:rFonts w:ascii="Times New Roman" w:hAnsi="Times New Roman" w:cs="Times New Roman"/>
          <w:sz w:val="24"/>
          <w:szCs w:val="24"/>
        </w:rPr>
        <w:t xml:space="preserve"> (20</w:t>
      </w:r>
      <w:r w:rsidR="00D90671" w:rsidRPr="00FB7D1C">
        <w:rPr>
          <w:rFonts w:ascii="Times New Roman" w:hAnsi="Times New Roman" w:cs="Times New Roman"/>
          <w:sz w:val="24"/>
          <w:szCs w:val="24"/>
        </w:rPr>
        <w:t>0</w:t>
      </w:r>
      <w:r w:rsidRPr="00FB7D1C">
        <w:rPr>
          <w:rFonts w:ascii="Times New Roman" w:hAnsi="Times New Roman" w:cs="Times New Roman"/>
          <w:sz w:val="24"/>
          <w:szCs w:val="24"/>
        </w:rPr>
        <w:t>7</w:t>
      </w:r>
      <w:r w:rsidR="00D90671" w:rsidRPr="00FB7D1C">
        <w:rPr>
          <w:rFonts w:ascii="Times New Roman" w:hAnsi="Times New Roman" w:cs="Times New Roman"/>
          <w:sz w:val="24"/>
          <w:szCs w:val="24"/>
        </w:rPr>
        <w:t>, pp 75-88</w:t>
      </w:r>
      <w:r w:rsidRPr="00FB7D1C">
        <w:rPr>
          <w:rFonts w:ascii="Times New Roman" w:hAnsi="Times New Roman" w:cs="Times New Roman"/>
          <w:sz w:val="24"/>
          <w:szCs w:val="24"/>
        </w:rPr>
        <w:t>), les réitérations sont des relances durant lesquelles un point de vue est répété. Ce qui est repris est donc au niveau littéral, et non pas au niveau sémantique comme nous le verrons dans la partie sur les déclarations. Dans ce travail, nous distinguons deux types de réitération : la réitération écho et la réitération reflet. La réitération écho est le fait de répéter les propos que l</w:t>
      </w:r>
      <w:r w:rsidR="00D90671" w:rsidRPr="00FB7D1C">
        <w:rPr>
          <w:rFonts w:ascii="Times New Roman" w:hAnsi="Times New Roman" w:cs="Times New Roman"/>
          <w:sz w:val="24"/>
          <w:szCs w:val="24"/>
        </w:rPr>
        <w:t>a participante</w:t>
      </w:r>
      <w:r w:rsidRPr="00FB7D1C">
        <w:rPr>
          <w:rFonts w:ascii="Times New Roman" w:hAnsi="Times New Roman" w:cs="Times New Roman"/>
          <w:sz w:val="24"/>
          <w:szCs w:val="24"/>
        </w:rPr>
        <w:t xml:space="preserve"> tient au sujet de faits objectifs. La réitération reflet est une relance lors de laquelle la phrase répétée exprime des pensées, des ressentis</w:t>
      </w:r>
      <w:r w:rsidR="00D90671" w:rsidRPr="00FB7D1C">
        <w:rPr>
          <w:rFonts w:ascii="Times New Roman" w:hAnsi="Times New Roman" w:cs="Times New Roman"/>
          <w:sz w:val="24"/>
          <w:szCs w:val="24"/>
        </w:rPr>
        <w:t xml:space="preserve">, des opinions. Les propos y sont subjectifs et personnels. </w:t>
      </w:r>
    </w:p>
    <w:p w:rsidR="008B5055" w:rsidRPr="00FB7D1C" w:rsidRDefault="00A53C69" w:rsidP="009C2B83">
      <w:pPr>
        <w:pStyle w:val="Titre3"/>
        <w:spacing w:line="360" w:lineRule="auto"/>
        <w:jc w:val="both"/>
        <w:rPr>
          <w:rFonts w:ascii="Times New Roman" w:hAnsi="Times New Roman" w:cs="Times New Roman"/>
        </w:rPr>
      </w:pPr>
      <w:r w:rsidRPr="00FB7D1C">
        <w:rPr>
          <w:rFonts w:ascii="Times New Roman" w:hAnsi="Times New Roman" w:cs="Times New Roman"/>
        </w:rPr>
        <w:t>Réitérations écho</w:t>
      </w:r>
    </w:p>
    <w:p w:rsidR="00A53C69" w:rsidRPr="00FB7D1C" w:rsidRDefault="00A53C69" w:rsidP="009C2B83">
      <w:pPr>
        <w:pStyle w:val="Titre4"/>
        <w:spacing w:line="360" w:lineRule="auto"/>
        <w:jc w:val="both"/>
        <w:rPr>
          <w:rFonts w:ascii="Times New Roman" w:hAnsi="Times New Roman" w:cs="Times New Roman"/>
        </w:rPr>
      </w:pPr>
      <w:r w:rsidRPr="00FB7D1C">
        <w:rPr>
          <w:rFonts w:ascii="Times New Roman" w:hAnsi="Times New Roman" w:cs="Times New Roman"/>
        </w:rPr>
        <w:t>Relance 21</w:t>
      </w:r>
    </w:p>
    <w:p w:rsidR="00013375" w:rsidRPr="00FB7D1C" w:rsidRDefault="00013375" w:rsidP="009C2B83">
      <w:pPr>
        <w:spacing w:line="360" w:lineRule="auto"/>
        <w:ind w:left="708"/>
        <w:jc w:val="both"/>
        <w:rPr>
          <w:rFonts w:ascii="Times New Roman" w:hAnsi="Times New Roman" w:cs="Times New Roman"/>
          <w:color w:val="auto"/>
          <w:sz w:val="24"/>
          <w:szCs w:val="24"/>
        </w:rPr>
      </w:pPr>
      <w:r w:rsidRPr="00FB7D1C">
        <w:rPr>
          <w:rFonts w:ascii="Times New Roman" w:hAnsi="Times New Roman" w:cs="Times New Roman"/>
          <w:color w:val="auto"/>
          <w:sz w:val="24"/>
          <w:szCs w:val="24"/>
        </w:rPr>
        <w:t xml:space="preserve">(…) Donc du coup on peut avoir de mauvaises surprises. </w:t>
      </w:r>
    </w:p>
    <w:p w:rsidR="00013375" w:rsidRPr="00FB7D1C" w:rsidRDefault="00013375" w:rsidP="009C2B83">
      <w:pPr>
        <w:spacing w:line="360" w:lineRule="auto"/>
        <w:jc w:val="both"/>
        <w:rPr>
          <w:rFonts w:ascii="Times New Roman" w:hAnsi="Times New Roman" w:cs="Times New Roman"/>
          <w:b/>
          <w:color w:val="auto"/>
          <w:sz w:val="24"/>
          <w:szCs w:val="24"/>
        </w:rPr>
      </w:pPr>
      <w:r w:rsidRPr="00FB7D1C">
        <w:rPr>
          <w:rFonts w:ascii="Times New Roman" w:hAnsi="Times New Roman" w:cs="Times New Roman"/>
          <w:b/>
          <w:color w:val="auto"/>
          <w:sz w:val="24"/>
          <w:szCs w:val="24"/>
        </w:rPr>
        <w:t>Ouais (sourire)</w:t>
      </w:r>
    </w:p>
    <w:p w:rsidR="00013375" w:rsidRPr="00FB7D1C" w:rsidRDefault="00013375" w:rsidP="009C2B83">
      <w:pPr>
        <w:spacing w:line="360" w:lineRule="auto"/>
        <w:ind w:left="708"/>
        <w:jc w:val="both"/>
        <w:rPr>
          <w:rFonts w:ascii="Times New Roman" w:hAnsi="Times New Roman" w:cs="Times New Roman"/>
          <w:color w:val="auto"/>
          <w:sz w:val="24"/>
          <w:szCs w:val="24"/>
        </w:rPr>
      </w:pPr>
      <w:r w:rsidRPr="00FB7D1C">
        <w:rPr>
          <w:rFonts w:ascii="Times New Roman" w:hAnsi="Times New Roman" w:cs="Times New Roman"/>
          <w:color w:val="auto"/>
          <w:sz w:val="24"/>
          <w:szCs w:val="24"/>
        </w:rPr>
        <w:t>Ou des bonnes</w:t>
      </w:r>
    </w:p>
    <w:p w:rsidR="00013375" w:rsidRPr="00FB7D1C" w:rsidRDefault="00013375" w:rsidP="009C2B83">
      <w:pPr>
        <w:spacing w:line="360" w:lineRule="auto"/>
        <w:jc w:val="both"/>
        <w:rPr>
          <w:rFonts w:ascii="Times New Roman" w:hAnsi="Times New Roman" w:cs="Times New Roman"/>
          <w:b/>
          <w:color w:val="auto"/>
          <w:sz w:val="24"/>
          <w:szCs w:val="24"/>
        </w:rPr>
      </w:pPr>
      <w:r w:rsidRPr="00FB7D1C">
        <w:rPr>
          <w:rFonts w:ascii="Times New Roman" w:hAnsi="Times New Roman" w:cs="Times New Roman"/>
          <w:b/>
          <w:color w:val="auto"/>
          <w:sz w:val="24"/>
          <w:szCs w:val="24"/>
        </w:rPr>
        <w:t xml:space="preserve">21. Ou des bonnes </w:t>
      </w:r>
    </w:p>
    <w:p w:rsidR="00013375" w:rsidRPr="00FB7D1C" w:rsidRDefault="00013375" w:rsidP="009C2B83">
      <w:pPr>
        <w:spacing w:line="360" w:lineRule="auto"/>
        <w:jc w:val="both"/>
        <w:rPr>
          <w:rFonts w:ascii="Times New Roman" w:hAnsi="Times New Roman" w:cs="Times New Roman"/>
          <w:color w:val="auto"/>
          <w:sz w:val="24"/>
          <w:szCs w:val="24"/>
        </w:rPr>
      </w:pPr>
      <w:r w:rsidRPr="00FB7D1C">
        <w:rPr>
          <w:rFonts w:ascii="Times New Roman" w:hAnsi="Times New Roman" w:cs="Times New Roman"/>
          <w:color w:val="auto"/>
          <w:sz w:val="24"/>
          <w:szCs w:val="24"/>
        </w:rPr>
        <w:t>(rire des 2)</w:t>
      </w:r>
    </w:p>
    <w:p w:rsidR="00013375" w:rsidRPr="00FB7D1C" w:rsidRDefault="00013375" w:rsidP="009C2B83">
      <w:pPr>
        <w:spacing w:line="360" w:lineRule="auto"/>
        <w:jc w:val="both"/>
        <w:rPr>
          <w:rFonts w:ascii="Times New Roman" w:hAnsi="Times New Roman" w:cs="Times New Roman"/>
          <w:b/>
          <w:color w:val="auto"/>
          <w:sz w:val="24"/>
          <w:szCs w:val="24"/>
        </w:rPr>
      </w:pPr>
      <w:r w:rsidRPr="00FB7D1C">
        <w:rPr>
          <w:rFonts w:ascii="Times New Roman" w:hAnsi="Times New Roman" w:cs="Times New Roman"/>
          <w:b/>
          <w:color w:val="auto"/>
          <w:sz w:val="24"/>
          <w:szCs w:val="24"/>
        </w:rPr>
        <w:t xml:space="preserve">22. Donc du coup tu dis qu’il faut vraiment être régulière… enfin être rigoureuse, surtout. </w:t>
      </w:r>
    </w:p>
    <w:p w:rsidR="00013375" w:rsidRPr="00FB7D1C" w:rsidRDefault="00013375" w:rsidP="009C2B83">
      <w:pPr>
        <w:spacing w:line="360" w:lineRule="auto"/>
        <w:jc w:val="both"/>
        <w:rPr>
          <w:rFonts w:ascii="Times New Roman" w:hAnsi="Times New Roman" w:cs="Times New Roman"/>
        </w:rPr>
      </w:pPr>
      <w:r w:rsidRPr="00FB7D1C">
        <w:rPr>
          <w:rFonts w:ascii="Times New Roman" w:hAnsi="Times New Roman" w:cs="Times New Roman"/>
          <w:color w:val="auto"/>
          <w:sz w:val="24"/>
          <w:szCs w:val="24"/>
        </w:rPr>
        <w:t xml:space="preserve">22. Hum, au début oui. Parce que si on commence et qu’on a toujours fait avec la pilule avant par exemple, bah c’est un autre rythme vraiment puis au début on a tout le temps peur donc on </w:t>
      </w:r>
      <w:r w:rsidRPr="00FB7D1C">
        <w:rPr>
          <w:rFonts w:ascii="Times New Roman" w:hAnsi="Times New Roman" w:cs="Times New Roman"/>
          <w:color w:val="auto"/>
          <w:sz w:val="24"/>
          <w:szCs w:val="24"/>
        </w:rPr>
        <w:lastRenderedPageBreak/>
        <w:t>va tout le temps contrôler, enfin « est-ce que j’ai bien fait ? », « est-ce que j’ai bien compté ? ». (…)</w:t>
      </w:r>
    </w:p>
    <w:p w:rsidR="00A53C69" w:rsidRPr="00FB7D1C" w:rsidRDefault="00A53C69" w:rsidP="009C2B83">
      <w:pPr>
        <w:spacing w:line="360" w:lineRule="auto"/>
        <w:jc w:val="both"/>
        <w:rPr>
          <w:rFonts w:ascii="Times New Roman" w:hAnsi="Times New Roman" w:cs="Times New Roman"/>
          <w:sz w:val="24"/>
          <w:szCs w:val="24"/>
        </w:rPr>
      </w:pPr>
      <w:r w:rsidRPr="00FB7D1C">
        <w:rPr>
          <w:rFonts w:ascii="Times New Roman" w:hAnsi="Times New Roman" w:cs="Times New Roman"/>
          <w:sz w:val="24"/>
          <w:szCs w:val="24"/>
        </w:rPr>
        <w:t>C</w:t>
      </w:r>
      <w:r w:rsidR="00F92D2B" w:rsidRPr="00FB7D1C">
        <w:rPr>
          <w:rFonts w:ascii="Times New Roman" w:hAnsi="Times New Roman" w:cs="Times New Roman"/>
          <w:sz w:val="24"/>
          <w:szCs w:val="24"/>
        </w:rPr>
        <w:t>ette relance est un</w:t>
      </w:r>
      <w:r w:rsidR="005D1A56" w:rsidRPr="00FB7D1C">
        <w:rPr>
          <w:rFonts w:ascii="Times New Roman" w:hAnsi="Times New Roman" w:cs="Times New Roman"/>
          <w:sz w:val="24"/>
          <w:szCs w:val="24"/>
        </w:rPr>
        <w:t xml:space="preserve"> parfait exemple de réitération écho, dans le sens où elle reprend entièrement et littéralement l’intervention de l’interviewée. Le but de cette relance était d’une part de faire sentir à l’interviewée que je comprenais ce qu’elle disait. En effet, je ressentais parfois qu’elle avait l’impression de s’écouter parler, et que ça ne m’intéressait pas vraiment, qu’elle avait peur d’approfondir sa pensée car elle scrutait si je comprenais. Si cette même discussion avait lieu hors-recherche, certaines réponses « normales »</w:t>
      </w:r>
      <w:r w:rsidR="006F7C83" w:rsidRPr="00FB7D1C">
        <w:rPr>
          <w:rFonts w:ascii="Times New Roman" w:hAnsi="Times New Roman" w:cs="Times New Roman"/>
          <w:sz w:val="24"/>
          <w:szCs w:val="24"/>
        </w:rPr>
        <w:t xml:space="preserve"> de ma part</w:t>
      </w:r>
      <w:r w:rsidR="005D1A56" w:rsidRPr="00FB7D1C">
        <w:rPr>
          <w:rFonts w:ascii="Times New Roman" w:hAnsi="Times New Roman" w:cs="Times New Roman"/>
          <w:sz w:val="24"/>
          <w:szCs w:val="24"/>
        </w:rPr>
        <w:t xml:space="preserve"> auraient été d’ajouter un élément nouveau pour participer à la conversation, ce qui n’est pas possible dans un cadre d’entretien.</w:t>
      </w:r>
      <w:r w:rsidR="005A76AE" w:rsidRPr="00FB7D1C">
        <w:rPr>
          <w:rFonts w:ascii="Times New Roman" w:hAnsi="Times New Roman" w:cs="Times New Roman"/>
          <w:sz w:val="24"/>
          <w:szCs w:val="24"/>
        </w:rPr>
        <w:t xml:space="preserve"> Je ne sais pas si cette relance en soi a eu l’effet escompté. En effet, j’ai dû lui reposer une question après cette relance car elle ne parlait pas d’elle-même. </w:t>
      </w:r>
    </w:p>
    <w:p w:rsidR="00714D17" w:rsidRPr="00FB7D1C" w:rsidRDefault="00714D17" w:rsidP="009C2B83">
      <w:pPr>
        <w:pStyle w:val="Titre4"/>
        <w:spacing w:line="360" w:lineRule="auto"/>
        <w:jc w:val="both"/>
        <w:rPr>
          <w:rFonts w:ascii="Times New Roman" w:hAnsi="Times New Roman" w:cs="Times New Roman"/>
        </w:rPr>
      </w:pPr>
      <w:r w:rsidRPr="00FB7D1C">
        <w:rPr>
          <w:rFonts w:ascii="Times New Roman" w:hAnsi="Times New Roman" w:cs="Times New Roman"/>
        </w:rPr>
        <w:t>Relance </w:t>
      </w:r>
      <w:r w:rsidR="006F7C83" w:rsidRPr="00FB7D1C">
        <w:rPr>
          <w:rFonts w:ascii="Times New Roman" w:hAnsi="Times New Roman" w:cs="Times New Roman"/>
        </w:rPr>
        <w:t>27</w:t>
      </w:r>
    </w:p>
    <w:p w:rsidR="00013375" w:rsidRPr="00FB7D1C" w:rsidRDefault="00013375" w:rsidP="009C2B83">
      <w:pPr>
        <w:spacing w:line="360" w:lineRule="auto"/>
        <w:ind w:left="708"/>
        <w:jc w:val="both"/>
        <w:rPr>
          <w:rFonts w:ascii="Times New Roman" w:hAnsi="Times New Roman" w:cs="Times New Roman"/>
          <w:color w:val="auto"/>
          <w:sz w:val="24"/>
          <w:szCs w:val="24"/>
        </w:rPr>
      </w:pPr>
      <w:r w:rsidRPr="00FB7D1C">
        <w:rPr>
          <w:rFonts w:ascii="Times New Roman" w:hAnsi="Times New Roman" w:cs="Times New Roman"/>
          <w:color w:val="auto"/>
          <w:sz w:val="24"/>
          <w:szCs w:val="24"/>
        </w:rPr>
        <w:t xml:space="preserve">(…) c’est à la base pour ça que j’ai commencé à prendre la pilule d’ailleurs, c’est parce que j’avais beaucoup de douleurs dues à ces kystes. Et puis je sais pas par quel mécanisme la pilule a pas mal atténué ces douleurs. C’est aussi pour ça que je l’ai prise pendant des années. (rire). Donc j’avais peur en arrêtant justement que ça revienne mais finalement ça a été. C’est même mieux qu’avant. </w:t>
      </w:r>
    </w:p>
    <w:p w:rsidR="00013375" w:rsidRPr="00FB7D1C" w:rsidRDefault="00013375" w:rsidP="009C2B83">
      <w:pPr>
        <w:spacing w:line="360" w:lineRule="auto"/>
        <w:jc w:val="both"/>
        <w:rPr>
          <w:rFonts w:ascii="Times New Roman" w:hAnsi="Times New Roman" w:cs="Times New Roman"/>
          <w:b/>
          <w:color w:val="auto"/>
          <w:sz w:val="24"/>
          <w:szCs w:val="24"/>
        </w:rPr>
      </w:pPr>
      <w:r w:rsidRPr="00FB7D1C">
        <w:rPr>
          <w:rFonts w:ascii="Times New Roman" w:hAnsi="Times New Roman" w:cs="Times New Roman"/>
          <w:b/>
          <w:color w:val="auto"/>
          <w:sz w:val="24"/>
          <w:szCs w:val="24"/>
        </w:rPr>
        <w:t>27. D’accord, les douleurs ne sont pas revenues</w:t>
      </w:r>
    </w:p>
    <w:p w:rsidR="00013375" w:rsidRPr="00FB7D1C" w:rsidRDefault="00013375" w:rsidP="009C2B83">
      <w:pPr>
        <w:spacing w:line="360" w:lineRule="auto"/>
        <w:ind w:left="708"/>
        <w:jc w:val="both"/>
        <w:rPr>
          <w:rFonts w:ascii="Times New Roman" w:hAnsi="Times New Roman" w:cs="Times New Roman"/>
          <w:color w:val="auto"/>
          <w:sz w:val="24"/>
          <w:szCs w:val="24"/>
        </w:rPr>
      </w:pPr>
      <w:r w:rsidRPr="00FB7D1C">
        <w:rPr>
          <w:rFonts w:ascii="Times New Roman" w:hAnsi="Times New Roman" w:cs="Times New Roman"/>
          <w:color w:val="auto"/>
          <w:sz w:val="24"/>
          <w:szCs w:val="24"/>
        </w:rPr>
        <w:t>27. Ouais</w:t>
      </w:r>
    </w:p>
    <w:p w:rsidR="00013375" w:rsidRPr="00FB7D1C" w:rsidRDefault="00013375" w:rsidP="009C2B83">
      <w:pPr>
        <w:spacing w:line="360" w:lineRule="auto"/>
        <w:jc w:val="both"/>
        <w:rPr>
          <w:rFonts w:ascii="Times New Roman" w:hAnsi="Times New Roman" w:cs="Times New Roman"/>
          <w:b/>
          <w:color w:val="auto"/>
          <w:sz w:val="24"/>
          <w:szCs w:val="24"/>
        </w:rPr>
      </w:pPr>
      <w:r w:rsidRPr="00FB7D1C">
        <w:rPr>
          <w:rFonts w:ascii="Times New Roman" w:hAnsi="Times New Roman" w:cs="Times New Roman"/>
          <w:b/>
          <w:color w:val="auto"/>
          <w:sz w:val="24"/>
          <w:szCs w:val="24"/>
        </w:rPr>
        <w:t>Ok</w:t>
      </w:r>
    </w:p>
    <w:p w:rsidR="00013375" w:rsidRPr="00FB7D1C" w:rsidRDefault="00013375" w:rsidP="009C2B83">
      <w:pPr>
        <w:spacing w:line="360" w:lineRule="auto"/>
        <w:ind w:left="708"/>
        <w:jc w:val="both"/>
        <w:rPr>
          <w:rFonts w:ascii="Times New Roman" w:hAnsi="Times New Roman" w:cs="Times New Roman"/>
          <w:color w:val="auto"/>
          <w:sz w:val="24"/>
          <w:szCs w:val="24"/>
        </w:rPr>
      </w:pPr>
      <w:r w:rsidRPr="00FB7D1C">
        <w:rPr>
          <w:rFonts w:ascii="Times New Roman" w:hAnsi="Times New Roman" w:cs="Times New Roman"/>
          <w:color w:val="auto"/>
          <w:sz w:val="24"/>
          <w:szCs w:val="24"/>
        </w:rPr>
        <w:t xml:space="preserve">Ben j’ai juste maintenant du coup je sens plus les douleurs quand euh... quand j’ovule par exemple. </w:t>
      </w:r>
    </w:p>
    <w:p w:rsidR="00013375" w:rsidRPr="00FB7D1C" w:rsidRDefault="00013375" w:rsidP="009C2B83">
      <w:pPr>
        <w:spacing w:line="360" w:lineRule="auto"/>
        <w:jc w:val="both"/>
        <w:rPr>
          <w:rFonts w:ascii="Times New Roman" w:hAnsi="Times New Roman" w:cs="Times New Roman"/>
          <w:b/>
          <w:color w:val="auto"/>
          <w:sz w:val="24"/>
          <w:szCs w:val="24"/>
        </w:rPr>
      </w:pPr>
      <w:r w:rsidRPr="00FB7D1C">
        <w:rPr>
          <w:rFonts w:ascii="Times New Roman" w:hAnsi="Times New Roman" w:cs="Times New Roman"/>
          <w:b/>
          <w:color w:val="auto"/>
          <w:sz w:val="24"/>
          <w:szCs w:val="24"/>
        </w:rPr>
        <w:t>Hm-hm</w:t>
      </w:r>
    </w:p>
    <w:p w:rsidR="00013375" w:rsidRPr="00FB7D1C" w:rsidRDefault="00013375" w:rsidP="009C2B83">
      <w:pPr>
        <w:spacing w:line="360" w:lineRule="auto"/>
        <w:ind w:left="708"/>
        <w:jc w:val="both"/>
        <w:rPr>
          <w:rFonts w:ascii="Times New Roman" w:hAnsi="Times New Roman" w:cs="Times New Roman"/>
          <w:color w:val="auto"/>
          <w:sz w:val="24"/>
          <w:szCs w:val="24"/>
        </w:rPr>
      </w:pPr>
      <w:r w:rsidRPr="00FB7D1C">
        <w:rPr>
          <w:rFonts w:ascii="Times New Roman" w:hAnsi="Times New Roman" w:cs="Times New Roman"/>
          <w:color w:val="auto"/>
          <w:sz w:val="24"/>
          <w:szCs w:val="24"/>
        </w:rPr>
        <w:t xml:space="preserve">Parce que les ovaires travaillent un peu plus. Puis du coup si on a des kystes… C’est un peu plus douloureux.  </w:t>
      </w:r>
    </w:p>
    <w:p w:rsidR="00013375" w:rsidRPr="00FB7D1C" w:rsidRDefault="00013375" w:rsidP="009C2B83">
      <w:pPr>
        <w:spacing w:line="360" w:lineRule="auto"/>
        <w:jc w:val="both"/>
        <w:rPr>
          <w:rFonts w:ascii="Times New Roman" w:hAnsi="Times New Roman" w:cs="Times New Roman"/>
          <w:b/>
          <w:color w:val="auto"/>
          <w:sz w:val="24"/>
          <w:szCs w:val="24"/>
        </w:rPr>
      </w:pPr>
      <w:r w:rsidRPr="00FB7D1C">
        <w:rPr>
          <w:rFonts w:ascii="Times New Roman" w:hAnsi="Times New Roman" w:cs="Times New Roman"/>
          <w:b/>
          <w:color w:val="auto"/>
          <w:sz w:val="24"/>
          <w:szCs w:val="24"/>
        </w:rPr>
        <w:t>D’accord ouais</w:t>
      </w:r>
    </w:p>
    <w:p w:rsidR="00013375" w:rsidRPr="00FB7D1C" w:rsidRDefault="00013375" w:rsidP="009C2B83">
      <w:pPr>
        <w:spacing w:line="360" w:lineRule="auto"/>
        <w:ind w:left="708"/>
        <w:jc w:val="both"/>
        <w:rPr>
          <w:rFonts w:ascii="Times New Roman" w:hAnsi="Times New Roman" w:cs="Times New Roman"/>
          <w:b/>
          <w:color w:val="auto"/>
          <w:sz w:val="24"/>
          <w:szCs w:val="24"/>
        </w:rPr>
      </w:pPr>
      <w:r w:rsidRPr="00FB7D1C">
        <w:rPr>
          <w:rFonts w:ascii="Times New Roman" w:hAnsi="Times New Roman" w:cs="Times New Roman"/>
          <w:color w:val="auto"/>
          <w:sz w:val="24"/>
          <w:szCs w:val="24"/>
        </w:rPr>
        <w:t xml:space="preserve">Le travail de l’ovulation est un peu plus </w:t>
      </w:r>
      <w:proofErr w:type="gramStart"/>
      <w:r w:rsidRPr="00FB7D1C">
        <w:rPr>
          <w:rFonts w:ascii="Times New Roman" w:hAnsi="Times New Roman" w:cs="Times New Roman"/>
          <w:color w:val="auto"/>
          <w:sz w:val="24"/>
          <w:szCs w:val="24"/>
        </w:rPr>
        <w:t>douloureuse</w:t>
      </w:r>
      <w:proofErr w:type="gramEnd"/>
      <w:r w:rsidRPr="00FB7D1C">
        <w:rPr>
          <w:rFonts w:ascii="Times New Roman" w:hAnsi="Times New Roman" w:cs="Times New Roman"/>
          <w:color w:val="auto"/>
          <w:sz w:val="24"/>
          <w:szCs w:val="24"/>
        </w:rPr>
        <w:t xml:space="preserve">, mais les règles elles ne sont plus... plus douloureuses comme avant. </w:t>
      </w:r>
    </w:p>
    <w:p w:rsidR="005A76AE" w:rsidRPr="00FB7D1C" w:rsidRDefault="005A76AE" w:rsidP="009C2B83">
      <w:pPr>
        <w:spacing w:line="360" w:lineRule="auto"/>
        <w:jc w:val="both"/>
        <w:rPr>
          <w:rFonts w:ascii="Times New Roman" w:hAnsi="Times New Roman" w:cs="Times New Roman"/>
          <w:sz w:val="24"/>
          <w:szCs w:val="24"/>
        </w:rPr>
      </w:pPr>
      <w:r w:rsidRPr="00FB7D1C">
        <w:rPr>
          <w:rFonts w:ascii="Times New Roman" w:hAnsi="Times New Roman" w:cs="Times New Roman"/>
          <w:sz w:val="24"/>
          <w:szCs w:val="24"/>
        </w:rPr>
        <w:lastRenderedPageBreak/>
        <w:t>J’ai longuement hésité à classifier cette relance comme réitération écho. En effet, bien qu’elle reprenne les même</w:t>
      </w:r>
      <w:r w:rsidR="00013375" w:rsidRPr="00FB7D1C">
        <w:rPr>
          <w:rFonts w:ascii="Times New Roman" w:hAnsi="Times New Roman" w:cs="Times New Roman"/>
          <w:sz w:val="24"/>
          <w:szCs w:val="24"/>
        </w:rPr>
        <w:t>s</w:t>
      </w:r>
      <w:r w:rsidRPr="00FB7D1C">
        <w:rPr>
          <w:rFonts w:ascii="Times New Roman" w:hAnsi="Times New Roman" w:cs="Times New Roman"/>
          <w:sz w:val="24"/>
          <w:szCs w:val="24"/>
        </w:rPr>
        <w:t xml:space="preserve"> termes que l’interviewée, il</w:t>
      </w:r>
      <w:r w:rsidR="00013375" w:rsidRPr="00FB7D1C">
        <w:rPr>
          <w:rFonts w:ascii="Times New Roman" w:hAnsi="Times New Roman" w:cs="Times New Roman"/>
          <w:sz w:val="24"/>
          <w:szCs w:val="24"/>
        </w:rPr>
        <w:t>s</w:t>
      </w:r>
      <w:r w:rsidRPr="00FB7D1C">
        <w:rPr>
          <w:rFonts w:ascii="Times New Roman" w:hAnsi="Times New Roman" w:cs="Times New Roman"/>
          <w:sz w:val="24"/>
          <w:szCs w:val="24"/>
        </w:rPr>
        <w:t xml:space="preserve"> ne sont pas organisés de la même manière :</w:t>
      </w:r>
    </w:p>
    <w:p w:rsidR="005A76AE" w:rsidRPr="00FB7D1C" w:rsidRDefault="005A76AE" w:rsidP="009C2B83">
      <w:pPr>
        <w:spacing w:line="360" w:lineRule="auto"/>
        <w:ind w:left="708"/>
        <w:jc w:val="both"/>
        <w:rPr>
          <w:rFonts w:ascii="Times New Roman" w:hAnsi="Times New Roman" w:cs="Times New Roman"/>
          <w:color w:val="auto"/>
          <w:sz w:val="24"/>
          <w:szCs w:val="24"/>
        </w:rPr>
      </w:pPr>
      <w:r w:rsidRPr="00FB7D1C">
        <w:rPr>
          <w:rFonts w:ascii="Times New Roman" w:hAnsi="Times New Roman" w:cs="Times New Roman"/>
          <w:color w:val="auto"/>
          <w:sz w:val="24"/>
          <w:szCs w:val="24"/>
        </w:rPr>
        <w:t xml:space="preserve">Participante : « Et puis je sais pas par quel mécanisme la pilule a pas mal atténué ces </w:t>
      </w:r>
      <w:r w:rsidRPr="00FB7D1C">
        <w:rPr>
          <w:rFonts w:ascii="Times New Roman" w:hAnsi="Times New Roman" w:cs="Times New Roman"/>
          <w:b/>
          <w:color w:val="auto"/>
          <w:sz w:val="24"/>
          <w:szCs w:val="24"/>
        </w:rPr>
        <w:t>douleurs</w:t>
      </w:r>
      <w:r w:rsidRPr="00FB7D1C">
        <w:rPr>
          <w:rFonts w:ascii="Times New Roman" w:hAnsi="Times New Roman" w:cs="Times New Roman"/>
          <w:color w:val="auto"/>
          <w:sz w:val="24"/>
          <w:szCs w:val="24"/>
        </w:rPr>
        <w:t xml:space="preserve">. C’est aussi pour ça que je l’ai prise pendant des années. (rire). Donc j’avais peur en arrêtant justement que </w:t>
      </w:r>
      <w:r w:rsidRPr="00FB7D1C">
        <w:rPr>
          <w:rFonts w:ascii="Times New Roman" w:hAnsi="Times New Roman" w:cs="Times New Roman"/>
          <w:b/>
          <w:color w:val="auto"/>
          <w:sz w:val="24"/>
          <w:szCs w:val="24"/>
        </w:rPr>
        <w:t>ça revienne</w:t>
      </w:r>
      <w:r w:rsidRPr="00FB7D1C">
        <w:rPr>
          <w:rFonts w:ascii="Times New Roman" w:hAnsi="Times New Roman" w:cs="Times New Roman"/>
          <w:color w:val="auto"/>
          <w:sz w:val="24"/>
          <w:szCs w:val="24"/>
        </w:rPr>
        <w:t xml:space="preserve"> mais finalement </w:t>
      </w:r>
      <w:r w:rsidRPr="00FB7D1C">
        <w:rPr>
          <w:rFonts w:ascii="Times New Roman" w:hAnsi="Times New Roman" w:cs="Times New Roman"/>
          <w:b/>
          <w:color w:val="auto"/>
          <w:sz w:val="24"/>
          <w:szCs w:val="24"/>
        </w:rPr>
        <w:t>ça a été</w:t>
      </w:r>
      <w:r w:rsidRPr="00FB7D1C">
        <w:rPr>
          <w:rFonts w:ascii="Times New Roman" w:hAnsi="Times New Roman" w:cs="Times New Roman"/>
          <w:color w:val="auto"/>
          <w:sz w:val="24"/>
          <w:szCs w:val="24"/>
        </w:rPr>
        <w:t>»</w:t>
      </w:r>
    </w:p>
    <w:p w:rsidR="005A76AE" w:rsidRPr="00FB7D1C" w:rsidRDefault="005A76AE" w:rsidP="009C2B83">
      <w:pPr>
        <w:spacing w:line="360" w:lineRule="auto"/>
        <w:ind w:firstLine="708"/>
        <w:jc w:val="both"/>
        <w:rPr>
          <w:rFonts w:ascii="Times New Roman" w:hAnsi="Times New Roman" w:cs="Times New Roman"/>
          <w:color w:val="auto"/>
          <w:sz w:val="24"/>
          <w:szCs w:val="24"/>
        </w:rPr>
      </w:pPr>
      <w:r w:rsidRPr="00FB7D1C">
        <w:rPr>
          <w:rFonts w:ascii="Times New Roman" w:hAnsi="Times New Roman" w:cs="Times New Roman"/>
          <w:color w:val="auto"/>
          <w:sz w:val="24"/>
          <w:szCs w:val="24"/>
        </w:rPr>
        <w:t>Interviewer : « D’accord, les</w:t>
      </w:r>
      <w:r w:rsidRPr="00FB7D1C">
        <w:rPr>
          <w:rFonts w:ascii="Times New Roman" w:hAnsi="Times New Roman" w:cs="Times New Roman"/>
          <w:b/>
          <w:color w:val="auto"/>
          <w:sz w:val="24"/>
          <w:szCs w:val="24"/>
        </w:rPr>
        <w:t xml:space="preserve"> douleurs </w:t>
      </w:r>
      <w:r w:rsidRPr="00FB7D1C">
        <w:rPr>
          <w:rFonts w:ascii="Times New Roman" w:hAnsi="Times New Roman" w:cs="Times New Roman"/>
          <w:color w:val="auto"/>
          <w:sz w:val="24"/>
          <w:szCs w:val="24"/>
        </w:rPr>
        <w:t>ne sont</w:t>
      </w:r>
      <w:r w:rsidRPr="00FB7D1C">
        <w:rPr>
          <w:rFonts w:ascii="Times New Roman" w:hAnsi="Times New Roman" w:cs="Times New Roman"/>
          <w:b/>
          <w:color w:val="auto"/>
          <w:sz w:val="24"/>
          <w:szCs w:val="24"/>
        </w:rPr>
        <w:t xml:space="preserve"> pas revenues </w:t>
      </w:r>
      <w:r w:rsidRPr="00FB7D1C">
        <w:rPr>
          <w:rFonts w:ascii="Times New Roman" w:hAnsi="Times New Roman" w:cs="Times New Roman"/>
          <w:color w:val="auto"/>
          <w:sz w:val="24"/>
          <w:szCs w:val="24"/>
        </w:rPr>
        <w:t>»</w:t>
      </w:r>
    </w:p>
    <w:p w:rsidR="005A76AE" w:rsidRPr="00FB7D1C" w:rsidRDefault="005A76AE" w:rsidP="009C2B83">
      <w:pPr>
        <w:spacing w:line="360" w:lineRule="auto"/>
        <w:jc w:val="both"/>
        <w:rPr>
          <w:rFonts w:ascii="Times New Roman" w:hAnsi="Times New Roman" w:cs="Times New Roman"/>
          <w:color w:val="auto"/>
          <w:sz w:val="24"/>
          <w:szCs w:val="24"/>
        </w:rPr>
      </w:pPr>
      <w:r w:rsidRPr="00FB7D1C">
        <w:rPr>
          <w:rFonts w:ascii="Times New Roman" w:hAnsi="Times New Roman" w:cs="Times New Roman"/>
          <w:color w:val="auto"/>
          <w:sz w:val="24"/>
          <w:szCs w:val="24"/>
        </w:rPr>
        <w:t xml:space="preserve">Si je n’ai pas décidé de la classifier dans complémentation, c’est parce que je n’ajoute aucun élément. </w:t>
      </w:r>
    </w:p>
    <w:p w:rsidR="00987A96" w:rsidRPr="00FB7D1C" w:rsidRDefault="00987A96" w:rsidP="009C2B83">
      <w:pPr>
        <w:spacing w:line="360" w:lineRule="auto"/>
        <w:jc w:val="both"/>
        <w:rPr>
          <w:rFonts w:ascii="Times New Roman" w:hAnsi="Times New Roman" w:cs="Times New Roman"/>
          <w:color w:val="auto"/>
          <w:sz w:val="24"/>
          <w:szCs w:val="24"/>
        </w:rPr>
      </w:pPr>
      <w:r w:rsidRPr="00FB7D1C">
        <w:rPr>
          <w:rFonts w:ascii="Times New Roman" w:hAnsi="Times New Roman" w:cs="Times New Roman"/>
          <w:color w:val="auto"/>
          <w:sz w:val="24"/>
          <w:szCs w:val="24"/>
        </w:rPr>
        <w:t>Le but de cette relance était de la faire élaborer sur le changement de ressenti physique qu’elle a ressenti lors de son arrêt de pilule, en lien peut-être avec ses douleurs</w:t>
      </w:r>
      <w:r w:rsidR="00C44BBC" w:rsidRPr="00FB7D1C">
        <w:rPr>
          <w:rFonts w:ascii="Times New Roman" w:hAnsi="Times New Roman" w:cs="Times New Roman"/>
          <w:color w:val="auto"/>
          <w:sz w:val="24"/>
          <w:szCs w:val="24"/>
        </w:rPr>
        <w:t xml:space="preserve">. Elle l’a fait un petit peu, mais </w:t>
      </w:r>
      <w:r w:rsidR="00CF241F" w:rsidRPr="00FB7D1C">
        <w:rPr>
          <w:rFonts w:ascii="Times New Roman" w:hAnsi="Times New Roman" w:cs="Times New Roman"/>
          <w:color w:val="auto"/>
          <w:sz w:val="24"/>
          <w:szCs w:val="24"/>
        </w:rPr>
        <w:t xml:space="preserve">j’ai eu besoin de beaucoup acquiescer (hm-hm, d’accord, ok) et on remarque dans les relances suivantes que la relance écho n’était pas la plus efficace pour la mettre à l’aise. </w:t>
      </w:r>
    </w:p>
    <w:p w:rsidR="00714D17" w:rsidRPr="00FB7D1C" w:rsidRDefault="00714D17" w:rsidP="009C2B83">
      <w:pPr>
        <w:pStyle w:val="Titre3"/>
        <w:spacing w:line="360" w:lineRule="auto"/>
        <w:jc w:val="both"/>
        <w:rPr>
          <w:rFonts w:ascii="Times New Roman" w:hAnsi="Times New Roman" w:cs="Times New Roman"/>
        </w:rPr>
      </w:pPr>
      <w:r w:rsidRPr="00FB7D1C">
        <w:rPr>
          <w:rFonts w:ascii="Times New Roman" w:hAnsi="Times New Roman" w:cs="Times New Roman"/>
        </w:rPr>
        <w:t>Réitérations reflet</w:t>
      </w:r>
    </w:p>
    <w:p w:rsidR="00033E5D" w:rsidRPr="00FB7D1C" w:rsidRDefault="00714D17" w:rsidP="009C2B83">
      <w:pPr>
        <w:pStyle w:val="Titre4"/>
        <w:spacing w:line="360" w:lineRule="auto"/>
        <w:jc w:val="both"/>
        <w:rPr>
          <w:rFonts w:ascii="Times New Roman" w:hAnsi="Times New Roman" w:cs="Times New Roman"/>
        </w:rPr>
      </w:pPr>
      <w:r w:rsidRPr="00FB7D1C">
        <w:rPr>
          <w:rFonts w:ascii="Times New Roman" w:hAnsi="Times New Roman" w:cs="Times New Roman"/>
        </w:rPr>
        <w:t>Relance </w:t>
      </w:r>
      <w:r w:rsidR="00C658ED" w:rsidRPr="00FB7D1C">
        <w:rPr>
          <w:rFonts w:ascii="Times New Roman" w:hAnsi="Times New Roman" w:cs="Times New Roman"/>
        </w:rPr>
        <w:t>fictive – relance sur la réponse 1</w:t>
      </w:r>
    </w:p>
    <w:p w:rsidR="00013375" w:rsidRPr="00FB7D1C" w:rsidRDefault="00013375" w:rsidP="009C2B83">
      <w:pPr>
        <w:spacing w:line="360" w:lineRule="auto"/>
        <w:ind w:left="708"/>
        <w:jc w:val="both"/>
        <w:rPr>
          <w:rFonts w:ascii="Times New Roman" w:hAnsi="Times New Roman" w:cs="Times New Roman"/>
          <w:sz w:val="24"/>
          <w:szCs w:val="24"/>
        </w:rPr>
      </w:pPr>
      <w:r w:rsidRPr="00FB7D1C">
        <w:rPr>
          <w:rFonts w:ascii="Times New Roman" w:hAnsi="Times New Roman" w:cs="Times New Roman"/>
          <w:sz w:val="24"/>
          <w:szCs w:val="24"/>
        </w:rPr>
        <w:t>1. Euh bon moi ça faisait longtemps que j’utilisais la pilule contraceptive depuis euh 13 ans quasiment, j’en ai [âge] donc ça fait quand même un bon nombre d’années. Après bah voilà c’est toutes les informations qu’on a reçues aussi sur l’inconvénient des traitements hormonaux et tout ça, je me suis dit que c’était gentiment le moment d’arrêter et le fait d’avoir une relation stable ça aide aussi pas mal</w:t>
      </w:r>
    </w:p>
    <w:p w:rsidR="00013375" w:rsidRPr="00FB7D1C" w:rsidRDefault="008B5055" w:rsidP="009C2B83">
      <w:pPr>
        <w:spacing w:line="360" w:lineRule="auto"/>
        <w:jc w:val="both"/>
        <w:rPr>
          <w:rFonts w:ascii="Times New Roman" w:hAnsi="Times New Roman" w:cs="Times New Roman"/>
          <w:b/>
          <w:sz w:val="24"/>
          <w:szCs w:val="24"/>
        </w:rPr>
      </w:pPr>
      <w:r w:rsidRPr="00FB7D1C">
        <w:rPr>
          <w:rFonts w:ascii="Times New Roman" w:hAnsi="Times New Roman" w:cs="Times New Roman"/>
          <w:b/>
          <w:sz w:val="24"/>
          <w:szCs w:val="24"/>
        </w:rPr>
        <w:t xml:space="preserve">Relance de l’entretien : </w:t>
      </w:r>
      <w:r w:rsidR="00013375" w:rsidRPr="00FB7D1C">
        <w:rPr>
          <w:rFonts w:ascii="Times New Roman" w:hAnsi="Times New Roman" w:cs="Times New Roman"/>
          <w:b/>
          <w:sz w:val="24"/>
          <w:szCs w:val="24"/>
        </w:rPr>
        <w:t>2. Donc tu es dans une relation stable?</w:t>
      </w:r>
      <w:r w:rsidRPr="00FB7D1C">
        <w:rPr>
          <w:rFonts w:ascii="Times New Roman" w:hAnsi="Times New Roman" w:cs="Times New Roman"/>
          <w:b/>
          <w:sz w:val="24"/>
          <w:szCs w:val="24"/>
        </w:rPr>
        <w:t xml:space="preserve"> </w:t>
      </w:r>
    </w:p>
    <w:p w:rsidR="00013375" w:rsidRPr="00FB7D1C" w:rsidRDefault="00013375" w:rsidP="009C2B83">
      <w:pPr>
        <w:spacing w:line="360" w:lineRule="auto"/>
        <w:jc w:val="both"/>
        <w:rPr>
          <w:rFonts w:ascii="Times New Roman" w:hAnsi="Times New Roman" w:cs="Times New Roman"/>
          <w:sz w:val="24"/>
          <w:szCs w:val="24"/>
        </w:rPr>
      </w:pPr>
      <w:r w:rsidRPr="00FB7D1C">
        <w:rPr>
          <w:rFonts w:ascii="Times New Roman" w:hAnsi="Times New Roman" w:cs="Times New Roman"/>
          <w:sz w:val="24"/>
          <w:szCs w:val="24"/>
        </w:rPr>
        <w:tab/>
        <w:t>2. oui</w:t>
      </w:r>
    </w:p>
    <w:p w:rsidR="00013375" w:rsidRPr="00FB7D1C" w:rsidRDefault="00013375" w:rsidP="009C2B83">
      <w:pPr>
        <w:spacing w:line="360" w:lineRule="auto"/>
        <w:jc w:val="both"/>
        <w:rPr>
          <w:rFonts w:ascii="Times New Roman" w:hAnsi="Times New Roman" w:cs="Times New Roman"/>
        </w:rPr>
      </w:pPr>
      <w:r w:rsidRPr="00FB7D1C">
        <w:rPr>
          <w:rFonts w:ascii="Times New Roman" w:hAnsi="Times New Roman" w:cs="Times New Roman"/>
          <w:b/>
          <w:sz w:val="24"/>
          <w:szCs w:val="24"/>
        </w:rPr>
        <w:t>ok, ok… (silence)</w:t>
      </w:r>
    </w:p>
    <w:p w:rsidR="00C658ED" w:rsidRPr="00FB7D1C" w:rsidRDefault="00C658ED" w:rsidP="009C2B83">
      <w:pPr>
        <w:spacing w:line="360" w:lineRule="auto"/>
        <w:jc w:val="both"/>
        <w:rPr>
          <w:rFonts w:ascii="Times New Roman" w:hAnsi="Times New Roman" w:cs="Times New Roman"/>
          <w:color w:val="auto"/>
          <w:sz w:val="24"/>
          <w:szCs w:val="24"/>
        </w:rPr>
      </w:pPr>
      <w:r w:rsidRPr="00FB7D1C">
        <w:rPr>
          <w:rFonts w:ascii="Times New Roman" w:hAnsi="Times New Roman" w:cs="Times New Roman"/>
          <w:color w:val="auto"/>
          <w:sz w:val="24"/>
          <w:szCs w:val="24"/>
        </w:rPr>
        <w:t>A ce moment, j’aurais pu répondre « Tu t’es dit que c’était le moment d’arrêter ». Cela aurait peut-être incité la participante à parler plus qu’après ma relance 2, où elle répondait par un simple « Oui. »</w:t>
      </w:r>
    </w:p>
    <w:p w:rsidR="00714D17" w:rsidRPr="00FB7D1C" w:rsidRDefault="00714D17" w:rsidP="009C2B83">
      <w:pPr>
        <w:pStyle w:val="Titre4"/>
        <w:spacing w:line="360" w:lineRule="auto"/>
        <w:jc w:val="both"/>
        <w:rPr>
          <w:rFonts w:ascii="Times New Roman" w:hAnsi="Times New Roman" w:cs="Times New Roman"/>
        </w:rPr>
      </w:pPr>
      <w:r w:rsidRPr="00FB7D1C">
        <w:rPr>
          <w:rFonts w:ascii="Times New Roman" w:hAnsi="Times New Roman" w:cs="Times New Roman"/>
        </w:rPr>
        <w:t>Relance </w:t>
      </w:r>
      <w:r w:rsidR="00C658ED" w:rsidRPr="00FB7D1C">
        <w:rPr>
          <w:rFonts w:ascii="Times New Roman" w:hAnsi="Times New Roman" w:cs="Times New Roman"/>
        </w:rPr>
        <w:t>fictive – relance sur la réponse 10</w:t>
      </w:r>
    </w:p>
    <w:p w:rsidR="00013375" w:rsidRPr="00FB7D1C" w:rsidRDefault="00013375" w:rsidP="009C2B83">
      <w:pPr>
        <w:tabs>
          <w:tab w:val="left" w:pos="2513"/>
        </w:tabs>
        <w:spacing w:line="360" w:lineRule="auto"/>
        <w:jc w:val="both"/>
        <w:rPr>
          <w:rFonts w:ascii="Times New Roman" w:hAnsi="Times New Roman" w:cs="Times New Roman"/>
          <w:b/>
          <w:sz w:val="24"/>
          <w:szCs w:val="24"/>
        </w:rPr>
      </w:pPr>
      <w:r w:rsidRPr="00FB7D1C">
        <w:rPr>
          <w:rFonts w:ascii="Times New Roman" w:hAnsi="Times New Roman" w:cs="Times New Roman"/>
          <w:b/>
          <w:sz w:val="24"/>
          <w:szCs w:val="24"/>
        </w:rPr>
        <w:t>Donc ça te sert pour…(silence) pour planifier quand tu as des rapports par exemple ?</w:t>
      </w:r>
    </w:p>
    <w:p w:rsidR="00013375" w:rsidRPr="00FB7D1C" w:rsidRDefault="00013375" w:rsidP="009C2B83">
      <w:pPr>
        <w:tabs>
          <w:tab w:val="left" w:pos="2513"/>
          <w:tab w:val="left" w:pos="3210"/>
        </w:tabs>
        <w:spacing w:line="360" w:lineRule="auto"/>
        <w:ind w:left="708"/>
        <w:jc w:val="both"/>
        <w:rPr>
          <w:rFonts w:ascii="Times New Roman" w:hAnsi="Times New Roman" w:cs="Times New Roman"/>
          <w:b/>
          <w:sz w:val="24"/>
          <w:szCs w:val="24"/>
        </w:rPr>
      </w:pPr>
      <w:r w:rsidRPr="00FB7D1C">
        <w:rPr>
          <w:rFonts w:ascii="Times New Roman" w:hAnsi="Times New Roman" w:cs="Times New Roman"/>
          <w:sz w:val="24"/>
          <w:szCs w:val="24"/>
        </w:rPr>
        <w:lastRenderedPageBreak/>
        <w:t>10. Ouais... ben exactement en fait. Puis aussi en fonction de mes humeurs il arrive à me dire ben vous arrivez dans la période prémenstruelle par exemple alors que moi j’y pensais pas forcément</w:t>
      </w:r>
      <w:r w:rsidRPr="00FB7D1C">
        <w:rPr>
          <w:rFonts w:ascii="Times New Roman" w:hAnsi="Times New Roman" w:cs="Times New Roman"/>
          <w:b/>
          <w:sz w:val="24"/>
          <w:szCs w:val="24"/>
        </w:rPr>
        <w:t xml:space="preserve">. </w:t>
      </w:r>
    </w:p>
    <w:p w:rsidR="00013375" w:rsidRPr="00FB7D1C" w:rsidRDefault="00013375" w:rsidP="009C2B83">
      <w:pPr>
        <w:tabs>
          <w:tab w:val="left" w:pos="2513"/>
          <w:tab w:val="left" w:pos="3210"/>
        </w:tabs>
        <w:spacing w:line="360" w:lineRule="auto"/>
        <w:jc w:val="both"/>
        <w:rPr>
          <w:rFonts w:ascii="Times New Roman" w:hAnsi="Times New Roman" w:cs="Times New Roman"/>
          <w:b/>
          <w:sz w:val="24"/>
          <w:szCs w:val="24"/>
        </w:rPr>
      </w:pPr>
      <w:r w:rsidRPr="00FB7D1C">
        <w:rPr>
          <w:rFonts w:ascii="Times New Roman" w:hAnsi="Times New Roman" w:cs="Times New Roman"/>
          <w:b/>
          <w:sz w:val="24"/>
          <w:szCs w:val="24"/>
        </w:rPr>
        <w:t xml:space="preserve">Hm </w:t>
      </w:r>
      <w:proofErr w:type="spellStart"/>
      <w:r w:rsidRPr="00FB7D1C">
        <w:rPr>
          <w:rFonts w:ascii="Times New Roman" w:hAnsi="Times New Roman" w:cs="Times New Roman"/>
          <w:b/>
          <w:sz w:val="24"/>
          <w:szCs w:val="24"/>
        </w:rPr>
        <w:t>hm</w:t>
      </w:r>
      <w:proofErr w:type="spellEnd"/>
    </w:p>
    <w:p w:rsidR="00013375" w:rsidRPr="00FB7D1C" w:rsidRDefault="00013375" w:rsidP="009C2B83">
      <w:pPr>
        <w:tabs>
          <w:tab w:val="left" w:pos="2513"/>
          <w:tab w:val="left" w:pos="3210"/>
        </w:tabs>
        <w:spacing w:line="360" w:lineRule="auto"/>
        <w:ind w:left="708"/>
        <w:jc w:val="both"/>
        <w:rPr>
          <w:rFonts w:ascii="Times New Roman" w:hAnsi="Times New Roman" w:cs="Times New Roman"/>
          <w:sz w:val="24"/>
          <w:szCs w:val="24"/>
        </w:rPr>
      </w:pPr>
      <w:r w:rsidRPr="00FB7D1C">
        <w:rPr>
          <w:rFonts w:ascii="Times New Roman" w:hAnsi="Times New Roman" w:cs="Times New Roman"/>
          <w:sz w:val="24"/>
          <w:szCs w:val="24"/>
        </w:rPr>
        <w:t>Du coup ouais. (silence) Ouais c’est vraiment la prévision.</w:t>
      </w:r>
    </w:p>
    <w:p w:rsidR="00013375" w:rsidRPr="00FB7D1C" w:rsidRDefault="00B412CD" w:rsidP="009C2B83">
      <w:pPr>
        <w:tabs>
          <w:tab w:val="left" w:pos="2513"/>
          <w:tab w:val="left" w:pos="3210"/>
        </w:tabs>
        <w:spacing w:line="360" w:lineRule="auto"/>
        <w:jc w:val="both"/>
        <w:rPr>
          <w:rFonts w:ascii="Times New Roman" w:hAnsi="Times New Roman" w:cs="Times New Roman"/>
          <w:b/>
          <w:sz w:val="24"/>
          <w:szCs w:val="24"/>
        </w:rPr>
      </w:pPr>
      <w:r w:rsidRPr="00FB7D1C">
        <w:rPr>
          <w:rFonts w:ascii="Times New Roman" w:hAnsi="Times New Roman" w:cs="Times New Roman"/>
          <w:b/>
          <w:sz w:val="24"/>
          <w:szCs w:val="24"/>
        </w:rPr>
        <w:t xml:space="preserve">Relance de l’entretien : </w:t>
      </w:r>
      <w:r w:rsidR="00013375" w:rsidRPr="00FB7D1C">
        <w:rPr>
          <w:rFonts w:ascii="Times New Roman" w:hAnsi="Times New Roman" w:cs="Times New Roman"/>
          <w:b/>
          <w:sz w:val="24"/>
          <w:szCs w:val="24"/>
        </w:rPr>
        <w:t>11. Ouais. (silence). Donc c’est. tu vas toi-même regarder ou c’est plutôt des alertes que t’utilises ?</w:t>
      </w:r>
    </w:p>
    <w:p w:rsidR="00C658ED" w:rsidRPr="00FB7D1C" w:rsidRDefault="00C658ED" w:rsidP="009C2B83">
      <w:pPr>
        <w:spacing w:line="360" w:lineRule="auto"/>
        <w:jc w:val="both"/>
        <w:rPr>
          <w:rFonts w:ascii="Times New Roman" w:hAnsi="Times New Roman" w:cs="Times New Roman"/>
          <w:color w:val="auto"/>
          <w:sz w:val="24"/>
          <w:szCs w:val="24"/>
        </w:rPr>
      </w:pPr>
      <w:r w:rsidRPr="00FB7D1C">
        <w:rPr>
          <w:rFonts w:ascii="Times New Roman" w:hAnsi="Times New Roman" w:cs="Times New Roman"/>
          <w:color w:val="auto"/>
          <w:sz w:val="24"/>
          <w:szCs w:val="24"/>
        </w:rPr>
        <w:t>A la réponse de la relance 10, j’aurais pu répondre « Tu n’y pensais pas forcément »</w:t>
      </w:r>
      <w:r w:rsidR="00B34740" w:rsidRPr="00FB7D1C">
        <w:rPr>
          <w:rFonts w:ascii="Times New Roman" w:hAnsi="Times New Roman" w:cs="Times New Roman"/>
          <w:color w:val="auto"/>
          <w:sz w:val="24"/>
          <w:szCs w:val="24"/>
        </w:rPr>
        <w:t xml:space="preserve">, ce qui aurait été plus en proche de la discussion que ma relance 11, qui s’intéresse à ce que dit la participante mais introduit le thème des « alertes » qu’elle n’avait pas abordé elle-même. </w:t>
      </w:r>
    </w:p>
    <w:p w:rsidR="00D90671" w:rsidRPr="00FB7D1C" w:rsidRDefault="00D90671" w:rsidP="009C2B83">
      <w:pPr>
        <w:pStyle w:val="Titre2"/>
        <w:spacing w:line="360" w:lineRule="auto"/>
        <w:jc w:val="both"/>
        <w:rPr>
          <w:rFonts w:ascii="Times New Roman" w:hAnsi="Times New Roman" w:cs="Times New Roman"/>
        </w:rPr>
      </w:pPr>
      <w:r w:rsidRPr="00FB7D1C">
        <w:rPr>
          <w:rFonts w:ascii="Times New Roman" w:hAnsi="Times New Roman" w:cs="Times New Roman"/>
        </w:rPr>
        <w:t>Déclarations</w:t>
      </w:r>
    </w:p>
    <w:p w:rsidR="00D90671" w:rsidRPr="00FB7D1C" w:rsidRDefault="00556820" w:rsidP="009C2B83">
      <w:pPr>
        <w:spacing w:line="360" w:lineRule="auto"/>
        <w:jc w:val="both"/>
        <w:rPr>
          <w:rFonts w:ascii="Times New Roman" w:hAnsi="Times New Roman" w:cs="Times New Roman"/>
          <w:sz w:val="24"/>
          <w:szCs w:val="24"/>
        </w:rPr>
      </w:pPr>
      <w:r w:rsidRPr="00FB7D1C">
        <w:rPr>
          <w:rFonts w:ascii="Times New Roman" w:hAnsi="Times New Roman" w:cs="Times New Roman"/>
          <w:sz w:val="24"/>
          <w:szCs w:val="24"/>
        </w:rPr>
        <w:t xml:space="preserve">Les déclarations sont des types de relances lors desquels les </w:t>
      </w:r>
      <w:r w:rsidR="001A079B" w:rsidRPr="00FB7D1C">
        <w:rPr>
          <w:rFonts w:ascii="Times New Roman" w:hAnsi="Times New Roman" w:cs="Times New Roman"/>
          <w:sz w:val="24"/>
          <w:szCs w:val="24"/>
        </w:rPr>
        <w:t>dires</w:t>
      </w:r>
      <w:r w:rsidRPr="00FB7D1C">
        <w:rPr>
          <w:rFonts w:ascii="Times New Roman" w:hAnsi="Times New Roman" w:cs="Times New Roman"/>
          <w:sz w:val="24"/>
          <w:szCs w:val="24"/>
        </w:rPr>
        <w:t xml:space="preserve"> de l’interviewés sont repri</w:t>
      </w:r>
      <w:r w:rsidR="001A079B" w:rsidRPr="00FB7D1C">
        <w:rPr>
          <w:rFonts w:ascii="Times New Roman" w:hAnsi="Times New Roman" w:cs="Times New Roman"/>
          <w:sz w:val="24"/>
          <w:szCs w:val="24"/>
        </w:rPr>
        <w:t>s, mais au niveau sémantique cette fois-ci. En effet, les propos ne seront pas répétés littéralement mais le sens sera extrait par l’interlocuteur. La différence notable des déclarations avec les réitérations, c’est que l’interprétation personnelle du chercheur est dévoilée au participant</w:t>
      </w:r>
      <w:r w:rsidR="00E1082C" w:rsidRPr="00FB7D1C">
        <w:rPr>
          <w:rFonts w:ascii="Times New Roman" w:hAnsi="Times New Roman" w:cs="Times New Roman"/>
          <w:sz w:val="24"/>
          <w:szCs w:val="24"/>
        </w:rPr>
        <w:t xml:space="preserve"> (Blanchet et </w:t>
      </w:r>
      <w:proofErr w:type="spellStart"/>
      <w:r w:rsidR="00E1082C" w:rsidRPr="00FB7D1C">
        <w:rPr>
          <w:rFonts w:ascii="Times New Roman" w:hAnsi="Times New Roman" w:cs="Times New Roman"/>
          <w:sz w:val="24"/>
          <w:szCs w:val="24"/>
        </w:rPr>
        <w:t>Gotman</w:t>
      </w:r>
      <w:proofErr w:type="spellEnd"/>
      <w:r w:rsidR="00E1082C" w:rsidRPr="00FB7D1C">
        <w:rPr>
          <w:rFonts w:ascii="Times New Roman" w:hAnsi="Times New Roman" w:cs="Times New Roman"/>
          <w:sz w:val="24"/>
          <w:szCs w:val="24"/>
        </w:rPr>
        <w:t xml:space="preserve"> (2007, p.85) appellent </w:t>
      </w:r>
      <w:r w:rsidR="00E84C21" w:rsidRPr="00FB7D1C">
        <w:rPr>
          <w:rFonts w:ascii="Times New Roman" w:hAnsi="Times New Roman" w:cs="Times New Roman"/>
          <w:sz w:val="24"/>
          <w:szCs w:val="24"/>
        </w:rPr>
        <w:t xml:space="preserve">cela </w:t>
      </w:r>
      <w:r w:rsidR="00E1082C" w:rsidRPr="00FB7D1C">
        <w:rPr>
          <w:rFonts w:ascii="Times New Roman" w:hAnsi="Times New Roman" w:cs="Times New Roman"/>
          <w:sz w:val="24"/>
          <w:szCs w:val="24"/>
        </w:rPr>
        <w:t xml:space="preserve">une </w:t>
      </w:r>
      <w:r w:rsidR="00E84C21" w:rsidRPr="00FB7D1C">
        <w:rPr>
          <w:rFonts w:ascii="Times New Roman" w:hAnsi="Times New Roman" w:cs="Times New Roman"/>
          <w:sz w:val="24"/>
          <w:szCs w:val="24"/>
        </w:rPr>
        <w:t>« </w:t>
      </w:r>
      <w:r w:rsidR="00E1082C" w:rsidRPr="00FB7D1C">
        <w:rPr>
          <w:rFonts w:ascii="Times New Roman" w:hAnsi="Times New Roman" w:cs="Times New Roman"/>
          <w:sz w:val="24"/>
          <w:szCs w:val="24"/>
        </w:rPr>
        <w:t>synthèse partielle, une anticipation incertaine, une inférence sur le contenu</w:t>
      </w:r>
      <w:r w:rsidR="00E84C21" w:rsidRPr="00FB7D1C">
        <w:rPr>
          <w:rFonts w:ascii="Times New Roman" w:hAnsi="Times New Roman" w:cs="Times New Roman"/>
          <w:sz w:val="24"/>
          <w:szCs w:val="24"/>
        </w:rPr>
        <w:t> »</w:t>
      </w:r>
      <w:r w:rsidR="00E1082C" w:rsidRPr="00FB7D1C">
        <w:rPr>
          <w:rFonts w:ascii="Times New Roman" w:hAnsi="Times New Roman" w:cs="Times New Roman"/>
          <w:sz w:val="24"/>
          <w:szCs w:val="24"/>
        </w:rPr>
        <w:t>)</w:t>
      </w:r>
      <w:r w:rsidR="001A079B" w:rsidRPr="00FB7D1C">
        <w:rPr>
          <w:rFonts w:ascii="Times New Roman" w:hAnsi="Times New Roman" w:cs="Times New Roman"/>
          <w:sz w:val="24"/>
          <w:szCs w:val="24"/>
        </w:rPr>
        <w:t xml:space="preserve">. </w:t>
      </w:r>
    </w:p>
    <w:p w:rsidR="00E1082C" w:rsidRPr="00FB7D1C" w:rsidRDefault="00E1082C" w:rsidP="009C2B83">
      <w:pPr>
        <w:spacing w:line="360" w:lineRule="auto"/>
        <w:jc w:val="both"/>
        <w:rPr>
          <w:rFonts w:ascii="Times New Roman" w:hAnsi="Times New Roman" w:cs="Times New Roman"/>
          <w:sz w:val="24"/>
          <w:szCs w:val="24"/>
        </w:rPr>
      </w:pPr>
      <w:r w:rsidRPr="00FB7D1C">
        <w:rPr>
          <w:rFonts w:ascii="Times New Roman" w:hAnsi="Times New Roman" w:cs="Times New Roman"/>
          <w:sz w:val="24"/>
          <w:szCs w:val="24"/>
        </w:rPr>
        <w:t>Les déclarations référentielles sont appelées complémentation.</w:t>
      </w:r>
      <w:r w:rsidR="00BC445A" w:rsidRPr="00FB7D1C">
        <w:rPr>
          <w:rFonts w:ascii="Times New Roman" w:hAnsi="Times New Roman" w:cs="Times New Roman"/>
          <w:sz w:val="24"/>
          <w:szCs w:val="24"/>
        </w:rPr>
        <w:t xml:space="preserve"> Ainsi, </w:t>
      </w:r>
      <w:r w:rsidR="00D24C50" w:rsidRPr="00FB7D1C">
        <w:rPr>
          <w:rFonts w:ascii="Times New Roman" w:hAnsi="Times New Roman" w:cs="Times New Roman"/>
          <w:sz w:val="24"/>
          <w:szCs w:val="24"/>
        </w:rPr>
        <w:t>elles prendront la forme d’une affirmation</w:t>
      </w:r>
      <w:r w:rsidR="004F417B" w:rsidRPr="00FB7D1C">
        <w:rPr>
          <w:rFonts w:ascii="Times New Roman" w:hAnsi="Times New Roman" w:cs="Times New Roman"/>
          <w:sz w:val="24"/>
          <w:szCs w:val="24"/>
        </w:rPr>
        <w:t>, voire une reformulation</w:t>
      </w:r>
      <w:r w:rsidR="00E84C21" w:rsidRPr="00FB7D1C">
        <w:rPr>
          <w:rFonts w:ascii="Times New Roman" w:hAnsi="Times New Roman" w:cs="Times New Roman"/>
          <w:sz w:val="24"/>
          <w:szCs w:val="24"/>
        </w:rPr>
        <w:t>,</w:t>
      </w:r>
      <w:r w:rsidR="00D24C50" w:rsidRPr="00FB7D1C">
        <w:rPr>
          <w:rFonts w:ascii="Times New Roman" w:hAnsi="Times New Roman" w:cs="Times New Roman"/>
          <w:sz w:val="24"/>
          <w:szCs w:val="24"/>
        </w:rPr>
        <w:t xml:space="preserve"> de la part de l’interviewer </w:t>
      </w:r>
      <w:r w:rsidR="00E84C21" w:rsidRPr="00FB7D1C">
        <w:rPr>
          <w:rFonts w:ascii="Times New Roman" w:hAnsi="Times New Roman" w:cs="Times New Roman"/>
          <w:sz w:val="24"/>
          <w:szCs w:val="24"/>
        </w:rPr>
        <w:t>sur</w:t>
      </w:r>
      <w:r w:rsidR="00D24C50" w:rsidRPr="00FB7D1C">
        <w:rPr>
          <w:rFonts w:ascii="Times New Roman" w:hAnsi="Times New Roman" w:cs="Times New Roman"/>
          <w:sz w:val="24"/>
          <w:szCs w:val="24"/>
        </w:rPr>
        <w:t xml:space="preserve"> ce que </w:t>
      </w:r>
      <w:r w:rsidR="00E84C21" w:rsidRPr="00FB7D1C">
        <w:rPr>
          <w:rFonts w:ascii="Times New Roman" w:hAnsi="Times New Roman" w:cs="Times New Roman"/>
          <w:sz w:val="24"/>
          <w:szCs w:val="24"/>
        </w:rPr>
        <w:t>décrit</w:t>
      </w:r>
      <w:r w:rsidR="00D24C50" w:rsidRPr="00FB7D1C">
        <w:rPr>
          <w:rFonts w:ascii="Times New Roman" w:hAnsi="Times New Roman" w:cs="Times New Roman"/>
          <w:sz w:val="24"/>
          <w:szCs w:val="24"/>
        </w:rPr>
        <w:t xml:space="preserve"> l’interviewé</w:t>
      </w:r>
      <w:r w:rsidR="00E84C21" w:rsidRPr="00FB7D1C">
        <w:rPr>
          <w:rFonts w:ascii="Times New Roman" w:hAnsi="Times New Roman" w:cs="Times New Roman"/>
          <w:sz w:val="24"/>
          <w:szCs w:val="24"/>
        </w:rPr>
        <w:t xml:space="preserve"> au sujets de faits ou d’objets</w:t>
      </w:r>
      <w:r w:rsidR="00D24C50" w:rsidRPr="00FB7D1C">
        <w:rPr>
          <w:rFonts w:ascii="Times New Roman" w:hAnsi="Times New Roman" w:cs="Times New Roman"/>
          <w:sz w:val="24"/>
          <w:szCs w:val="24"/>
        </w:rPr>
        <w:t>.</w:t>
      </w:r>
      <w:r w:rsidR="00E84C21" w:rsidRPr="00FB7D1C">
        <w:rPr>
          <w:rFonts w:ascii="Times New Roman" w:hAnsi="Times New Roman" w:cs="Times New Roman"/>
          <w:sz w:val="24"/>
          <w:szCs w:val="24"/>
        </w:rPr>
        <w:t xml:space="preserve"> </w:t>
      </w:r>
      <w:r w:rsidR="00D24C50" w:rsidRPr="00FB7D1C">
        <w:rPr>
          <w:rFonts w:ascii="Times New Roman" w:hAnsi="Times New Roman" w:cs="Times New Roman"/>
          <w:sz w:val="24"/>
          <w:szCs w:val="24"/>
        </w:rPr>
        <w:t xml:space="preserve"> </w:t>
      </w:r>
    </w:p>
    <w:p w:rsidR="00E84C21" w:rsidRPr="00FB7D1C" w:rsidRDefault="00E84C21" w:rsidP="009C2B83">
      <w:pPr>
        <w:spacing w:line="360" w:lineRule="auto"/>
        <w:jc w:val="both"/>
        <w:rPr>
          <w:rFonts w:ascii="Times New Roman" w:hAnsi="Times New Roman" w:cs="Times New Roman"/>
          <w:sz w:val="24"/>
          <w:szCs w:val="24"/>
        </w:rPr>
      </w:pPr>
      <w:r w:rsidRPr="00FB7D1C">
        <w:rPr>
          <w:rFonts w:ascii="Times New Roman" w:hAnsi="Times New Roman" w:cs="Times New Roman"/>
          <w:sz w:val="24"/>
          <w:szCs w:val="24"/>
        </w:rPr>
        <w:t>Si l’affirmation implique une position personnelle du participant, on parle de déclaration modale, appelées « interprétations ». La phrase reformulée ne sera plus descriptive, mais donnera des information</w:t>
      </w:r>
      <w:r w:rsidR="000B7100" w:rsidRPr="00FB7D1C">
        <w:rPr>
          <w:rFonts w:ascii="Times New Roman" w:hAnsi="Times New Roman" w:cs="Times New Roman"/>
          <w:sz w:val="24"/>
          <w:szCs w:val="24"/>
        </w:rPr>
        <w:t>s</w:t>
      </w:r>
      <w:r w:rsidRPr="00FB7D1C">
        <w:rPr>
          <w:rFonts w:ascii="Times New Roman" w:hAnsi="Times New Roman" w:cs="Times New Roman"/>
          <w:sz w:val="24"/>
          <w:szCs w:val="24"/>
        </w:rPr>
        <w:t xml:space="preserve"> sur ce que pense l’interviewé. </w:t>
      </w:r>
      <w:r w:rsidR="000B7100" w:rsidRPr="00FB7D1C">
        <w:rPr>
          <w:rFonts w:ascii="Times New Roman" w:hAnsi="Times New Roman" w:cs="Times New Roman"/>
          <w:sz w:val="24"/>
          <w:szCs w:val="24"/>
        </w:rPr>
        <w:t xml:space="preserve">Il peut s’agir d’une réaction émotionnelle à l’objet, d’un avis sur celui-ci, d’un jugement de valeur. </w:t>
      </w:r>
    </w:p>
    <w:p w:rsidR="00B34740" w:rsidRPr="00FB7D1C" w:rsidRDefault="00714D17" w:rsidP="009C2B83">
      <w:pPr>
        <w:pStyle w:val="Titre3"/>
        <w:spacing w:line="360" w:lineRule="auto"/>
        <w:jc w:val="both"/>
        <w:rPr>
          <w:rFonts w:ascii="Times New Roman" w:hAnsi="Times New Roman" w:cs="Times New Roman"/>
        </w:rPr>
      </w:pPr>
      <w:r w:rsidRPr="00FB7D1C">
        <w:rPr>
          <w:rFonts w:ascii="Times New Roman" w:hAnsi="Times New Roman" w:cs="Times New Roman"/>
        </w:rPr>
        <w:t>Complémentation</w:t>
      </w:r>
    </w:p>
    <w:p w:rsidR="00714D17" w:rsidRPr="00FB7D1C" w:rsidRDefault="00714D17" w:rsidP="009C2B83">
      <w:pPr>
        <w:pStyle w:val="Titre4"/>
        <w:spacing w:line="360" w:lineRule="auto"/>
        <w:jc w:val="both"/>
        <w:rPr>
          <w:rFonts w:ascii="Times New Roman" w:hAnsi="Times New Roman" w:cs="Times New Roman"/>
        </w:rPr>
      </w:pPr>
      <w:r w:rsidRPr="00FB7D1C">
        <w:rPr>
          <w:rFonts w:ascii="Times New Roman" w:hAnsi="Times New Roman" w:cs="Times New Roman"/>
        </w:rPr>
        <w:t>Relance </w:t>
      </w:r>
      <w:r w:rsidR="00B34740" w:rsidRPr="00FB7D1C">
        <w:rPr>
          <w:rFonts w:ascii="Times New Roman" w:hAnsi="Times New Roman" w:cs="Times New Roman"/>
        </w:rPr>
        <w:t>9</w:t>
      </w:r>
    </w:p>
    <w:p w:rsidR="00013375" w:rsidRPr="00FB7D1C" w:rsidRDefault="00013375" w:rsidP="009C2B83">
      <w:pPr>
        <w:tabs>
          <w:tab w:val="left" w:pos="2513"/>
        </w:tabs>
        <w:spacing w:line="360" w:lineRule="auto"/>
        <w:ind w:left="708"/>
        <w:jc w:val="both"/>
        <w:rPr>
          <w:rFonts w:ascii="Times New Roman" w:hAnsi="Times New Roman" w:cs="Times New Roman"/>
          <w:sz w:val="24"/>
          <w:szCs w:val="24"/>
        </w:rPr>
      </w:pPr>
      <w:r w:rsidRPr="00FB7D1C">
        <w:rPr>
          <w:rFonts w:ascii="Times New Roman" w:hAnsi="Times New Roman" w:cs="Times New Roman"/>
          <w:sz w:val="24"/>
          <w:szCs w:val="24"/>
        </w:rPr>
        <w:t>(…)je sais pas si elles sont toutes pareilles les applications mais en tout cas la mienne elle a vraiment plein de... d’options, il y a la qualité des cheveux, il y a les options sur la peau, le poids, la satiété-la faim euh, ben la fertilité les règles, enfin voilà, prévisions. Mais ça prend vraiment en compte plein de choses.</w:t>
      </w:r>
    </w:p>
    <w:p w:rsidR="00013375" w:rsidRPr="00FB7D1C" w:rsidRDefault="00013375" w:rsidP="009C2B83">
      <w:pPr>
        <w:tabs>
          <w:tab w:val="left" w:pos="2513"/>
        </w:tabs>
        <w:spacing w:line="360" w:lineRule="auto"/>
        <w:jc w:val="both"/>
        <w:rPr>
          <w:rFonts w:ascii="Times New Roman" w:hAnsi="Times New Roman" w:cs="Times New Roman"/>
          <w:b/>
          <w:sz w:val="24"/>
          <w:szCs w:val="24"/>
        </w:rPr>
      </w:pPr>
      <w:r w:rsidRPr="00FB7D1C">
        <w:rPr>
          <w:rFonts w:ascii="Times New Roman" w:hAnsi="Times New Roman" w:cs="Times New Roman"/>
          <w:b/>
          <w:sz w:val="24"/>
          <w:szCs w:val="24"/>
        </w:rPr>
        <w:lastRenderedPageBreak/>
        <w:t xml:space="preserve">9. D’accord. (silence). Et donc tu utilises vraiment beaucoup </w:t>
      </w:r>
      <w:r w:rsidRPr="00FB7D1C">
        <w:rPr>
          <w:rFonts w:ascii="Times New Roman" w:hAnsi="Times New Roman" w:cs="Times New Roman"/>
          <w:sz w:val="24"/>
          <w:szCs w:val="24"/>
        </w:rPr>
        <w:t>[ouais]</w:t>
      </w:r>
      <w:r w:rsidRPr="00FB7D1C">
        <w:rPr>
          <w:rFonts w:ascii="Times New Roman" w:hAnsi="Times New Roman" w:cs="Times New Roman"/>
          <w:b/>
          <w:sz w:val="24"/>
          <w:szCs w:val="24"/>
        </w:rPr>
        <w:t xml:space="preserve"> d’options.</w:t>
      </w:r>
    </w:p>
    <w:p w:rsidR="00013375" w:rsidRPr="00FB7D1C" w:rsidRDefault="00013375" w:rsidP="009C2B83">
      <w:pPr>
        <w:tabs>
          <w:tab w:val="left" w:pos="2513"/>
        </w:tabs>
        <w:spacing w:line="360" w:lineRule="auto"/>
        <w:ind w:left="708"/>
        <w:jc w:val="both"/>
        <w:rPr>
          <w:rFonts w:ascii="Times New Roman" w:hAnsi="Times New Roman" w:cs="Times New Roman"/>
          <w:b/>
          <w:sz w:val="24"/>
          <w:szCs w:val="24"/>
        </w:rPr>
      </w:pPr>
      <w:r w:rsidRPr="00FB7D1C">
        <w:rPr>
          <w:rFonts w:ascii="Times New Roman" w:hAnsi="Times New Roman" w:cs="Times New Roman"/>
          <w:sz w:val="24"/>
          <w:szCs w:val="24"/>
        </w:rPr>
        <w:t>9. Ouais ! Parce que même si tu as fait un test de grossesse ça te dit que t’en as fait un, enfin voilà.</w:t>
      </w:r>
      <w:r w:rsidRPr="00FB7D1C">
        <w:rPr>
          <w:rFonts w:ascii="Times New Roman" w:hAnsi="Times New Roman" w:cs="Times New Roman"/>
          <w:b/>
          <w:sz w:val="24"/>
          <w:szCs w:val="24"/>
        </w:rPr>
        <w:t xml:space="preserve"> </w:t>
      </w:r>
    </w:p>
    <w:p w:rsidR="00013375" w:rsidRPr="00FB7D1C" w:rsidRDefault="00013375" w:rsidP="009C2B83">
      <w:pPr>
        <w:tabs>
          <w:tab w:val="left" w:pos="2513"/>
        </w:tabs>
        <w:spacing w:line="360" w:lineRule="auto"/>
        <w:jc w:val="both"/>
        <w:rPr>
          <w:rFonts w:ascii="Times New Roman" w:hAnsi="Times New Roman" w:cs="Times New Roman"/>
          <w:b/>
          <w:sz w:val="24"/>
          <w:szCs w:val="24"/>
        </w:rPr>
      </w:pPr>
      <w:r w:rsidRPr="00FB7D1C">
        <w:rPr>
          <w:rFonts w:ascii="Times New Roman" w:hAnsi="Times New Roman" w:cs="Times New Roman"/>
          <w:b/>
          <w:sz w:val="24"/>
          <w:szCs w:val="24"/>
        </w:rPr>
        <w:t>[D’accord]</w:t>
      </w:r>
    </w:p>
    <w:p w:rsidR="00013375" w:rsidRPr="00FB7D1C" w:rsidRDefault="00013375" w:rsidP="009C2B83">
      <w:pPr>
        <w:tabs>
          <w:tab w:val="left" w:pos="2513"/>
        </w:tabs>
        <w:spacing w:line="360" w:lineRule="auto"/>
        <w:ind w:left="708"/>
        <w:jc w:val="both"/>
        <w:rPr>
          <w:rFonts w:ascii="Times New Roman" w:hAnsi="Times New Roman" w:cs="Times New Roman"/>
          <w:sz w:val="24"/>
          <w:szCs w:val="24"/>
        </w:rPr>
      </w:pPr>
      <w:r w:rsidRPr="00FB7D1C">
        <w:rPr>
          <w:rFonts w:ascii="Times New Roman" w:hAnsi="Times New Roman" w:cs="Times New Roman"/>
          <w:sz w:val="24"/>
          <w:szCs w:val="24"/>
        </w:rPr>
        <w:t>Ça te prévoit un peu tout à l’avance donc c’est vraiment chouette. Même si tu as fait de l’activité physique et tout ça.</w:t>
      </w:r>
    </w:p>
    <w:p w:rsidR="00375479" w:rsidRPr="00FB7D1C" w:rsidRDefault="00B34740" w:rsidP="009C2B83">
      <w:pPr>
        <w:spacing w:line="360" w:lineRule="auto"/>
        <w:jc w:val="both"/>
        <w:rPr>
          <w:rFonts w:ascii="Times New Roman" w:hAnsi="Times New Roman" w:cs="Times New Roman"/>
          <w:color w:val="auto"/>
          <w:sz w:val="24"/>
          <w:szCs w:val="24"/>
        </w:rPr>
      </w:pPr>
      <w:r w:rsidRPr="00FB7D1C">
        <w:rPr>
          <w:rFonts w:ascii="Times New Roman" w:hAnsi="Times New Roman" w:cs="Times New Roman"/>
          <w:color w:val="auto"/>
          <w:sz w:val="24"/>
          <w:szCs w:val="24"/>
        </w:rPr>
        <w:t>La participante dit dans sa réponse 8 que l’application contient beaucoup de fonctionnalités différentes, ce qu’elle racontait avec enthousiasme. Ma relance dit « tu utilises beaucoup d’options » et non pas « l’application a beaucoup d’options », qui aurait fait de cette relance une réitération écho. La différence dans l’intention était que j’étais moins intéressée par les fonctionnalités existantes que par les fonctionnalités qu’elle utilisait effectivement. J’espérais la lancer</w:t>
      </w:r>
      <w:r w:rsidR="00375479" w:rsidRPr="00FB7D1C">
        <w:rPr>
          <w:rFonts w:ascii="Times New Roman" w:hAnsi="Times New Roman" w:cs="Times New Roman"/>
          <w:color w:val="auto"/>
          <w:sz w:val="24"/>
          <w:szCs w:val="24"/>
        </w:rPr>
        <w:t xml:space="preserve"> sur le sujet de son expérience avec les différentes options, pourquoi elle en utilisait certaines et pas d’autres. Cela a fonctionné, lorsqu’elle mentionne le test de grossesse, l’activité physique, l’humeur. Cependant, elle n’a pas beaucoup approfondi le sujet. En revanche, elle a plus tard abordé spontanément le sujet de son copain qui avait accès aux informations qu’elle entrait, ce que j’ai trouvé intéressant. En effet, cet élément s’est avéré être un aspect très important pour elle en ce qui concernait son rapport à l’application.</w:t>
      </w:r>
    </w:p>
    <w:p w:rsidR="00714D17" w:rsidRPr="00FB7D1C" w:rsidRDefault="00714D17" w:rsidP="009C2B83">
      <w:pPr>
        <w:pStyle w:val="Titre4"/>
        <w:spacing w:line="360" w:lineRule="auto"/>
        <w:jc w:val="both"/>
        <w:rPr>
          <w:rFonts w:ascii="Times New Roman" w:hAnsi="Times New Roman" w:cs="Times New Roman"/>
        </w:rPr>
      </w:pPr>
      <w:r w:rsidRPr="00FB7D1C">
        <w:rPr>
          <w:rFonts w:ascii="Times New Roman" w:hAnsi="Times New Roman" w:cs="Times New Roman"/>
        </w:rPr>
        <w:t>Relance </w:t>
      </w:r>
      <w:r w:rsidR="00375479" w:rsidRPr="00FB7D1C">
        <w:rPr>
          <w:rFonts w:ascii="Times New Roman" w:hAnsi="Times New Roman" w:cs="Times New Roman"/>
        </w:rPr>
        <w:t>14</w:t>
      </w:r>
    </w:p>
    <w:p w:rsidR="00C354AE" w:rsidRPr="00FB7D1C" w:rsidRDefault="00C354AE" w:rsidP="009C2B83">
      <w:pPr>
        <w:tabs>
          <w:tab w:val="left" w:pos="2513"/>
        </w:tabs>
        <w:spacing w:line="360" w:lineRule="auto"/>
        <w:ind w:left="708"/>
        <w:jc w:val="both"/>
        <w:rPr>
          <w:rFonts w:ascii="Times New Roman" w:hAnsi="Times New Roman" w:cs="Times New Roman"/>
          <w:sz w:val="24"/>
          <w:szCs w:val="24"/>
        </w:rPr>
      </w:pPr>
      <w:r w:rsidRPr="00FB7D1C">
        <w:rPr>
          <w:rFonts w:ascii="Times New Roman" w:hAnsi="Times New Roman" w:cs="Times New Roman"/>
          <w:sz w:val="24"/>
          <w:szCs w:val="24"/>
        </w:rPr>
        <w:t>12. Donc tu vois ça prévoit vraiment pas mal de choses quoi.</w:t>
      </w:r>
    </w:p>
    <w:p w:rsidR="00C354AE" w:rsidRPr="00FB7D1C" w:rsidRDefault="00C354AE" w:rsidP="009C2B83">
      <w:pPr>
        <w:tabs>
          <w:tab w:val="left" w:pos="2513"/>
        </w:tabs>
        <w:spacing w:line="360" w:lineRule="auto"/>
        <w:jc w:val="both"/>
        <w:rPr>
          <w:rFonts w:ascii="Times New Roman" w:hAnsi="Times New Roman" w:cs="Times New Roman"/>
          <w:b/>
          <w:sz w:val="24"/>
          <w:szCs w:val="24"/>
        </w:rPr>
      </w:pPr>
      <w:r w:rsidRPr="00FB7D1C">
        <w:rPr>
          <w:rFonts w:ascii="Times New Roman" w:hAnsi="Times New Roman" w:cs="Times New Roman"/>
          <w:b/>
          <w:sz w:val="24"/>
          <w:szCs w:val="24"/>
        </w:rPr>
        <w:t>13. Ok ouais. Donc hum. T’utilises ça aussi pour d’autres choses en fait?</w:t>
      </w:r>
    </w:p>
    <w:p w:rsidR="00C354AE" w:rsidRPr="00FB7D1C" w:rsidRDefault="00C354AE" w:rsidP="009C2B83">
      <w:pPr>
        <w:tabs>
          <w:tab w:val="left" w:pos="2513"/>
        </w:tabs>
        <w:spacing w:line="360" w:lineRule="auto"/>
        <w:ind w:left="708"/>
        <w:jc w:val="both"/>
        <w:rPr>
          <w:rFonts w:ascii="Times New Roman" w:hAnsi="Times New Roman" w:cs="Times New Roman"/>
          <w:sz w:val="24"/>
          <w:szCs w:val="24"/>
        </w:rPr>
      </w:pPr>
      <w:r w:rsidRPr="00FB7D1C">
        <w:rPr>
          <w:rFonts w:ascii="Times New Roman" w:hAnsi="Times New Roman" w:cs="Times New Roman"/>
          <w:sz w:val="24"/>
          <w:szCs w:val="24"/>
        </w:rPr>
        <w:t>13. Non pas tellement…</w:t>
      </w:r>
    </w:p>
    <w:p w:rsidR="00C354AE" w:rsidRPr="00FB7D1C" w:rsidRDefault="00C354AE" w:rsidP="009C2B83">
      <w:pPr>
        <w:tabs>
          <w:tab w:val="left" w:pos="2513"/>
        </w:tabs>
        <w:spacing w:line="360" w:lineRule="auto"/>
        <w:jc w:val="both"/>
        <w:rPr>
          <w:rFonts w:ascii="Times New Roman" w:hAnsi="Times New Roman" w:cs="Times New Roman"/>
          <w:b/>
          <w:sz w:val="24"/>
          <w:szCs w:val="24"/>
        </w:rPr>
      </w:pPr>
      <w:r w:rsidRPr="00FB7D1C">
        <w:rPr>
          <w:rFonts w:ascii="Times New Roman" w:hAnsi="Times New Roman" w:cs="Times New Roman"/>
          <w:b/>
          <w:sz w:val="24"/>
          <w:szCs w:val="24"/>
        </w:rPr>
        <w:t xml:space="preserve">14. Pas particulièrement </w:t>
      </w:r>
    </w:p>
    <w:p w:rsidR="00C354AE" w:rsidRPr="00FB7D1C" w:rsidRDefault="00C354AE" w:rsidP="009C2B83">
      <w:pPr>
        <w:tabs>
          <w:tab w:val="left" w:pos="2513"/>
        </w:tabs>
        <w:spacing w:line="360" w:lineRule="auto"/>
        <w:ind w:left="708"/>
        <w:jc w:val="both"/>
        <w:rPr>
          <w:rFonts w:ascii="Times New Roman" w:hAnsi="Times New Roman" w:cs="Times New Roman"/>
          <w:sz w:val="24"/>
          <w:szCs w:val="24"/>
        </w:rPr>
      </w:pPr>
      <w:r w:rsidRPr="00FB7D1C">
        <w:rPr>
          <w:rFonts w:ascii="Times New Roman" w:hAnsi="Times New Roman" w:cs="Times New Roman"/>
          <w:sz w:val="24"/>
          <w:szCs w:val="24"/>
        </w:rPr>
        <w:t xml:space="preserve">14. Non. A part par curiosité des fois mais... voilà. </w:t>
      </w:r>
      <w:r w:rsidRPr="00FB7D1C">
        <w:rPr>
          <w:rFonts w:ascii="Times New Roman" w:hAnsi="Times New Roman" w:cs="Times New Roman"/>
          <w:b/>
          <w:sz w:val="24"/>
          <w:szCs w:val="24"/>
        </w:rPr>
        <w:t>[ok]</w:t>
      </w:r>
      <w:r w:rsidRPr="00FB7D1C">
        <w:rPr>
          <w:rFonts w:ascii="Times New Roman" w:hAnsi="Times New Roman" w:cs="Times New Roman"/>
          <w:sz w:val="24"/>
          <w:szCs w:val="24"/>
        </w:rPr>
        <w:t xml:space="preserve"> c’est vraiment que le contraceptif.</w:t>
      </w:r>
    </w:p>
    <w:p w:rsidR="00013375" w:rsidRPr="00FB7D1C" w:rsidRDefault="00C354AE" w:rsidP="009C2B83">
      <w:pPr>
        <w:tabs>
          <w:tab w:val="left" w:pos="2513"/>
        </w:tabs>
        <w:spacing w:line="360" w:lineRule="auto"/>
        <w:jc w:val="both"/>
        <w:rPr>
          <w:rFonts w:ascii="Times New Roman" w:hAnsi="Times New Roman" w:cs="Times New Roman"/>
          <w:b/>
          <w:sz w:val="24"/>
          <w:szCs w:val="24"/>
        </w:rPr>
      </w:pPr>
      <w:r w:rsidRPr="00FB7D1C">
        <w:rPr>
          <w:rFonts w:ascii="Times New Roman" w:hAnsi="Times New Roman" w:cs="Times New Roman"/>
          <w:b/>
          <w:sz w:val="24"/>
          <w:szCs w:val="24"/>
        </w:rPr>
        <w:t xml:space="preserve">15. Hm-hm. (silence) Et euh… qu’est-ce que tu as utilisé d’autre… enfin tu as déjà utilisé la pilule… </w:t>
      </w:r>
    </w:p>
    <w:p w:rsidR="00844CFD" w:rsidRPr="00FB7D1C" w:rsidRDefault="00375479" w:rsidP="009C2B83">
      <w:pPr>
        <w:spacing w:line="360" w:lineRule="auto"/>
        <w:jc w:val="both"/>
        <w:rPr>
          <w:rFonts w:ascii="Times New Roman" w:hAnsi="Times New Roman" w:cs="Times New Roman"/>
          <w:color w:val="auto"/>
          <w:sz w:val="24"/>
          <w:szCs w:val="24"/>
        </w:rPr>
      </w:pPr>
      <w:r w:rsidRPr="00FB7D1C">
        <w:rPr>
          <w:rFonts w:ascii="Times New Roman" w:hAnsi="Times New Roman" w:cs="Times New Roman"/>
          <w:color w:val="auto"/>
          <w:sz w:val="24"/>
          <w:szCs w:val="24"/>
        </w:rPr>
        <w:t xml:space="preserve">En classant cette relance dans « complémentation », j’ai hésité à la mettre dans la catégorie « réitération écho ». En effet, </w:t>
      </w:r>
      <w:r w:rsidR="006A7112" w:rsidRPr="00FB7D1C">
        <w:rPr>
          <w:rFonts w:ascii="Times New Roman" w:hAnsi="Times New Roman" w:cs="Times New Roman"/>
          <w:color w:val="auto"/>
          <w:sz w:val="24"/>
          <w:szCs w:val="24"/>
        </w:rPr>
        <w:t>le mot change</w:t>
      </w:r>
      <w:r w:rsidR="003042F6" w:rsidRPr="00FB7D1C">
        <w:rPr>
          <w:rFonts w:ascii="Times New Roman" w:hAnsi="Times New Roman" w:cs="Times New Roman"/>
          <w:color w:val="auto"/>
          <w:sz w:val="24"/>
          <w:szCs w:val="24"/>
        </w:rPr>
        <w:t xml:space="preserve"> (« pas tellement » devient « pas particulièrement »)</w:t>
      </w:r>
      <w:r w:rsidR="006A7112" w:rsidRPr="00FB7D1C">
        <w:rPr>
          <w:rFonts w:ascii="Times New Roman" w:hAnsi="Times New Roman" w:cs="Times New Roman"/>
          <w:color w:val="auto"/>
          <w:sz w:val="24"/>
          <w:szCs w:val="24"/>
        </w:rPr>
        <w:t xml:space="preserve"> mais le sens reste, selon moi, </w:t>
      </w:r>
      <w:r w:rsidR="00844CFD" w:rsidRPr="00FB7D1C">
        <w:rPr>
          <w:rFonts w:ascii="Times New Roman" w:hAnsi="Times New Roman" w:cs="Times New Roman"/>
          <w:color w:val="auto"/>
          <w:sz w:val="24"/>
          <w:szCs w:val="24"/>
        </w:rPr>
        <w:t xml:space="preserve">sensiblement </w:t>
      </w:r>
      <w:r w:rsidR="006A7112" w:rsidRPr="00FB7D1C">
        <w:rPr>
          <w:rFonts w:ascii="Times New Roman" w:hAnsi="Times New Roman" w:cs="Times New Roman"/>
          <w:color w:val="auto"/>
          <w:sz w:val="24"/>
          <w:szCs w:val="24"/>
        </w:rPr>
        <w:t xml:space="preserve">le même. </w:t>
      </w:r>
      <w:r w:rsidRPr="00FB7D1C">
        <w:rPr>
          <w:rFonts w:ascii="Times New Roman" w:hAnsi="Times New Roman" w:cs="Times New Roman"/>
          <w:color w:val="auto"/>
          <w:sz w:val="24"/>
          <w:szCs w:val="24"/>
        </w:rPr>
        <w:t xml:space="preserve"> </w:t>
      </w:r>
      <w:r w:rsidR="00844CFD" w:rsidRPr="00FB7D1C">
        <w:rPr>
          <w:rFonts w:ascii="Times New Roman" w:hAnsi="Times New Roman" w:cs="Times New Roman"/>
          <w:color w:val="auto"/>
          <w:sz w:val="24"/>
          <w:szCs w:val="24"/>
        </w:rPr>
        <w:t xml:space="preserve">Si je l’ai tout de même laissé dans </w:t>
      </w:r>
      <w:r w:rsidR="00844CFD" w:rsidRPr="00FB7D1C">
        <w:rPr>
          <w:rFonts w:ascii="Times New Roman" w:hAnsi="Times New Roman" w:cs="Times New Roman"/>
          <w:color w:val="auto"/>
          <w:sz w:val="24"/>
          <w:szCs w:val="24"/>
        </w:rPr>
        <w:lastRenderedPageBreak/>
        <w:t xml:space="preserve">complémentation, c’est parce qu’une autre personne pourrait éventuellement percevoir une nuance de sens que je ne vois pas moi-même. </w:t>
      </w:r>
    </w:p>
    <w:p w:rsidR="00375479" w:rsidRPr="00FB7D1C" w:rsidRDefault="00844CFD" w:rsidP="009C2B83">
      <w:pPr>
        <w:spacing w:line="360" w:lineRule="auto"/>
        <w:jc w:val="both"/>
        <w:rPr>
          <w:rFonts w:ascii="Times New Roman" w:hAnsi="Times New Roman" w:cs="Times New Roman"/>
          <w:color w:val="auto"/>
          <w:sz w:val="24"/>
          <w:szCs w:val="24"/>
        </w:rPr>
      </w:pPr>
      <w:r w:rsidRPr="00FB7D1C">
        <w:rPr>
          <w:rFonts w:ascii="Times New Roman" w:hAnsi="Times New Roman" w:cs="Times New Roman"/>
          <w:color w:val="auto"/>
          <w:sz w:val="24"/>
          <w:szCs w:val="24"/>
        </w:rPr>
        <w:t>Dans la continuité de la relance 9 ci-dessus, j’essayais de savoir quelles fonctionnalités existaient et lesquelles elle utilisait. Le but de cette relance était de servir de « miroir » à ce que disait la participante. C’était une manière de lui dire « tu affirmes que tu n’utilises rien d’autre que les fonctionnalités que tu as citées». On peut considérer que cela a fonctionné, car elle dit que « Non», elle n’utilise pas d’autres choses, ou que si elle les regarde, c’est par curiosité. Elle ajoute même ce qui semble être le point central de l’application pour elle en disant « (…) c’est vraiment que le contraceptif »</w:t>
      </w:r>
      <w:r w:rsidR="003042F6" w:rsidRPr="00FB7D1C">
        <w:rPr>
          <w:rFonts w:ascii="Times New Roman" w:hAnsi="Times New Roman" w:cs="Times New Roman"/>
          <w:color w:val="auto"/>
          <w:sz w:val="24"/>
          <w:szCs w:val="24"/>
        </w:rPr>
        <w:t>.</w:t>
      </w:r>
    </w:p>
    <w:p w:rsidR="00714D17" w:rsidRPr="00FB7D1C" w:rsidRDefault="00714D17" w:rsidP="009C2B83">
      <w:pPr>
        <w:pStyle w:val="Titre3"/>
        <w:spacing w:line="360" w:lineRule="auto"/>
        <w:jc w:val="both"/>
        <w:rPr>
          <w:rFonts w:ascii="Times New Roman" w:hAnsi="Times New Roman" w:cs="Times New Roman"/>
        </w:rPr>
      </w:pPr>
      <w:r w:rsidRPr="00FB7D1C">
        <w:rPr>
          <w:rFonts w:ascii="Times New Roman" w:hAnsi="Times New Roman" w:cs="Times New Roman"/>
        </w:rPr>
        <w:t>Interprétation</w:t>
      </w:r>
    </w:p>
    <w:p w:rsidR="00714D17" w:rsidRPr="00FB7D1C" w:rsidRDefault="00714D17" w:rsidP="009C2B83">
      <w:pPr>
        <w:pStyle w:val="Titre4"/>
        <w:spacing w:line="360" w:lineRule="auto"/>
        <w:jc w:val="both"/>
        <w:rPr>
          <w:rFonts w:ascii="Times New Roman" w:hAnsi="Times New Roman" w:cs="Times New Roman"/>
        </w:rPr>
      </w:pPr>
      <w:r w:rsidRPr="00FB7D1C">
        <w:rPr>
          <w:rFonts w:ascii="Times New Roman" w:hAnsi="Times New Roman" w:cs="Times New Roman"/>
        </w:rPr>
        <w:t>Relance </w:t>
      </w:r>
      <w:r w:rsidR="006576DD" w:rsidRPr="00FB7D1C">
        <w:rPr>
          <w:rFonts w:ascii="Times New Roman" w:hAnsi="Times New Roman" w:cs="Times New Roman"/>
        </w:rPr>
        <w:t>28</w:t>
      </w:r>
    </w:p>
    <w:p w:rsidR="00C354AE" w:rsidRPr="00FB7D1C" w:rsidRDefault="00C354AE" w:rsidP="009C2B83">
      <w:pPr>
        <w:spacing w:line="360" w:lineRule="auto"/>
        <w:ind w:left="708"/>
        <w:jc w:val="both"/>
        <w:rPr>
          <w:rFonts w:ascii="Times New Roman" w:hAnsi="Times New Roman" w:cs="Times New Roman"/>
          <w:color w:val="auto"/>
          <w:sz w:val="24"/>
          <w:szCs w:val="24"/>
        </w:rPr>
      </w:pPr>
      <w:r w:rsidRPr="00FB7D1C">
        <w:rPr>
          <w:rFonts w:ascii="Times New Roman" w:hAnsi="Times New Roman" w:cs="Times New Roman"/>
          <w:color w:val="auto"/>
          <w:sz w:val="24"/>
          <w:szCs w:val="24"/>
        </w:rPr>
        <w:t xml:space="preserve">Ben j’ai juste maintenant du coup je sens plus les douleurs quand euh... quand j’ovule par exemple. </w:t>
      </w:r>
    </w:p>
    <w:p w:rsidR="00C354AE" w:rsidRPr="00FB7D1C" w:rsidRDefault="00C354AE" w:rsidP="009C2B83">
      <w:pPr>
        <w:spacing w:line="360" w:lineRule="auto"/>
        <w:jc w:val="both"/>
        <w:rPr>
          <w:rFonts w:ascii="Times New Roman" w:hAnsi="Times New Roman" w:cs="Times New Roman"/>
          <w:b/>
          <w:color w:val="auto"/>
          <w:sz w:val="24"/>
          <w:szCs w:val="24"/>
        </w:rPr>
      </w:pPr>
      <w:r w:rsidRPr="00FB7D1C">
        <w:rPr>
          <w:rFonts w:ascii="Times New Roman" w:hAnsi="Times New Roman" w:cs="Times New Roman"/>
          <w:b/>
          <w:color w:val="auto"/>
          <w:sz w:val="24"/>
          <w:szCs w:val="24"/>
        </w:rPr>
        <w:t>Hm-hm</w:t>
      </w:r>
    </w:p>
    <w:p w:rsidR="00C354AE" w:rsidRPr="00FB7D1C" w:rsidRDefault="00C354AE" w:rsidP="009C2B83">
      <w:pPr>
        <w:spacing w:line="360" w:lineRule="auto"/>
        <w:ind w:left="708"/>
        <w:jc w:val="both"/>
        <w:rPr>
          <w:rFonts w:ascii="Times New Roman" w:hAnsi="Times New Roman" w:cs="Times New Roman"/>
          <w:color w:val="auto"/>
          <w:sz w:val="24"/>
          <w:szCs w:val="24"/>
        </w:rPr>
      </w:pPr>
      <w:r w:rsidRPr="00FB7D1C">
        <w:rPr>
          <w:rFonts w:ascii="Times New Roman" w:hAnsi="Times New Roman" w:cs="Times New Roman"/>
          <w:color w:val="auto"/>
          <w:sz w:val="24"/>
          <w:szCs w:val="24"/>
        </w:rPr>
        <w:t xml:space="preserve">Parce que les ovaires travaillent un peu plus. Puis du coup si on a des kystes… C’est un peu plus douloureux.  </w:t>
      </w:r>
    </w:p>
    <w:p w:rsidR="00C354AE" w:rsidRPr="00FB7D1C" w:rsidRDefault="00C354AE" w:rsidP="009C2B83">
      <w:pPr>
        <w:spacing w:line="360" w:lineRule="auto"/>
        <w:jc w:val="both"/>
        <w:rPr>
          <w:rFonts w:ascii="Times New Roman" w:hAnsi="Times New Roman" w:cs="Times New Roman"/>
          <w:b/>
          <w:color w:val="auto"/>
          <w:sz w:val="24"/>
          <w:szCs w:val="24"/>
        </w:rPr>
      </w:pPr>
      <w:r w:rsidRPr="00FB7D1C">
        <w:rPr>
          <w:rFonts w:ascii="Times New Roman" w:hAnsi="Times New Roman" w:cs="Times New Roman"/>
          <w:b/>
          <w:color w:val="auto"/>
          <w:sz w:val="24"/>
          <w:szCs w:val="24"/>
        </w:rPr>
        <w:t>D’accord ouais</w:t>
      </w:r>
    </w:p>
    <w:p w:rsidR="00C354AE" w:rsidRPr="00FB7D1C" w:rsidRDefault="00C354AE" w:rsidP="009C2B83">
      <w:pPr>
        <w:spacing w:line="360" w:lineRule="auto"/>
        <w:ind w:left="708"/>
        <w:jc w:val="both"/>
        <w:rPr>
          <w:rFonts w:ascii="Times New Roman" w:hAnsi="Times New Roman" w:cs="Times New Roman"/>
          <w:b/>
          <w:color w:val="auto"/>
          <w:sz w:val="24"/>
          <w:szCs w:val="24"/>
        </w:rPr>
      </w:pPr>
      <w:r w:rsidRPr="00FB7D1C">
        <w:rPr>
          <w:rFonts w:ascii="Times New Roman" w:hAnsi="Times New Roman" w:cs="Times New Roman"/>
          <w:color w:val="auto"/>
          <w:sz w:val="24"/>
          <w:szCs w:val="24"/>
        </w:rPr>
        <w:t xml:space="preserve">Le travail de l’ovulation est un peu plus </w:t>
      </w:r>
      <w:proofErr w:type="gramStart"/>
      <w:r w:rsidRPr="00FB7D1C">
        <w:rPr>
          <w:rFonts w:ascii="Times New Roman" w:hAnsi="Times New Roman" w:cs="Times New Roman"/>
          <w:color w:val="auto"/>
          <w:sz w:val="24"/>
          <w:szCs w:val="24"/>
        </w:rPr>
        <w:t>douloureuse</w:t>
      </w:r>
      <w:proofErr w:type="gramEnd"/>
      <w:r w:rsidRPr="00FB7D1C">
        <w:rPr>
          <w:rFonts w:ascii="Times New Roman" w:hAnsi="Times New Roman" w:cs="Times New Roman"/>
          <w:color w:val="auto"/>
          <w:sz w:val="24"/>
          <w:szCs w:val="24"/>
        </w:rPr>
        <w:t xml:space="preserve">, mais les règles elles ne sont plus... plus douloureuses comme avant. </w:t>
      </w:r>
    </w:p>
    <w:p w:rsidR="00C354AE" w:rsidRPr="00FB7D1C" w:rsidRDefault="00C354AE" w:rsidP="009C2B83">
      <w:pPr>
        <w:spacing w:line="360" w:lineRule="auto"/>
        <w:jc w:val="both"/>
        <w:rPr>
          <w:rFonts w:ascii="Times New Roman" w:hAnsi="Times New Roman" w:cs="Times New Roman"/>
          <w:color w:val="auto"/>
          <w:sz w:val="24"/>
          <w:szCs w:val="24"/>
        </w:rPr>
      </w:pPr>
      <w:r w:rsidRPr="00FB7D1C">
        <w:rPr>
          <w:rFonts w:ascii="Times New Roman" w:hAnsi="Times New Roman" w:cs="Times New Roman"/>
          <w:b/>
          <w:color w:val="auto"/>
          <w:sz w:val="24"/>
          <w:szCs w:val="24"/>
        </w:rPr>
        <w:t>28. D’accord. Mais t’as quand même choisi d’arrêter… Le fait de plus ressentir ton corps ça t’a plus… enfin ça t’a plus motivée que vraiment inhiber les douleurs</w:t>
      </w:r>
      <w:r w:rsidRPr="00FB7D1C">
        <w:rPr>
          <w:rFonts w:ascii="Times New Roman" w:hAnsi="Times New Roman" w:cs="Times New Roman"/>
          <w:color w:val="auto"/>
          <w:sz w:val="24"/>
          <w:szCs w:val="24"/>
        </w:rPr>
        <w:t xml:space="preserve"> (elle acquiesce à plusieurs reprises pendant que je parle)</w:t>
      </w:r>
    </w:p>
    <w:p w:rsidR="00C354AE" w:rsidRPr="00FB7D1C" w:rsidRDefault="00C354AE" w:rsidP="009C2B83">
      <w:pPr>
        <w:spacing w:line="360" w:lineRule="auto"/>
        <w:ind w:left="708"/>
        <w:jc w:val="both"/>
        <w:rPr>
          <w:rFonts w:ascii="Times New Roman" w:hAnsi="Times New Roman" w:cs="Times New Roman"/>
          <w:color w:val="auto"/>
          <w:sz w:val="24"/>
          <w:szCs w:val="24"/>
        </w:rPr>
      </w:pPr>
      <w:r w:rsidRPr="00FB7D1C">
        <w:rPr>
          <w:rFonts w:ascii="Times New Roman" w:hAnsi="Times New Roman" w:cs="Times New Roman"/>
          <w:color w:val="auto"/>
          <w:sz w:val="24"/>
          <w:szCs w:val="24"/>
        </w:rPr>
        <w:t xml:space="preserve">28. Oui </w:t>
      </w:r>
      <w:proofErr w:type="spellStart"/>
      <w:r w:rsidRPr="00FB7D1C">
        <w:rPr>
          <w:rFonts w:ascii="Times New Roman" w:hAnsi="Times New Roman" w:cs="Times New Roman"/>
          <w:color w:val="auto"/>
          <w:sz w:val="24"/>
          <w:szCs w:val="24"/>
        </w:rPr>
        <w:t>oui</w:t>
      </w:r>
      <w:proofErr w:type="spellEnd"/>
      <w:r w:rsidRPr="00FB7D1C">
        <w:rPr>
          <w:rFonts w:ascii="Times New Roman" w:hAnsi="Times New Roman" w:cs="Times New Roman"/>
          <w:color w:val="auto"/>
          <w:sz w:val="24"/>
          <w:szCs w:val="24"/>
        </w:rPr>
        <w:t xml:space="preserve"> alors clairement. Au début c’était plutôt un test on s’est dit on va essayer quelques temps voir si ça nous convient ou pas et puis finalement ça nous a convenu donc on a même pas réfléchi à reprendre la pilule</w:t>
      </w:r>
    </w:p>
    <w:p w:rsidR="003042F6" w:rsidRPr="00FB7D1C" w:rsidRDefault="006576DD" w:rsidP="009C2B83">
      <w:pPr>
        <w:spacing w:line="360" w:lineRule="auto"/>
        <w:jc w:val="both"/>
        <w:rPr>
          <w:rFonts w:ascii="Times New Roman" w:hAnsi="Times New Roman" w:cs="Times New Roman"/>
          <w:color w:val="auto"/>
          <w:sz w:val="24"/>
          <w:szCs w:val="24"/>
        </w:rPr>
      </w:pPr>
      <w:r w:rsidRPr="00FB7D1C">
        <w:rPr>
          <w:rFonts w:ascii="Times New Roman" w:hAnsi="Times New Roman" w:cs="Times New Roman"/>
          <w:color w:val="auto"/>
          <w:sz w:val="24"/>
          <w:szCs w:val="24"/>
        </w:rPr>
        <w:t>Cette relance ne répond pas seulement à l’intervention d’avant, mais est une synthèse intermédiaire de plusieurs éléments que j’ai relevés : le fait qu</w:t>
      </w:r>
      <w:r w:rsidR="00670B7D" w:rsidRPr="00FB7D1C">
        <w:rPr>
          <w:rFonts w:ascii="Times New Roman" w:hAnsi="Times New Roman" w:cs="Times New Roman"/>
          <w:color w:val="auto"/>
          <w:sz w:val="24"/>
          <w:szCs w:val="24"/>
        </w:rPr>
        <w:t>’elle ait commencé à prendre la pilule à cause de douleurs (réponse 26), qu’en arrêtant elle n’avait plus ces douleurs (réponse 27) que</w:t>
      </w:r>
      <w:r w:rsidRPr="00FB7D1C">
        <w:rPr>
          <w:rFonts w:ascii="Times New Roman" w:hAnsi="Times New Roman" w:cs="Times New Roman"/>
          <w:color w:val="auto"/>
          <w:sz w:val="24"/>
          <w:szCs w:val="24"/>
        </w:rPr>
        <w:t xml:space="preserve"> son ovulation lui donne plus de douleurs qu’avec la pilule (réponse 27)</w:t>
      </w:r>
      <w:r w:rsidR="00670B7D" w:rsidRPr="00FB7D1C">
        <w:rPr>
          <w:rFonts w:ascii="Times New Roman" w:hAnsi="Times New Roman" w:cs="Times New Roman"/>
          <w:color w:val="auto"/>
          <w:sz w:val="24"/>
          <w:szCs w:val="24"/>
        </w:rPr>
        <w:t xml:space="preserve"> mais </w:t>
      </w:r>
      <w:r w:rsidRPr="00FB7D1C">
        <w:rPr>
          <w:rFonts w:ascii="Times New Roman" w:hAnsi="Times New Roman" w:cs="Times New Roman"/>
          <w:color w:val="auto"/>
          <w:sz w:val="24"/>
          <w:szCs w:val="24"/>
        </w:rPr>
        <w:t xml:space="preserve">qu’elle </w:t>
      </w:r>
      <w:r w:rsidR="00670B7D" w:rsidRPr="00FB7D1C">
        <w:rPr>
          <w:rFonts w:ascii="Times New Roman" w:hAnsi="Times New Roman" w:cs="Times New Roman"/>
          <w:color w:val="auto"/>
          <w:sz w:val="24"/>
          <w:szCs w:val="24"/>
        </w:rPr>
        <w:t xml:space="preserve">a l’impression de plus « écouter son corps » depuis l’arrêt de la pilule (réponses 22, 23, 24 et 25). </w:t>
      </w:r>
      <w:r w:rsidR="00670B7D" w:rsidRPr="00FB7D1C">
        <w:rPr>
          <w:rFonts w:ascii="Times New Roman" w:hAnsi="Times New Roman" w:cs="Times New Roman"/>
          <w:color w:val="auto"/>
          <w:sz w:val="24"/>
          <w:szCs w:val="24"/>
        </w:rPr>
        <w:lastRenderedPageBreak/>
        <w:t xml:space="preserve">Comme ces éléments ressortaient de manière individuelle dans son discours, je voulais vérifier que le lien que je faisais entre eux correspondait à sa vision personnelle. Comme dit précédemment, je ressentais qu’elle ne se sentait pas comprise lorsqu’elle parlait (à cause de certaines hésitations et regards). Cette relance me permettait à la fois de lui montrer que j’écoutais et comprenais ce qu’elle essayait de me dire, de montrer de l’intérêt pour ce qu’elle disait, et de confirmer mon interprétation de son discours. Sa réponse me laisse croire que ces objectifs ont été atteint, car elle acquiesçait à plusieurs reprises, semblait montrer de l’enthousiasme, et a même été inspirée (mise en confiance peut être ?) à approfondir </w:t>
      </w:r>
      <w:r w:rsidR="00985D1E" w:rsidRPr="00FB7D1C">
        <w:rPr>
          <w:rFonts w:ascii="Times New Roman" w:hAnsi="Times New Roman" w:cs="Times New Roman"/>
          <w:color w:val="auto"/>
          <w:sz w:val="24"/>
          <w:szCs w:val="24"/>
        </w:rPr>
        <w:t xml:space="preserve">en parlant de son partenaire (réponses 28 et suivantes), qui s’est avéré être un aspect important pour elle. </w:t>
      </w:r>
    </w:p>
    <w:p w:rsidR="00714D17" w:rsidRPr="00FB7D1C" w:rsidRDefault="00714D17" w:rsidP="009C2B83">
      <w:pPr>
        <w:pStyle w:val="Titre4"/>
        <w:spacing w:line="360" w:lineRule="auto"/>
        <w:jc w:val="both"/>
        <w:rPr>
          <w:rFonts w:ascii="Times New Roman" w:hAnsi="Times New Roman" w:cs="Times New Roman"/>
        </w:rPr>
      </w:pPr>
      <w:r w:rsidRPr="00FB7D1C">
        <w:rPr>
          <w:rFonts w:ascii="Times New Roman" w:hAnsi="Times New Roman" w:cs="Times New Roman"/>
        </w:rPr>
        <w:t>Relance </w:t>
      </w:r>
      <w:r w:rsidR="0044239B" w:rsidRPr="00FB7D1C">
        <w:rPr>
          <w:rFonts w:ascii="Times New Roman" w:hAnsi="Times New Roman" w:cs="Times New Roman"/>
        </w:rPr>
        <w:t>34</w:t>
      </w:r>
    </w:p>
    <w:p w:rsidR="00C354AE" w:rsidRPr="00FB7D1C" w:rsidRDefault="00C354AE" w:rsidP="009C2B83">
      <w:pPr>
        <w:spacing w:line="360" w:lineRule="auto"/>
        <w:ind w:left="708"/>
        <w:jc w:val="both"/>
        <w:rPr>
          <w:rFonts w:ascii="Times New Roman" w:hAnsi="Times New Roman" w:cs="Times New Roman"/>
          <w:color w:val="auto"/>
          <w:sz w:val="24"/>
          <w:szCs w:val="24"/>
        </w:rPr>
      </w:pPr>
      <w:r w:rsidRPr="00FB7D1C">
        <w:rPr>
          <w:rFonts w:ascii="Times New Roman" w:hAnsi="Times New Roman" w:cs="Times New Roman"/>
        </w:rPr>
        <w:t>33. (…)</w:t>
      </w:r>
      <w:r w:rsidRPr="00FB7D1C">
        <w:rPr>
          <w:rFonts w:ascii="Times New Roman" w:hAnsi="Times New Roman" w:cs="Times New Roman"/>
          <w:color w:val="auto"/>
          <w:sz w:val="24"/>
          <w:szCs w:val="24"/>
        </w:rPr>
        <w:t xml:space="preserve">il m’a vraiment encouragée, moi je voulais pas au début enfin je voulais mais j—sans le vouloir enfin j’en parlais mais c’est quand même une étape quand on a connu que ça, en fait. Donc il m’a vraiment encouragée, il s’est pas mal informé donc euh </w:t>
      </w:r>
    </w:p>
    <w:p w:rsidR="00C354AE" w:rsidRPr="00FB7D1C" w:rsidRDefault="00C354AE" w:rsidP="009C2B83">
      <w:pPr>
        <w:spacing w:line="360" w:lineRule="auto"/>
        <w:jc w:val="both"/>
        <w:rPr>
          <w:rFonts w:ascii="Times New Roman" w:hAnsi="Times New Roman" w:cs="Times New Roman"/>
          <w:b/>
          <w:color w:val="auto"/>
          <w:sz w:val="24"/>
          <w:szCs w:val="24"/>
        </w:rPr>
      </w:pPr>
      <w:r w:rsidRPr="00FB7D1C">
        <w:rPr>
          <w:rFonts w:ascii="Times New Roman" w:hAnsi="Times New Roman" w:cs="Times New Roman"/>
          <w:b/>
          <w:color w:val="auto"/>
          <w:sz w:val="24"/>
          <w:szCs w:val="24"/>
        </w:rPr>
        <w:t>Ok</w:t>
      </w:r>
    </w:p>
    <w:p w:rsidR="00C354AE" w:rsidRPr="00FB7D1C" w:rsidRDefault="00C354AE" w:rsidP="009C2B83">
      <w:pPr>
        <w:spacing w:line="360" w:lineRule="auto"/>
        <w:ind w:left="708"/>
        <w:jc w:val="both"/>
        <w:rPr>
          <w:rFonts w:ascii="Times New Roman" w:hAnsi="Times New Roman" w:cs="Times New Roman"/>
          <w:color w:val="auto"/>
          <w:sz w:val="24"/>
          <w:szCs w:val="24"/>
        </w:rPr>
      </w:pPr>
      <w:r w:rsidRPr="00FB7D1C">
        <w:rPr>
          <w:rFonts w:ascii="Times New Roman" w:hAnsi="Times New Roman" w:cs="Times New Roman"/>
          <w:color w:val="auto"/>
          <w:sz w:val="24"/>
          <w:szCs w:val="24"/>
        </w:rPr>
        <w:t xml:space="preserve">Donc c’était vraiment une décision à deux. </w:t>
      </w:r>
    </w:p>
    <w:p w:rsidR="00C354AE" w:rsidRPr="00FB7D1C" w:rsidRDefault="00C354AE" w:rsidP="009C2B83">
      <w:pPr>
        <w:spacing w:line="360" w:lineRule="auto"/>
        <w:jc w:val="both"/>
        <w:rPr>
          <w:rFonts w:ascii="Times New Roman" w:hAnsi="Times New Roman" w:cs="Times New Roman"/>
          <w:b/>
          <w:color w:val="auto"/>
          <w:sz w:val="24"/>
          <w:szCs w:val="24"/>
        </w:rPr>
      </w:pPr>
      <w:r w:rsidRPr="00FB7D1C">
        <w:rPr>
          <w:rFonts w:ascii="Times New Roman" w:hAnsi="Times New Roman" w:cs="Times New Roman"/>
          <w:b/>
          <w:color w:val="auto"/>
          <w:sz w:val="24"/>
          <w:szCs w:val="24"/>
        </w:rPr>
        <w:t xml:space="preserve">34. D’accord. Donc t’es aussi contente de ça j’imagine de pouvoir… </w:t>
      </w:r>
    </w:p>
    <w:p w:rsidR="00C354AE" w:rsidRPr="00FB7D1C" w:rsidRDefault="00C354AE" w:rsidP="009C2B83">
      <w:pPr>
        <w:spacing w:line="360" w:lineRule="auto"/>
        <w:ind w:left="708"/>
        <w:jc w:val="both"/>
        <w:rPr>
          <w:rFonts w:ascii="Times New Roman" w:hAnsi="Times New Roman" w:cs="Times New Roman"/>
          <w:color w:val="auto"/>
          <w:sz w:val="24"/>
          <w:szCs w:val="24"/>
        </w:rPr>
      </w:pPr>
      <w:r w:rsidRPr="00FB7D1C">
        <w:rPr>
          <w:rFonts w:ascii="Times New Roman" w:hAnsi="Times New Roman" w:cs="Times New Roman"/>
          <w:color w:val="auto"/>
          <w:sz w:val="24"/>
          <w:szCs w:val="24"/>
        </w:rPr>
        <w:t xml:space="preserve">34. Ouais ça change le dialogue quand même aussi dans un couple je trouve. </w:t>
      </w:r>
    </w:p>
    <w:p w:rsidR="00C354AE" w:rsidRPr="00FB7D1C" w:rsidRDefault="00C354AE" w:rsidP="009C2B83">
      <w:pPr>
        <w:spacing w:line="360" w:lineRule="auto"/>
        <w:jc w:val="both"/>
        <w:rPr>
          <w:rFonts w:ascii="Times New Roman" w:hAnsi="Times New Roman" w:cs="Times New Roman"/>
        </w:rPr>
      </w:pPr>
    </w:p>
    <w:p w:rsidR="0033643A" w:rsidRPr="00FB7D1C" w:rsidRDefault="00FB71E8" w:rsidP="009C2B83">
      <w:pPr>
        <w:spacing w:line="360" w:lineRule="auto"/>
        <w:jc w:val="both"/>
        <w:rPr>
          <w:rFonts w:ascii="Times New Roman" w:hAnsi="Times New Roman" w:cs="Times New Roman"/>
          <w:color w:val="auto"/>
          <w:sz w:val="24"/>
          <w:szCs w:val="24"/>
        </w:rPr>
      </w:pPr>
      <w:r w:rsidRPr="00FB7D1C">
        <w:rPr>
          <w:rFonts w:ascii="Times New Roman" w:hAnsi="Times New Roman" w:cs="Times New Roman"/>
          <w:color w:val="auto"/>
          <w:sz w:val="24"/>
          <w:szCs w:val="24"/>
        </w:rPr>
        <w:t>Dans cette relance, je fais plus allusion au ton de la participante dans ses réponses précédentes qu’à des choses qu’elle aurait dites textuellement.</w:t>
      </w:r>
      <w:r w:rsidR="0033643A" w:rsidRPr="00FB7D1C">
        <w:rPr>
          <w:rFonts w:ascii="Times New Roman" w:hAnsi="Times New Roman" w:cs="Times New Roman"/>
          <w:color w:val="auto"/>
          <w:sz w:val="24"/>
          <w:szCs w:val="24"/>
        </w:rPr>
        <w:t xml:space="preserve"> Le fait qu’elle soit « contente » du soutien de son copain est une déduction de ma part.</w:t>
      </w:r>
      <w:r w:rsidRPr="00FB7D1C">
        <w:rPr>
          <w:rFonts w:ascii="Times New Roman" w:hAnsi="Times New Roman" w:cs="Times New Roman"/>
          <w:color w:val="auto"/>
          <w:sz w:val="24"/>
          <w:szCs w:val="24"/>
        </w:rPr>
        <w:t xml:space="preserve"> </w:t>
      </w:r>
      <w:r w:rsidR="0033643A" w:rsidRPr="00FB7D1C">
        <w:rPr>
          <w:rFonts w:ascii="Times New Roman" w:hAnsi="Times New Roman" w:cs="Times New Roman"/>
          <w:color w:val="auto"/>
          <w:sz w:val="24"/>
          <w:szCs w:val="24"/>
        </w:rPr>
        <w:t>On pourrait dire en ce sens que je fais une induction, car je fais une interprétation à partir de données subjectives. En disant cela, j’espérais approfondir le sujet de son ressenti face à son copain (et son rapport à l’application). Dans sa réponse, la participante confirme être contente de l’implication de son copain, mais nous ne savons pas si elle y aurait pensé sans mon intervention. Le point positif de cette relance est le fait que la participante ajoute l’élément du « dialogue du couple», sur lequel j’ai pu rebondir dans la relance 35, et qui a amené des éléments plus spontanés et intéressants pour notre question de recherche.</w:t>
      </w:r>
    </w:p>
    <w:p w:rsidR="0044239B" w:rsidRPr="00FB7D1C" w:rsidRDefault="0033643A" w:rsidP="009C2B83">
      <w:pPr>
        <w:spacing w:line="360" w:lineRule="auto"/>
        <w:jc w:val="both"/>
        <w:rPr>
          <w:rFonts w:ascii="Times New Roman" w:hAnsi="Times New Roman" w:cs="Times New Roman"/>
          <w:color w:val="auto"/>
          <w:sz w:val="24"/>
          <w:szCs w:val="24"/>
        </w:rPr>
      </w:pPr>
      <w:r w:rsidRPr="00FB7D1C">
        <w:rPr>
          <w:rFonts w:ascii="Times New Roman" w:hAnsi="Times New Roman" w:cs="Times New Roman"/>
          <w:color w:val="auto"/>
          <w:sz w:val="24"/>
          <w:szCs w:val="24"/>
        </w:rPr>
        <w:t xml:space="preserve">Au lieu de faire cette induction, j’aurais pu poser la question différemment, par exemple en disant « Quel rapport ton copain entretient-il avec l’application ? ». </w:t>
      </w:r>
    </w:p>
    <w:p w:rsidR="000B7100" w:rsidRPr="00FB7D1C" w:rsidRDefault="000B7100" w:rsidP="009C2B83">
      <w:pPr>
        <w:pStyle w:val="Titre2"/>
        <w:spacing w:line="360" w:lineRule="auto"/>
        <w:jc w:val="both"/>
        <w:rPr>
          <w:rFonts w:ascii="Times New Roman" w:hAnsi="Times New Roman" w:cs="Times New Roman"/>
        </w:rPr>
      </w:pPr>
      <w:r w:rsidRPr="00FB7D1C">
        <w:rPr>
          <w:rFonts w:ascii="Times New Roman" w:hAnsi="Times New Roman" w:cs="Times New Roman"/>
        </w:rPr>
        <w:lastRenderedPageBreak/>
        <w:t>Interrogations</w:t>
      </w:r>
    </w:p>
    <w:p w:rsidR="000B7100" w:rsidRPr="009C2B83" w:rsidRDefault="000B7100" w:rsidP="009C2B83">
      <w:pPr>
        <w:spacing w:line="360" w:lineRule="auto"/>
        <w:jc w:val="both"/>
        <w:rPr>
          <w:rFonts w:ascii="Times New Roman" w:hAnsi="Times New Roman" w:cs="Times New Roman"/>
          <w:color w:val="auto"/>
          <w:sz w:val="24"/>
          <w:szCs w:val="24"/>
        </w:rPr>
      </w:pPr>
      <w:r w:rsidRPr="009C2B83">
        <w:rPr>
          <w:rFonts w:ascii="Times New Roman" w:hAnsi="Times New Roman" w:cs="Times New Roman"/>
          <w:color w:val="auto"/>
          <w:sz w:val="24"/>
          <w:szCs w:val="24"/>
        </w:rPr>
        <w:t xml:space="preserve">Comme leur nom le suggère, les interrogations prennent la forme de questions. A l’oral, elles se distinguent souvent par un ton caractéristique, tandis que par écrit, on retrouve un point d’interrogation. Les interrogations peuvent contenir tout type de questions. Cependant, le cadre d’entretien nécessite une vigilance quant à ce contenu. Il faut garder en tête le fait que les interventions de l’interviewer ne doivent pas influencer trop grandement le choix des sujets abordés. Ainsi, on veillera à poser des questions qui visent à approfondir un sujet amené par le participant, et non pas à lui faire changer de sujet. </w:t>
      </w:r>
    </w:p>
    <w:p w:rsidR="000B7100" w:rsidRPr="009C2B83" w:rsidRDefault="000B7100" w:rsidP="009C2B83">
      <w:pPr>
        <w:spacing w:line="360" w:lineRule="auto"/>
        <w:jc w:val="both"/>
        <w:rPr>
          <w:rFonts w:ascii="Times New Roman" w:hAnsi="Times New Roman" w:cs="Times New Roman"/>
          <w:color w:val="auto"/>
          <w:sz w:val="24"/>
          <w:szCs w:val="24"/>
        </w:rPr>
      </w:pPr>
      <w:r w:rsidRPr="009C2B83">
        <w:rPr>
          <w:rFonts w:ascii="Times New Roman" w:hAnsi="Times New Roman" w:cs="Times New Roman"/>
          <w:color w:val="auto"/>
          <w:sz w:val="24"/>
          <w:szCs w:val="24"/>
        </w:rPr>
        <w:t xml:space="preserve">Les interrogations référentielles porteront donc sur une demande de précision dans la description de l’objet de discussion, tandis que les interrogations modales </w:t>
      </w:r>
      <w:r w:rsidR="00260764" w:rsidRPr="009C2B83">
        <w:rPr>
          <w:rFonts w:ascii="Times New Roman" w:hAnsi="Times New Roman" w:cs="Times New Roman"/>
          <w:color w:val="auto"/>
          <w:sz w:val="24"/>
          <w:szCs w:val="24"/>
        </w:rPr>
        <w:t>demanderont au participant de donner son ressenti par rapport à l’objet</w:t>
      </w:r>
      <w:r w:rsidR="00C767CB" w:rsidRPr="009C2B83">
        <w:rPr>
          <w:rFonts w:ascii="Times New Roman" w:hAnsi="Times New Roman" w:cs="Times New Roman"/>
          <w:color w:val="auto"/>
          <w:sz w:val="24"/>
          <w:szCs w:val="24"/>
        </w:rPr>
        <w:t xml:space="preserve"> (que Blanchet et </w:t>
      </w:r>
      <w:proofErr w:type="spellStart"/>
      <w:r w:rsidR="00C767CB" w:rsidRPr="009C2B83">
        <w:rPr>
          <w:rFonts w:ascii="Times New Roman" w:hAnsi="Times New Roman" w:cs="Times New Roman"/>
          <w:color w:val="auto"/>
          <w:sz w:val="24"/>
          <w:szCs w:val="24"/>
        </w:rPr>
        <w:t>Gotman</w:t>
      </w:r>
      <w:proofErr w:type="spellEnd"/>
      <w:r w:rsidR="00C767CB" w:rsidRPr="009C2B83">
        <w:rPr>
          <w:rFonts w:ascii="Times New Roman" w:hAnsi="Times New Roman" w:cs="Times New Roman"/>
          <w:color w:val="auto"/>
          <w:sz w:val="24"/>
          <w:szCs w:val="24"/>
        </w:rPr>
        <w:t xml:space="preserve"> (2007) appellent son « attitude propositionnelle »)</w:t>
      </w:r>
      <w:r w:rsidR="00260764" w:rsidRPr="009C2B83">
        <w:rPr>
          <w:rFonts w:ascii="Times New Roman" w:hAnsi="Times New Roman" w:cs="Times New Roman"/>
          <w:color w:val="auto"/>
          <w:sz w:val="24"/>
          <w:szCs w:val="24"/>
        </w:rPr>
        <w:t xml:space="preserve">. </w:t>
      </w:r>
    </w:p>
    <w:p w:rsidR="00714D17" w:rsidRPr="00FB7D1C" w:rsidRDefault="00714D17" w:rsidP="009C2B83">
      <w:pPr>
        <w:pStyle w:val="Titre3"/>
        <w:spacing w:line="360" w:lineRule="auto"/>
        <w:jc w:val="both"/>
        <w:rPr>
          <w:rFonts w:ascii="Times New Roman" w:hAnsi="Times New Roman" w:cs="Times New Roman"/>
        </w:rPr>
      </w:pPr>
      <w:r w:rsidRPr="00FB7D1C">
        <w:rPr>
          <w:rFonts w:ascii="Times New Roman" w:hAnsi="Times New Roman" w:cs="Times New Roman"/>
        </w:rPr>
        <w:t>Interrogation référentielle</w:t>
      </w:r>
    </w:p>
    <w:p w:rsidR="00714D17" w:rsidRPr="00FB7D1C" w:rsidRDefault="00714D17" w:rsidP="009C2B83">
      <w:pPr>
        <w:pStyle w:val="Titre4"/>
        <w:spacing w:line="360" w:lineRule="auto"/>
        <w:jc w:val="both"/>
        <w:rPr>
          <w:rFonts w:ascii="Times New Roman" w:hAnsi="Times New Roman" w:cs="Times New Roman"/>
        </w:rPr>
      </w:pPr>
      <w:r w:rsidRPr="00FB7D1C">
        <w:rPr>
          <w:rFonts w:ascii="Times New Roman" w:hAnsi="Times New Roman" w:cs="Times New Roman"/>
        </w:rPr>
        <w:t>Relance </w:t>
      </w:r>
      <w:r w:rsidR="00D369B1" w:rsidRPr="00FB7D1C">
        <w:rPr>
          <w:rFonts w:ascii="Times New Roman" w:hAnsi="Times New Roman" w:cs="Times New Roman"/>
        </w:rPr>
        <w:t>2</w:t>
      </w:r>
    </w:p>
    <w:p w:rsidR="00C354AE" w:rsidRPr="009C2B83" w:rsidRDefault="00C354AE" w:rsidP="009C2B83">
      <w:pPr>
        <w:spacing w:line="360" w:lineRule="auto"/>
        <w:ind w:left="708"/>
        <w:jc w:val="both"/>
        <w:rPr>
          <w:rFonts w:ascii="Times New Roman" w:hAnsi="Times New Roman" w:cs="Times New Roman"/>
          <w:color w:val="auto"/>
          <w:sz w:val="24"/>
          <w:szCs w:val="24"/>
        </w:rPr>
      </w:pPr>
      <w:r w:rsidRPr="009C2B83">
        <w:rPr>
          <w:rFonts w:ascii="Times New Roman" w:hAnsi="Times New Roman" w:cs="Times New Roman"/>
          <w:color w:val="auto"/>
          <w:sz w:val="24"/>
          <w:szCs w:val="24"/>
        </w:rPr>
        <w:t>1. (…)c’est toutes les informations qu’on a reçues aussi sur l’inconvénient des traitements hormonaux et tout ça, je me suis dit que c’était gentiment le moment d’arrêter et le fait d’avoir une relation stable ça aide aussi pas mal</w:t>
      </w:r>
    </w:p>
    <w:p w:rsidR="00C354AE" w:rsidRPr="00FB7D1C" w:rsidRDefault="00C354AE" w:rsidP="009C2B83">
      <w:pPr>
        <w:spacing w:line="360" w:lineRule="auto"/>
        <w:jc w:val="both"/>
        <w:rPr>
          <w:rFonts w:ascii="Times New Roman" w:hAnsi="Times New Roman" w:cs="Times New Roman"/>
          <w:b/>
          <w:sz w:val="24"/>
          <w:szCs w:val="24"/>
        </w:rPr>
      </w:pPr>
      <w:r w:rsidRPr="00FB7D1C">
        <w:rPr>
          <w:rFonts w:ascii="Times New Roman" w:hAnsi="Times New Roman" w:cs="Times New Roman"/>
          <w:b/>
          <w:sz w:val="24"/>
          <w:szCs w:val="24"/>
        </w:rPr>
        <w:t>2. Donc tu es dans une relation stable?</w:t>
      </w:r>
    </w:p>
    <w:p w:rsidR="00C354AE" w:rsidRPr="00FB7D1C" w:rsidRDefault="00C354AE" w:rsidP="009C2B83">
      <w:pPr>
        <w:spacing w:line="360" w:lineRule="auto"/>
        <w:jc w:val="both"/>
        <w:rPr>
          <w:rFonts w:ascii="Times New Roman" w:hAnsi="Times New Roman" w:cs="Times New Roman"/>
          <w:sz w:val="24"/>
          <w:szCs w:val="24"/>
        </w:rPr>
      </w:pPr>
      <w:r w:rsidRPr="00FB7D1C">
        <w:rPr>
          <w:rFonts w:ascii="Times New Roman" w:hAnsi="Times New Roman" w:cs="Times New Roman"/>
          <w:sz w:val="24"/>
          <w:szCs w:val="24"/>
        </w:rPr>
        <w:tab/>
        <w:t>2. oui</w:t>
      </w:r>
    </w:p>
    <w:p w:rsidR="00C354AE" w:rsidRPr="00FB7D1C" w:rsidRDefault="00C354AE" w:rsidP="009C2B83">
      <w:pPr>
        <w:spacing w:line="360" w:lineRule="auto"/>
        <w:jc w:val="both"/>
        <w:rPr>
          <w:rFonts w:ascii="Times New Roman" w:hAnsi="Times New Roman" w:cs="Times New Roman"/>
        </w:rPr>
      </w:pPr>
      <w:r w:rsidRPr="00FB7D1C">
        <w:rPr>
          <w:rFonts w:ascii="Times New Roman" w:hAnsi="Times New Roman" w:cs="Times New Roman"/>
          <w:b/>
          <w:sz w:val="24"/>
          <w:szCs w:val="24"/>
        </w:rPr>
        <w:t>3. ok, ok… (silence)</w:t>
      </w:r>
    </w:p>
    <w:p w:rsidR="00210771" w:rsidRPr="00FB7D1C" w:rsidRDefault="00210771" w:rsidP="009C2B83">
      <w:pPr>
        <w:spacing w:line="360" w:lineRule="auto"/>
        <w:jc w:val="both"/>
        <w:rPr>
          <w:rFonts w:ascii="Times New Roman" w:hAnsi="Times New Roman" w:cs="Times New Roman"/>
          <w:color w:val="auto"/>
          <w:sz w:val="24"/>
          <w:szCs w:val="24"/>
        </w:rPr>
      </w:pPr>
      <w:r w:rsidRPr="00FB7D1C">
        <w:rPr>
          <w:rFonts w:ascii="Times New Roman" w:hAnsi="Times New Roman" w:cs="Times New Roman"/>
          <w:color w:val="auto"/>
          <w:sz w:val="24"/>
          <w:szCs w:val="24"/>
        </w:rPr>
        <w:t xml:space="preserve">Cette relance est intéressante du point de vue théorique, car le fait qu’elle se termine par un point d’interrogation en fait une interrogation, et le fait qu’aucun mot comme « pense », « trouve que » ne soit présent en fait une interrogation référentielle et pas une interrogation modale. Cependant, on pourrait discuter le fait que la définition d’une relation « stable » est personnelle et non pas factuelle, ce qui ferait de cette relance une interrogation modale plutôt que référentielle. Le but de cette relance était pour moi d’approfondir sur sa relation avec son copain et son implication en lien avec l’application. Cependant, l’effet que cette relance a eu sur la participante était tout autre. Elle ne semblait pas avoir de choses à dire sur le moment. Elle ne répond que par un « oui » fermé, et malgré le fait que je lui laisse un moment de silence pour réfléchir, elle n’a rien ajouté. J’ai donc relevé un autre élément de sa réponse (1) dans ma 3ème relance. Ce que j’aurais pu faire pour encourager la participante à parler plus, c’est une </w:t>
      </w:r>
      <w:r w:rsidRPr="00FB7D1C">
        <w:rPr>
          <w:rFonts w:ascii="Times New Roman" w:hAnsi="Times New Roman" w:cs="Times New Roman"/>
          <w:color w:val="auto"/>
          <w:sz w:val="24"/>
          <w:szCs w:val="24"/>
        </w:rPr>
        <w:lastRenderedPageBreak/>
        <w:t>question ouverte. Par exemple, j’aurais pu lui demander « Qu’est-ce qui fait que tu définis ta relation comme stable ? »  ou « Peux-tu m’expliquer comment le fait d’être dans une relation stable t’a aidé ? ».</w:t>
      </w:r>
    </w:p>
    <w:p w:rsidR="00714D17" w:rsidRPr="00FB7D1C" w:rsidRDefault="00714D17" w:rsidP="009C2B83">
      <w:pPr>
        <w:pStyle w:val="Titre4"/>
        <w:spacing w:line="360" w:lineRule="auto"/>
        <w:jc w:val="both"/>
        <w:rPr>
          <w:rFonts w:ascii="Times New Roman" w:hAnsi="Times New Roman" w:cs="Times New Roman"/>
        </w:rPr>
      </w:pPr>
      <w:r w:rsidRPr="00FB7D1C">
        <w:rPr>
          <w:rFonts w:ascii="Times New Roman" w:hAnsi="Times New Roman" w:cs="Times New Roman"/>
        </w:rPr>
        <w:t>Relance </w:t>
      </w:r>
      <w:r w:rsidR="002B1DCB" w:rsidRPr="00FB7D1C">
        <w:rPr>
          <w:rFonts w:ascii="Times New Roman" w:hAnsi="Times New Roman" w:cs="Times New Roman"/>
        </w:rPr>
        <w:t>25</w:t>
      </w:r>
    </w:p>
    <w:p w:rsidR="002B1DCB" w:rsidRPr="009C2B83" w:rsidRDefault="002B1DCB" w:rsidP="009C2B83">
      <w:pPr>
        <w:spacing w:line="360" w:lineRule="auto"/>
        <w:jc w:val="both"/>
        <w:rPr>
          <w:rFonts w:ascii="Times New Roman" w:hAnsi="Times New Roman" w:cs="Times New Roman"/>
          <w:color w:val="auto"/>
          <w:sz w:val="24"/>
          <w:szCs w:val="24"/>
        </w:rPr>
      </w:pPr>
      <w:r w:rsidRPr="009C2B83">
        <w:rPr>
          <w:rFonts w:ascii="Times New Roman" w:hAnsi="Times New Roman" w:cs="Times New Roman"/>
          <w:color w:val="auto"/>
          <w:sz w:val="24"/>
          <w:szCs w:val="24"/>
        </w:rPr>
        <w:t xml:space="preserve">Dans la relance 24, je demande à la participante de revenir sur la température basale. Il me semblait que c’était un aspect important et voulais profiter du fait qu’elle l’aborde pour l’approfondir. La réponse m’a surprise, car malgré le fait qu’elle utilise en effet la température basale et qu’elle l’ait mentionnée, elle répond à la relance 24 que ce n’est pas ce qu’elle utilise actuellement et que ce n’est qu’un élément parmi d’autres. Avant de poser la question de la relance 25, j’avais laissé un silence. J’espérais qu’en lui laissant du temps elle élabore elle-même sur ces autres signaux. Ainsi, la relance 25 cherche à explorer ces autres signaux dont elle parle. </w:t>
      </w:r>
      <w:r w:rsidR="0029512C" w:rsidRPr="009C2B83">
        <w:rPr>
          <w:rFonts w:ascii="Times New Roman" w:hAnsi="Times New Roman" w:cs="Times New Roman"/>
          <w:color w:val="auto"/>
          <w:sz w:val="24"/>
          <w:szCs w:val="24"/>
        </w:rPr>
        <w:t xml:space="preserve">Ce que j’ai trouvé étonnant, c’est que finalement la participante ne liste pas une longue liste de signaux, mais juste la libido et ses douleurs (dont l’intensité varie au fil du cycle). Sa réponse est néanmoins intéressante car elle aborde le sujet de pourquoi elle a choisi la pilule au départ, puis la peur qu’elle avait d’arrêter de la prendre pour passer à la méthode naturelle. Elle dit aussi que les douleurs ne sont pas revenues, donc on a même un retour sur cette peur initiale qu’elle avait. </w:t>
      </w:r>
    </w:p>
    <w:p w:rsidR="00714D17" w:rsidRPr="00FB7D1C" w:rsidRDefault="00714D17" w:rsidP="009C2B83">
      <w:pPr>
        <w:pStyle w:val="Titre3"/>
        <w:spacing w:line="360" w:lineRule="auto"/>
        <w:jc w:val="both"/>
        <w:rPr>
          <w:rFonts w:ascii="Times New Roman" w:hAnsi="Times New Roman" w:cs="Times New Roman"/>
        </w:rPr>
      </w:pPr>
      <w:r w:rsidRPr="00FB7D1C">
        <w:rPr>
          <w:rFonts w:ascii="Times New Roman" w:hAnsi="Times New Roman" w:cs="Times New Roman"/>
        </w:rPr>
        <w:t>Interrogation modale</w:t>
      </w:r>
    </w:p>
    <w:p w:rsidR="00714D17" w:rsidRPr="00FB7D1C" w:rsidRDefault="00714D17" w:rsidP="009C2B83">
      <w:pPr>
        <w:pStyle w:val="Titre4"/>
        <w:spacing w:line="360" w:lineRule="auto"/>
        <w:jc w:val="both"/>
        <w:rPr>
          <w:rFonts w:ascii="Times New Roman" w:hAnsi="Times New Roman" w:cs="Times New Roman"/>
        </w:rPr>
      </w:pPr>
      <w:r w:rsidRPr="00FB7D1C">
        <w:rPr>
          <w:rFonts w:ascii="Times New Roman" w:hAnsi="Times New Roman" w:cs="Times New Roman"/>
        </w:rPr>
        <w:t>Relance </w:t>
      </w:r>
      <w:r w:rsidR="00F06B80" w:rsidRPr="00FB7D1C">
        <w:rPr>
          <w:rFonts w:ascii="Times New Roman" w:hAnsi="Times New Roman" w:cs="Times New Roman"/>
        </w:rPr>
        <w:t>41</w:t>
      </w:r>
    </w:p>
    <w:p w:rsidR="00F06B80" w:rsidRPr="009C2B83" w:rsidRDefault="00F06B80" w:rsidP="009C2B83">
      <w:pPr>
        <w:spacing w:line="360" w:lineRule="auto"/>
        <w:jc w:val="both"/>
        <w:rPr>
          <w:rFonts w:ascii="Times New Roman" w:hAnsi="Times New Roman" w:cs="Times New Roman"/>
          <w:color w:val="auto"/>
        </w:rPr>
      </w:pPr>
      <w:r w:rsidRPr="009C2B83">
        <w:rPr>
          <w:rFonts w:ascii="Times New Roman" w:hAnsi="Times New Roman" w:cs="Times New Roman"/>
          <w:color w:val="auto"/>
          <w:sz w:val="24"/>
          <w:szCs w:val="24"/>
        </w:rPr>
        <w:t>Dans sa réponse précédente, la participante semblait dire qu’elle avait fait le tour du thème des sympt</w:t>
      </w:r>
      <w:r w:rsidR="0015224B" w:rsidRPr="009C2B83">
        <w:rPr>
          <w:rFonts w:ascii="Times New Roman" w:hAnsi="Times New Roman" w:cs="Times New Roman"/>
          <w:color w:val="auto"/>
          <w:sz w:val="24"/>
          <w:szCs w:val="24"/>
        </w:rPr>
        <w:t>ô</w:t>
      </w:r>
      <w:r w:rsidRPr="009C2B83">
        <w:rPr>
          <w:rFonts w:ascii="Times New Roman" w:hAnsi="Times New Roman" w:cs="Times New Roman"/>
          <w:color w:val="auto"/>
          <w:sz w:val="24"/>
          <w:szCs w:val="24"/>
        </w:rPr>
        <w:t>mes et des effets du passage pilule-méthode naturelle (« C’est tout des choses que j’avais déjà (…) dit », réponse 40). La relance 41 avait alors pour but de relancer la conversation sur quelque chose d’autre qui m’avait semblé important pour elle. Je suis alors revenue sur la discussion sur son couple, en relevant mon impression que, pour elle, la méthode naturelle et l’application étaient « plus que juste un contraceptif »</w:t>
      </w:r>
      <w:r w:rsidR="007C274F" w:rsidRPr="009C2B83">
        <w:rPr>
          <w:rFonts w:ascii="Times New Roman" w:hAnsi="Times New Roman" w:cs="Times New Roman"/>
          <w:color w:val="auto"/>
          <w:sz w:val="24"/>
          <w:szCs w:val="24"/>
        </w:rPr>
        <w:t>. La réponse obtenue à la relance 41 était très riche en informations sur sa conception du couple et de la place symbolique qu’occupait l’application dans sa relation avec son copain mais aussi avec elle-même et son corps. En effet, elle parle des valeurs qui sont importante pour elle dans un couple comme le partage et la confiance, et dit que le fait que son copain soit impliqué peut être assimilé à ces valeurs.</w:t>
      </w:r>
      <w:r w:rsidR="007C274F" w:rsidRPr="009C2B83">
        <w:rPr>
          <w:rFonts w:ascii="Times New Roman" w:hAnsi="Times New Roman" w:cs="Times New Roman"/>
          <w:color w:val="auto"/>
        </w:rPr>
        <w:t xml:space="preserve"> </w:t>
      </w:r>
    </w:p>
    <w:p w:rsidR="00714D17" w:rsidRPr="00FB7D1C" w:rsidRDefault="00714D17" w:rsidP="009C2B83">
      <w:pPr>
        <w:pStyle w:val="Titre4"/>
        <w:spacing w:line="360" w:lineRule="auto"/>
        <w:jc w:val="both"/>
        <w:rPr>
          <w:rFonts w:ascii="Times New Roman" w:hAnsi="Times New Roman" w:cs="Times New Roman"/>
        </w:rPr>
      </w:pPr>
      <w:r w:rsidRPr="00FB7D1C">
        <w:rPr>
          <w:rFonts w:ascii="Times New Roman" w:hAnsi="Times New Roman" w:cs="Times New Roman"/>
        </w:rPr>
        <w:t>Relance </w:t>
      </w:r>
      <w:r w:rsidR="00AC0484" w:rsidRPr="00FB7D1C">
        <w:rPr>
          <w:rFonts w:ascii="Times New Roman" w:hAnsi="Times New Roman" w:cs="Times New Roman"/>
        </w:rPr>
        <w:t>47</w:t>
      </w:r>
    </w:p>
    <w:p w:rsidR="00AC0484" w:rsidRPr="009C2B83" w:rsidRDefault="00AC0484" w:rsidP="009C2B83">
      <w:pPr>
        <w:spacing w:line="360" w:lineRule="auto"/>
        <w:jc w:val="both"/>
        <w:rPr>
          <w:rFonts w:ascii="Times New Roman" w:hAnsi="Times New Roman" w:cs="Times New Roman"/>
          <w:color w:val="auto"/>
          <w:sz w:val="24"/>
          <w:szCs w:val="24"/>
        </w:rPr>
      </w:pPr>
      <w:r w:rsidRPr="009C2B83">
        <w:rPr>
          <w:rFonts w:ascii="Times New Roman" w:hAnsi="Times New Roman" w:cs="Times New Roman"/>
          <w:color w:val="auto"/>
          <w:sz w:val="24"/>
          <w:szCs w:val="24"/>
        </w:rPr>
        <w:t xml:space="preserve">Dans cette relance, je </w:t>
      </w:r>
      <w:r w:rsidR="0015224B" w:rsidRPr="009C2B83">
        <w:rPr>
          <w:rFonts w:ascii="Times New Roman" w:hAnsi="Times New Roman" w:cs="Times New Roman"/>
          <w:color w:val="auto"/>
          <w:sz w:val="24"/>
          <w:szCs w:val="24"/>
        </w:rPr>
        <w:t xml:space="preserve">fais référence à sa réponse précédente où elle dit que sa plus grande crainte au début de son utilisation, c’était quand elle n’avait pas ses règles le jour prévu. Le but </w:t>
      </w:r>
      <w:r w:rsidR="0015224B" w:rsidRPr="009C2B83">
        <w:rPr>
          <w:rFonts w:ascii="Times New Roman" w:hAnsi="Times New Roman" w:cs="Times New Roman"/>
          <w:color w:val="auto"/>
          <w:sz w:val="24"/>
          <w:szCs w:val="24"/>
        </w:rPr>
        <w:lastRenderedPageBreak/>
        <w:t>poursuivi était d’approfondir le sentiment de crainte par rapport à l’utilisation de l’application. La réponse ne s’est pas construite autour de l’application, mais plutôt sur les raisons pour lesquelles elle craignait d’être enceinte : son copain et elles étaient aux études. Cette réponse est tout de même utile pour notre recherche car elle donne des informations sur les besoins de notre population (jeunes femmes utilisatrices d’applications menstruelles)</w:t>
      </w:r>
    </w:p>
    <w:p w:rsidR="006B2CAF" w:rsidRPr="00FB7D1C" w:rsidRDefault="00661C10" w:rsidP="009C2B83">
      <w:pPr>
        <w:pStyle w:val="Titre1"/>
        <w:spacing w:line="360" w:lineRule="auto"/>
        <w:jc w:val="both"/>
        <w:rPr>
          <w:rFonts w:ascii="Times New Roman" w:hAnsi="Times New Roman" w:cs="Times New Roman"/>
        </w:rPr>
      </w:pPr>
      <w:r w:rsidRPr="00FB7D1C">
        <w:rPr>
          <w:rFonts w:ascii="Times New Roman" w:hAnsi="Times New Roman" w:cs="Times New Roman"/>
        </w:rPr>
        <w:t>Analyse de l’expérience globale</w:t>
      </w:r>
    </w:p>
    <w:p w:rsidR="0015224B" w:rsidRPr="009C2B83" w:rsidRDefault="00A46F85" w:rsidP="009C2B83">
      <w:pPr>
        <w:spacing w:line="360" w:lineRule="auto"/>
        <w:jc w:val="both"/>
        <w:rPr>
          <w:rFonts w:ascii="Times New Roman" w:hAnsi="Times New Roman" w:cs="Times New Roman"/>
          <w:color w:val="auto"/>
          <w:sz w:val="24"/>
          <w:szCs w:val="24"/>
        </w:rPr>
      </w:pPr>
      <w:r w:rsidRPr="009C2B83">
        <w:rPr>
          <w:rFonts w:ascii="Times New Roman" w:hAnsi="Times New Roman" w:cs="Times New Roman"/>
          <w:color w:val="auto"/>
          <w:sz w:val="24"/>
          <w:szCs w:val="24"/>
        </w:rPr>
        <w:t xml:space="preserve">La question </w:t>
      </w:r>
      <w:r w:rsidR="00B82A8B" w:rsidRPr="009C2B83">
        <w:rPr>
          <w:rFonts w:ascii="Times New Roman" w:hAnsi="Times New Roman" w:cs="Times New Roman"/>
          <w:color w:val="auto"/>
          <w:sz w:val="24"/>
          <w:szCs w:val="24"/>
        </w:rPr>
        <w:t xml:space="preserve">générale </w:t>
      </w:r>
      <w:r w:rsidRPr="009C2B83">
        <w:rPr>
          <w:rFonts w:ascii="Times New Roman" w:hAnsi="Times New Roman" w:cs="Times New Roman"/>
          <w:color w:val="auto"/>
          <w:sz w:val="24"/>
          <w:szCs w:val="24"/>
        </w:rPr>
        <w:t xml:space="preserve">du bien-être </w:t>
      </w:r>
      <w:r w:rsidR="00B82A8B" w:rsidRPr="009C2B83">
        <w:rPr>
          <w:rFonts w:ascii="Times New Roman" w:hAnsi="Times New Roman" w:cs="Times New Roman"/>
          <w:color w:val="auto"/>
          <w:sz w:val="24"/>
          <w:szCs w:val="24"/>
        </w:rPr>
        <w:t xml:space="preserve">chez cette participante, en lien avec son utilisation de l’application, a été largement abordée. Cet entretien a mis en lumière de nombreux éléments qui peuvent être exploités pour notre analyse commune. En regardant de plus près les hypothèses que nous avons posées (cf. canevas ci-dessus), beaucoup trouvent des éléments de réponses dans le discours de la participante. </w:t>
      </w:r>
    </w:p>
    <w:p w:rsidR="00B82A8B" w:rsidRPr="009C2B83" w:rsidRDefault="00B82A8B" w:rsidP="009C2B83">
      <w:pPr>
        <w:numPr>
          <w:ilvl w:val="0"/>
          <w:numId w:val="2"/>
        </w:numPr>
        <w:spacing w:line="360" w:lineRule="auto"/>
        <w:jc w:val="both"/>
        <w:rPr>
          <w:rFonts w:ascii="Times New Roman" w:hAnsi="Times New Roman" w:cs="Times New Roman"/>
          <w:i/>
          <w:color w:val="auto"/>
          <w:sz w:val="24"/>
          <w:szCs w:val="24"/>
          <w:lang w:val="fr-FR"/>
        </w:rPr>
      </w:pPr>
      <w:r w:rsidRPr="009C2B83">
        <w:rPr>
          <w:rFonts w:ascii="Times New Roman" w:hAnsi="Times New Roman" w:cs="Times New Roman"/>
          <w:i/>
          <w:color w:val="auto"/>
          <w:sz w:val="24"/>
          <w:szCs w:val="24"/>
          <w:lang w:val="fr-FR"/>
        </w:rPr>
        <w:t xml:space="preserve">L’utilisation des applications améliore le sentiment de confiance (contrôle sur plusieurs aspects de la vie comme la santé physique, planification d’activités, sexualité </w:t>
      </w:r>
      <w:proofErr w:type="spellStart"/>
      <w:r w:rsidRPr="009C2B83">
        <w:rPr>
          <w:rFonts w:ascii="Times New Roman" w:hAnsi="Times New Roman" w:cs="Times New Roman"/>
          <w:i/>
          <w:color w:val="auto"/>
          <w:sz w:val="24"/>
          <w:szCs w:val="24"/>
          <w:lang w:val="fr-FR"/>
        </w:rPr>
        <w:t>secure</w:t>
      </w:r>
      <w:proofErr w:type="spellEnd"/>
      <w:r w:rsidRPr="009C2B83">
        <w:rPr>
          <w:rFonts w:ascii="Times New Roman" w:hAnsi="Times New Roman" w:cs="Times New Roman"/>
          <w:i/>
          <w:color w:val="auto"/>
          <w:sz w:val="24"/>
          <w:szCs w:val="24"/>
          <w:lang w:val="fr-FR"/>
        </w:rPr>
        <w:t>) chez les utilisatrices.</w:t>
      </w:r>
    </w:p>
    <w:p w:rsidR="004F69EE" w:rsidRPr="009C2B83" w:rsidRDefault="004F69EE" w:rsidP="009C2B83">
      <w:pPr>
        <w:spacing w:line="360" w:lineRule="auto"/>
        <w:jc w:val="both"/>
        <w:rPr>
          <w:rFonts w:ascii="Times New Roman" w:hAnsi="Times New Roman" w:cs="Times New Roman"/>
          <w:color w:val="auto"/>
          <w:sz w:val="24"/>
          <w:szCs w:val="24"/>
          <w:lang w:val="fr-FR"/>
        </w:rPr>
      </w:pPr>
      <w:r w:rsidRPr="009C2B83">
        <w:rPr>
          <w:rFonts w:ascii="Times New Roman" w:hAnsi="Times New Roman" w:cs="Times New Roman"/>
          <w:color w:val="auto"/>
          <w:sz w:val="24"/>
          <w:szCs w:val="24"/>
          <w:lang w:val="fr-FR"/>
        </w:rPr>
        <w:t xml:space="preserve">Concernant cette hypothèse, on peut dire que la participante se sent en effet plus en confiance, notamment en lien avec ses craintes de grossesse et le fait qu’elle se sente plus proche de ses ressentis corporels. </w:t>
      </w:r>
    </w:p>
    <w:p w:rsidR="00B82A8B" w:rsidRPr="009C2B83" w:rsidRDefault="00B82A8B" w:rsidP="009C2B83">
      <w:pPr>
        <w:numPr>
          <w:ilvl w:val="0"/>
          <w:numId w:val="2"/>
        </w:numPr>
        <w:spacing w:line="360" w:lineRule="auto"/>
        <w:jc w:val="both"/>
        <w:rPr>
          <w:rFonts w:ascii="Times New Roman" w:hAnsi="Times New Roman" w:cs="Times New Roman"/>
          <w:color w:val="auto"/>
          <w:sz w:val="24"/>
          <w:szCs w:val="24"/>
          <w:lang w:val="fr-FR"/>
        </w:rPr>
      </w:pPr>
      <w:r w:rsidRPr="009C2B83">
        <w:rPr>
          <w:rFonts w:ascii="Times New Roman" w:hAnsi="Times New Roman" w:cs="Times New Roman"/>
          <w:i/>
          <w:color w:val="auto"/>
          <w:sz w:val="24"/>
          <w:szCs w:val="24"/>
          <w:lang w:val="fr-FR"/>
        </w:rPr>
        <w:t>La prédiction exacte de la menstruation peut créer de l’incertitude en cas de retard menstruel</w:t>
      </w:r>
    </w:p>
    <w:p w:rsidR="004F69EE" w:rsidRPr="009C2B83" w:rsidRDefault="004F69EE" w:rsidP="009C2B83">
      <w:pPr>
        <w:spacing w:line="360" w:lineRule="auto"/>
        <w:jc w:val="both"/>
        <w:rPr>
          <w:rFonts w:ascii="Times New Roman" w:hAnsi="Times New Roman" w:cs="Times New Roman"/>
          <w:color w:val="auto"/>
          <w:sz w:val="24"/>
          <w:szCs w:val="24"/>
          <w:lang w:val="fr-FR"/>
        </w:rPr>
      </w:pPr>
      <w:r w:rsidRPr="009C2B83">
        <w:rPr>
          <w:rFonts w:ascii="Times New Roman" w:hAnsi="Times New Roman" w:cs="Times New Roman"/>
          <w:color w:val="auto"/>
          <w:sz w:val="24"/>
          <w:szCs w:val="24"/>
          <w:lang w:val="fr-FR"/>
        </w:rPr>
        <w:t xml:space="preserve">Au contraire, la participante dit mieux comprendre et interpréter son cycle. </w:t>
      </w:r>
    </w:p>
    <w:p w:rsidR="00B82A8B" w:rsidRPr="009C2B83" w:rsidRDefault="00B82A8B" w:rsidP="009C2B83">
      <w:pPr>
        <w:numPr>
          <w:ilvl w:val="0"/>
          <w:numId w:val="2"/>
        </w:numPr>
        <w:spacing w:line="360" w:lineRule="auto"/>
        <w:jc w:val="both"/>
        <w:rPr>
          <w:rFonts w:ascii="Times New Roman" w:hAnsi="Times New Roman" w:cs="Times New Roman"/>
          <w:i/>
          <w:color w:val="auto"/>
          <w:sz w:val="24"/>
          <w:szCs w:val="24"/>
          <w:lang w:val="fr-FR"/>
        </w:rPr>
      </w:pPr>
      <w:r w:rsidRPr="009C2B83">
        <w:rPr>
          <w:rFonts w:ascii="Times New Roman" w:hAnsi="Times New Roman" w:cs="Times New Roman"/>
          <w:i/>
          <w:color w:val="auto"/>
          <w:sz w:val="24"/>
          <w:szCs w:val="24"/>
          <w:lang w:val="fr-FR"/>
        </w:rPr>
        <w:t>La diminution de la responsabilité grâce aux fonctions de rappel des applications amène à une diminution du stress relatif à l’arrivée des menstruations et à la prise du contraceptif.</w:t>
      </w:r>
    </w:p>
    <w:p w:rsidR="004F69EE" w:rsidRPr="009C2B83" w:rsidRDefault="004F69EE" w:rsidP="009C2B83">
      <w:pPr>
        <w:spacing w:line="360" w:lineRule="auto"/>
        <w:jc w:val="both"/>
        <w:rPr>
          <w:rFonts w:ascii="Times New Roman" w:hAnsi="Times New Roman" w:cs="Times New Roman"/>
          <w:color w:val="auto"/>
          <w:sz w:val="24"/>
          <w:szCs w:val="24"/>
          <w:lang w:val="fr-FR"/>
        </w:rPr>
      </w:pPr>
      <w:r w:rsidRPr="009C2B83">
        <w:rPr>
          <w:rFonts w:ascii="Times New Roman" w:hAnsi="Times New Roman" w:cs="Times New Roman"/>
          <w:color w:val="auto"/>
          <w:sz w:val="24"/>
          <w:szCs w:val="24"/>
          <w:lang w:val="fr-FR"/>
        </w:rPr>
        <w:t xml:space="preserve">Cette diminution de stress existe chez la participante, mais elle n’est pas en lien avec une fonction de rappel. </w:t>
      </w:r>
      <w:r w:rsidR="00531AC0" w:rsidRPr="009C2B83">
        <w:rPr>
          <w:rFonts w:ascii="Times New Roman" w:hAnsi="Times New Roman" w:cs="Times New Roman"/>
          <w:color w:val="auto"/>
          <w:sz w:val="24"/>
          <w:szCs w:val="24"/>
          <w:lang w:val="fr-FR"/>
        </w:rPr>
        <w:t>Elle est en lien ave</w:t>
      </w:r>
      <w:r w:rsidR="00A64FFB" w:rsidRPr="009C2B83">
        <w:rPr>
          <w:rFonts w:ascii="Times New Roman" w:hAnsi="Times New Roman" w:cs="Times New Roman"/>
          <w:color w:val="auto"/>
          <w:sz w:val="24"/>
          <w:szCs w:val="24"/>
          <w:lang w:val="fr-FR"/>
        </w:rPr>
        <w:t xml:space="preserve">c le fait qu’elle comprend mieux ses retards de règles. </w:t>
      </w:r>
    </w:p>
    <w:p w:rsidR="00B82A8B" w:rsidRPr="009C2B83" w:rsidRDefault="00B82A8B" w:rsidP="009C2B83">
      <w:pPr>
        <w:numPr>
          <w:ilvl w:val="0"/>
          <w:numId w:val="2"/>
        </w:numPr>
        <w:spacing w:line="360" w:lineRule="auto"/>
        <w:jc w:val="both"/>
        <w:rPr>
          <w:rFonts w:ascii="Times New Roman" w:hAnsi="Times New Roman" w:cs="Times New Roman"/>
          <w:i/>
          <w:color w:val="auto"/>
          <w:sz w:val="24"/>
          <w:szCs w:val="24"/>
          <w:lang w:val="fr-FR"/>
        </w:rPr>
      </w:pPr>
      <w:r w:rsidRPr="009C2B83">
        <w:rPr>
          <w:rFonts w:ascii="Times New Roman" w:hAnsi="Times New Roman" w:cs="Times New Roman"/>
          <w:i/>
          <w:color w:val="auto"/>
          <w:sz w:val="24"/>
          <w:szCs w:val="24"/>
          <w:lang w:val="fr-FR"/>
        </w:rPr>
        <w:t>L’utilisation d’une application avec une prédiction des règles facilite la planification des activités sociales.</w:t>
      </w:r>
    </w:p>
    <w:p w:rsidR="00A64FFB" w:rsidRPr="009C2B83" w:rsidRDefault="00A64FFB" w:rsidP="009C2B83">
      <w:pPr>
        <w:spacing w:line="360" w:lineRule="auto"/>
        <w:jc w:val="both"/>
        <w:rPr>
          <w:rFonts w:ascii="Times New Roman" w:hAnsi="Times New Roman" w:cs="Times New Roman"/>
          <w:color w:val="auto"/>
          <w:sz w:val="24"/>
          <w:szCs w:val="24"/>
          <w:lang w:val="fr-FR"/>
        </w:rPr>
      </w:pPr>
      <w:r w:rsidRPr="009C2B83">
        <w:rPr>
          <w:rFonts w:ascii="Times New Roman" w:hAnsi="Times New Roman" w:cs="Times New Roman"/>
          <w:color w:val="auto"/>
          <w:sz w:val="24"/>
          <w:szCs w:val="24"/>
          <w:lang w:val="fr-FR"/>
        </w:rPr>
        <w:lastRenderedPageBreak/>
        <w:t>Pas vraiment abordé dans cet entretien. Le fait que cet élément n’ait pas été abordé peut être sujet à analyse en soi. Peut-être cet aspect n’est pas important pour la participante, peut-être qu’elle n’y a juste pas pensé, ou encore ce n’est pas un sujet primordial à ses yeux.</w:t>
      </w:r>
    </w:p>
    <w:p w:rsidR="00B82A8B" w:rsidRPr="009C2B83" w:rsidRDefault="00B82A8B" w:rsidP="009C2B83">
      <w:pPr>
        <w:numPr>
          <w:ilvl w:val="0"/>
          <w:numId w:val="2"/>
        </w:numPr>
        <w:spacing w:line="360" w:lineRule="auto"/>
        <w:jc w:val="both"/>
        <w:rPr>
          <w:rFonts w:ascii="Times New Roman" w:hAnsi="Times New Roman" w:cs="Times New Roman"/>
          <w:i/>
          <w:color w:val="auto"/>
          <w:sz w:val="24"/>
          <w:szCs w:val="24"/>
          <w:lang w:val="fr-FR"/>
        </w:rPr>
      </w:pPr>
      <w:r w:rsidRPr="009C2B83">
        <w:rPr>
          <w:rFonts w:ascii="Times New Roman" w:hAnsi="Times New Roman" w:cs="Times New Roman"/>
          <w:i/>
          <w:color w:val="auto"/>
          <w:sz w:val="24"/>
          <w:szCs w:val="24"/>
          <w:lang w:val="fr-FR"/>
        </w:rPr>
        <w:t xml:space="preserve">Remarquer une irrégularité en rapport avec les prédictions faites par l’application permet de mieux évaluer si une consultation chez un médecin est nécessaire. </w:t>
      </w:r>
    </w:p>
    <w:p w:rsidR="00A64FFB" w:rsidRPr="009C2B83" w:rsidRDefault="00A64FFB" w:rsidP="009C2B83">
      <w:pPr>
        <w:spacing w:line="360" w:lineRule="auto"/>
        <w:jc w:val="both"/>
        <w:rPr>
          <w:rFonts w:ascii="Times New Roman" w:hAnsi="Times New Roman" w:cs="Times New Roman"/>
          <w:color w:val="auto"/>
          <w:sz w:val="24"/>
          <w:szCs w:val="24"/>
          <w:lang w:val="fr-FR"/>
        </w:rPr>
      </w:pPr>
      <w:r w:rsidRPr="009C2B83">
        <w:rPr>
          <w:rFonts w:ascii="Times New Roman" w:hAnsi="Times New Roman" w:cs="Times New Roman"/>
          <w:color w:val="auto"/>
          <w:sz w:val="24"/>
          <w:szCs w:val="24"/>
          <w:lang w:val="fr-FR"/>
        </w:rPr>
        <w:t>Pas vraiment abordé dans ce cadre-là : si on se base sur ce qu’a dit la participante, une irrégularité est mieux comprise, mais elle n’a pas abordé le sujet de ce qu’elle ferait précisément dans le cas où il existerait une irrégularité incomprise de sa part. Elle dit cependant qu’elle fait moins de tests de grossesse. On pourrait dire, selon moi, qu’elle semble en effet plus sûre d’elle en ce qui concerne la « normalité » ou l’ « anormalité » d’une irrégularité dans les prédictions. En ce sens, mon interprétation personnelle est qu’elle évalue effectivement mieux qu’avant si une consultation est nécessaire.</w:t>
      </w:r>
    </w:p>
    <w:p w:rsidR="00B82A8B" w:rsidRPr="009C2B83" w:rsidRDefault="00B82A8B" w:rsidP="009C2B83">
      <w:pPr>
        <w:numPr>
          <w:ilvl w:val="0"/>
          <w:numId w:val="2"/>
        </w:numPr>
        <w:spacing w:line="360" w:lineRule="auto"/>
        <w:jc w:val="both"/>
        <w:rPr>
          <w:rFonts w:ascii="Times New Roman" w:hAnsi="Times New Roman" w:cs="Times New Roman"/>
          <w:color w:val="auto"/>
          <w:sz w:val="24"/>
          <w:szCs w:val="24"/>
          <w:lang w:val="fr-FR"/>
        </w:rPr>
      </w:pPr>
      <w:r w:rsidRPr="009C2B83">
        <w:rPr>
          <w:rFonts w:ascii="Times New Roman" w:hAnsi="Times New Roman" w:cs="Times New Roman"/>
          <w:i/>
          <w:color w:val="auto"/>
          <w:sz w:val="24"/>
          <w:szCs w:val="24"/>
          <w:lang w:val="fr-FR"/>
        </w:rPr>
        <w:t>L’utilisation d’une application de contraception amène la personne à se reposer sur cette dernière et à oublier que le corps n’est pas 100% prédictible comme peut le laisser penser une application (prédiction des règles, semaine de fertilité, calendrier exact).</w:t>
      </w:r>
    </w:p>
    <w:p w:rsidR="00A64FFB" w:rsidRPr="009C2B83" w:rsidRDefault="00477618" w:rsidP="009C2B83">
      <w:pPr>
        <w:spacing w:line="360" w:lineRule="auto"/>
        <w:jc w:val="both"/>
        <w:rPr>
          <w:rFonts w:ascii="Times New Roman" w:hAnsi="Times New Roman" w:cs="Times New Roman"/>
          <w:color w:val="auto"/>
          <w:sz w:val="24"/>
          <w:szCs w:val="24"/>
          <w:lang w:val="fr-FR"/>
        </w:rPr>
      </w:pPr>
      <w:r w:rsidRPr="009C2B83">
        <w:rPr>
          <w:rFonts w:ascii="Times New Roman" w:hAnsi="Times New Roman" w:cs="Times New Roman"/>
          <w:color w:val="auto"/>
          <w:sz w:val="24"/>
          <w:szCs w:val="24"/>
          <w:lang w:val="fr-FR"/>
        </w:rPr>
        <w:t>Au contraire, l’application est décrite comme flexible, et sujette à interprétation d’après l’expérience singulière de l’utilisatrice.</w:t>
      </w:r>
    </w:p>
    <w:p w:rsidR="00477618" w:rsidRPr="00FB7D1C" w:rsidRDefault="00477618" w:rsidP="009C2B83">
      <w:pPr>
        <w:pStyle w:val="Titre2"/>
        <w:spacing w:line="360" w:lineRule="auto"/>
        <w:jc w:val="both"/>
        <w:rPr>
          <w:rFonts w:ascii="Times New Roman" w:hAnsi="Times New Roman" w:cs="Times New Roman"/>
          <w:lang w:val="fr-FR"/>
        </w:rPr>
      </w:pPr>
      <w:r w:rsidRPr="00FB7D1C">
        <w:rPr>
          <w:rFonts w:ascii="Times New Roman" w:hAnsi="Times New Roman" w:cs="Times New Roman"/>
          <w:lang w:val="fr-FR"/>
        </w:rPr>
        <w:t>Points forts et à améliorer</w:t>
      </w:r>
    </w:p>
    <w:p w:rsidR="00C354AE" w:rsidRPr="009C2B83" w:rsidRDefault="00477618" w:rsidP="009C2B83">
      <w:pPr>
        <w:spacing w:line="360" w:lineRule="auto"/>
        <w:jc w:val="both"/>
        <w:rPr>
          <w:rFonts w:ascii="Times New Roman" w:hAnsi="Times New Roman" w:cs="Times New Roman"/>
          <w:color w:val="auto"/>
          <w:sz w:val="24"/>
          <w:szCs w:val="24"/>
          <w:lang w:val="fr-FR"/>
        </w:rPr>
      </w:pPr>
      <w:r w:rsidRPr="009C2B83">
        <w:rPr>
          <w:rFonts w:ascii="Times New Roman" w:hAnsi="Times New Roman" w:cs="Times New Roman"/>
          <w:color w:val="auto"/>
          <w:sz w:val="24"/>
          <w:szCs w:val="24"/>
          <w:lang w:val="fr-FR"/>
        </w:rPr>
        <w:t xml:space="preserve">Comme on peut le voir, les hypothèses et les thèmes du canevas ont été relativement bien abordés. J’ai eu l’impression de ne pas trop influencer la participante dans l’expression de ses opinions. Il serait naïf de ma part de croire que je n’ai eu aucun impact, mais les réponses qu’elles a fournies semblaient honnêtes, et les sujets abordés étaient </w:t>
      </w:r>
      <w:r w:rsidR="007C7BB5" w:rsidRPr="009C2B83">
        <w:rPr>
          <w:rFonts w:ascii="Times New Roman" w:hAnsi="Times New Roman" w:cs="Times New Roman"/>
          <w:color w:val="auto"/>
          <w:sz w:val="24"/>
          <w:szCs w:val="24"/>
          <w:lang w:val="fr-FR"/>
        </w:rPr>
        <w:t>principalement</w:t>
      </w:r>
      <w:r w:rsidRPr="009C2B83">
        <w:rPr>
          <w:rFonts w:ascii="Times New Roman" w:hAnsi="Times New Roman" w:cs="Times New Roman"/>
          <w:color w:val="auto"/>
          <w:sz w:val="24"/>
          <w:szCs w:val="24"/>
          <w:lang w:val="fr-FR"/>
        </w:rPr>
        <w:t xml:space="preserve"> amenés par elle-même.</w:t>
      </w:r>
      <w:r w:rsidR="00C354AE" w:rsidRPr="009C2B83">
        <w:rPr>
          <w:rFonts w:ascii="Times New Roman" w:hAnsi="Times New Roman" w:cs="Times New Roman"/>
          <w:color w:val="auto"/>
          <w:sz w:val="24"/>
          <w:szCs w:val="24"/>
          <w:lang w:val="fr-FR"/>
        </w:rPr>
        <w:t xml:space="preserve"> Beaucoup d’informations pourront donc être mises à contribution pour l’analyse commune des entretiens. </w:t>
      </w:r>
    </w:p>
    <w:p w:rsidR="00C422D7" w:rsidRPr="009C2B83" w:rsidRDefault="00C422D7" w:rsidP="009C2B83">
      <w:pPr>
        <w:spacing w:line="360" w:lineRule="auto"/>
        <w:jc w:val="both"/>
        <w:rPr>
          <w:rFonts w:ascii="Times New Roman" w:hAnsi="Times New Roman" w:cs="Times New Roman"/>
          <w:color w:val="auto"/>
          <w:sz w:val="24"/>
          <w:szCs w:val="24"/>
          <w:lang w:val="fr-FR"/>
        </w:rPr>
      </w:pPr>
      <w:r w:rsidRPr="009C2B83">
        <w:rPr>
          <w:rFonts w:ascii="Times New Roman" w:hAnsi="Times New Roman" w:cs="Times New Roman"/>
          <w:color w:val="auto"/>
          <w:sz w:val="24"/>
          <w:szCs w:val="24"/>
          <w:lang w:val="fr-FR"/>
        </w:rPr>
        <w:t xml:space="preserve">Il a été parfois difficile de la mettre en confiance et de lui faire ressentir mon intérêt pour son discours car j’essayais de me montrer neutre (en termes d’opinion et jugements de valeurs). L’effet négatif de cela était que j’avais de la peine à la faire approfondir des sujets (exemples : relances 27 et 28). </w:t>
      </w:r>
    </w:p>
    <w:p w:rsidR="00B82A8B" w:rsidRPr="009C2B83" w:rsidRDefault="00C422D7" w:rsidP="009C2B83">
      <w:pPr>
        <w:spacing w:line="360" w:lineRule="auto"/>
        <w:jc w:val="both"/>
        <w:rPr>
          <w:rFonts w:ascii="Times New Roman" w:hAnsi="Times New Roman" w:cs="Times New Roman"/>
          <w:color w:val="auto"/>
          <w:sz w:val="24"/>
          <w:szCs w:val="24"/>
          <w:lang w:val="fr-FR"/>
        </w:rPr>
      </w:pPr>
      <w:r w:rsidRPr="009C2B83">
        <w:rPr>
          <w:rFonts w:ascii="Times New Roman" w:hAnsi="Times New Roman" w:cs="Times New Roman"/>
          <w:color w:val="auto"/>
          <w:sz w:val="24"/>
          <w:szCs w:val="24"/>
          <w:lang w:val="fr-FR"/>
        </w:rPr>
        <w:t>Il était évid</w:t>
      </w:r>
      <w:r w:rsidR="00013375" w:rsidRPr="009C2B83">
        <w:rPr>
          <w:rFonts w:ascii="Times New Roman" w:hAnsi="Times New Roman" w:cs="Times New Roman"/>
          <w:color w:val="auto"/>
          <w:sz w:val="24"/>
          <w:szCs w:val="24"/>
          <w:lang w:val="fr-FR"/>
        </w:rPr>
        <w:t xml:space="preserve">ent que cela était ma première réelle expérience d’entretien, car je n’étais pas à l’aise avec le ton superficiel de la discussion, si bien que j’ai parfois cédé et fait des inductions ou des </w:t>
      </w:r>
      <w:r w:rsidR="00013375" w:rsidRPr="009C2B83">
        <w:rPr>
          <w:rFonts w:ascii="Times New Roman" w:hAnsi="Times New Roman" w:cs="Times New Roman"/>
          <w:color w:val="auto"/>
          <w:sz w:val="24"/>
          <w:szCs w:val="24"/>
          <w:lang w:val="fr-FR"/>
        </w:rPr>
        <w:lastRenderedPageBreak/>
        <w:t>jugements de valeurs.</w:t>
      </w:r>
      <w:r w:rsidRPr="009C2B83">
        <w:rPr>
          <w:rFonts w:ascii="Times New Roman" w:hAnsi="Times New Roman" w:cs="Times New Roman"/>
          <w:color w:val="auto"/>
          <w:sz w:val="24"/>
          <w:szCs w:val="24"/>
          <w:lang w:val="fr-FR"/>
        </w:rPr>
        <w:t xml:space="preserve"> </w:t>
      </w:r>
      <w:r w:rsidR="00C354AE" w:rsidRPr="009C2B83">
        <w:rPr>
          <w:rFonts w:ascii="Times New Roman" w:hAnsi="Times New Roman" w:cs="Times New Roman"/>
          <w:color w:val="auto"/>
          <w:sz w:val="24"/>
          <w:szCs w:val="24"/>
          <w:lang w:val="fr-FR"/>
        </w:rPr>
        <w:t xml:space="preserve">Cependant, j’ai appris de cet entretien que parfois, le malaise se lève de lui-même au fil de la conversation. Par exemple, ce qu’elle n’avait pas abordé lors de la deuxième relance (au sujet de son couple) est ressorti plus tard, après la relance 30. </w:t>
      </w:r>
    </w:p>
    <w:p w:rsidR="008B5055" w:rsidRPr="009C2B83" w:rsidRDefault="008B5055" w:rsidP="009C2B83">
      <w:pPr>
        <w:spacing w:line="360" w:lineRule="auto"/>
        <w:jc w:val="both"/>
        <w:rPr>
          <w:rFonts w:ascii="Times New Roman" w:hAnsi="Times New Roman" w:cs="Times New Roman"/>
          <w:color w:val="auto"/>
          <w:sz w:val="24"/>
          <w:szCs w:val="24"/>
          <w:lang w:val="fr-FR"/>
        </w:rPr>
      </w:pPr>
      <w:r w:rsidRPr="009C2B83">
        <w:rPr>
          <w:rFonts w:ascii="Times New Roman" w:hAnsi="Times New Roman" w:cs="Times New Roman"/>
          <w:color w:val="auto"/>
          <w:sz w:val="24"/>
          <w:szCs w:val="24"/>
          <w:lang w:val="fr-FR"/>
        </w:rPr>
        <w:t>En ce qui concerne les types de relances utilisés, le tableau comparant la proportion de chaque type est un élément intéressant. En effet, on remarque qu’il y a peu d’interrogations modales par rapport aux interrogations référentielles, et les réitérations reflet sont absentes de cet entretien. Peut-être que si j’avais interrogé la participante sur ses ressentis et non pas uniquement sur des faits objectifs, factuels, elle aurait été mieux encouragée à tenir des propos plus profonds.</w:t>
      </w:r>
    </w:p>
    <w:p w:rsidR="007C7BB5" w:rsidRPr="00FB7D1C" w:rsidRDefault="007C7BB5" w:rsidP="009C2B83">
      <w:pPr>
        <w:spacing w:line="360" w:lineRule="auto"/>
        <w:jc w:val="center"/>
        <w:rPr>
          <w:rFonts w:ascii="Times New Roman" w:hAnsi="Times New Roman" w:cs="Times New Roman"/>
          <w:sz w:val="24"/>
          <w:szCs w:val="24"/>
          <w:lang w:val="fr-FR"/>
        </w:rPr>
      </w:pPr>
      <w:r w:rsidRPr="00FB7D1C">
        <w:rPr>
          <w:rFonts w:ascii="Times New Roman" w:hAnsi="Times New Roman" w:cs="Times New Roman"/>
          <w:noProof/>
        </w:rPr>
        <w:drawing>
          <wp:inline distT="0" distB="0" distL="0" distR="0" wp14:anchorId="51253C0A" wp14:editId="1C7D3FA0">
            <wp:extent cx="3907629" cy="2578894"/>
            <wp:effectExtent l="0" t="0" r="17145" b="12065"/>
            <wp:docPr id="1" name="Graphique 1">
              <a:extLst xmlns:a="http://schemas.openxmlformats.org/drawingml/2006/main">
                <a:ext uri="{FF2B5EF4-FFF2-40B4-BE49-F238E27FC236}">
                  <a16:creationId xmlns:a16="http://schemas.microsoft.com/office/drawing/2014/main" id="{89A60F06-DF70-4AA8-97C5-895B150C3AB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6B2CAF" w:rsidRPr="009C2B83" w:rsidRDefault="008B5055" w:rsidP="009C2B83">
      <w:pPr>
        <w:spacing w:line="360" w:lineRule="auto"/>
        <w:jc w:val="both"/>
        <w:rPr>
          <w:rFonts w:ascii="Times New Roman" w:hAnsi="Times New Roman" w:cs="Times New Roman"/>
          <w:color w:val="auto"/>
          <w:sz w:val="24"/>
          <w:szCs w:val="24"/>
          <w:lang w:val="fr-FR"/>
        </w:rPr>
      </w:pPr>
      <w:r w:rsidRPr="009C2B83">
        <w:rPr>
          <w:rFonts w:ascii="Times New Roman" w:hAnsi="Times New Roman" w:cs="Times New Roman"/>
          <w:color w:val="auto"/>
          <w:sz w:val="24"/>
          <w:szCs w:val="24"/>
          <w:lang w:val="fr-FR"/>
        </w:rPr>
        <w:t xml:space="preserve">En somme, on peut relever l’ambivalence de mon discours qui trahit à la fois une préférence pour les relances factuelles, et une envie de ne pas surinterpréter, et en même temps une tendance à influencer les réponses de la participante en donnant (indirectement) mon avis personnel. </w:t>
      </w:r>
    </w:p>
    <w:sectPr w:rsidR="006B2CAF" w:rsidRPr="009C2B83">
      <w:headerReference w:type="default" r:id="rId8"/>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F3DC9" w:rsidRDefault="001F3DC9" w:rsidP="00EF5597">
      <w:pPr>
        <w:spacing w:after="0" w:line="240" w:lineRule="auto"/>
      </w:pPr>
      <w:r>
        <w:separator/>
      </w:r>
    </w:p>
  </w:endnote>
  <w:endnote w:type="continuationSeparator" w:id="0">
    <w:p w:rsidR="001F3DC9" w:rsidRDefault="001F3DC9" w:rsidP="00EF55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Liberation Sans">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OpenSymbol">
    <w:panose1 w:val="05010000000000000000"/>
    <w:charset w:val="00"/>
    <w:family w:val="auto"/>
    <w:pitch w:val="variable"/>
    <w:sig w:usb0="800000AF" w:usb1="1001ECEA" w:usb2="00000000" w:usb3="00000000" w:csb0="00000001" w:csb1="00000000"/>
  </w:font>
  <w:font w:name="Arial">
    <w:panose1 w:val="020B0604020202020204"/>
    <w:charset w:val="00"/>
    <w:family w:val="swiss"/>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Liberation Serif">
    <w:panose1 w:val="02020603050405020304"/>
    <w:charset w:val="00"/>
    <w:family w:val="roman"/>
    <w:pitch w:val="variable"/>
    <w:sig w:usb0="E0000AFF" w:usb1="500078FF" w:usb2="00000021" w:usb3="00000000" w:csb0="000001BF" w:csb1="00000000"/>
  </w:font>
  <w:font w:name="Lucida Sans">
    <w:panose1 w:val="020B0602030504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98771780"/>
      <w:docPartObj>
        <w:docPartGallery w:val="Page Numbers (Bottom of Page)"/>
        <w:docPartUnique/>
      </w:docPartObj>
    </w:sdtPr>
    <w:sdtEndPr/>
    <w:sdtContent>
      <w:p w:rsidR="00476FAF" w:rsidRDefault="00476FAF">
        <w:pPr>
          <w:pStyle w:val="Pieddepage"/>
          <w:jc w:val="right"/>
        </w:pPr>
        <w:r>
          <w:fldChar w:fldCharType="begin"/>
        </w:r>
        <w:r>
          <w:instrText>PAGE   \* MERGEFORMAT</w:instrText>
        </w:r>
        <w:r>
          <w:fldChar w:fldCharType="separate"/>
        </w:r>
        <w:r>
          <w:rPr>
            <w:lang w:val="fr-FR"/>
          </w:rPr>
          <w:t>2</w:t>
        </w:r>
        <w:r>
          <w:fldChar w:fldCharType="end"/>
        </w:r>
      </w:p>
    </w:sdtContent>
  </w:sdt>
  <w:p w:rsidR="00476FAF" w:rsidRDefault="00476FAF">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F3DC9" w:rsidRDefault="001F3DC9" w:rsidP="00EF5597">
      <w:pPr>
        <w:spacing w:after="0" w:line="240" w:lineRule="auto"/>
      </w:pPr>
      <w:r>
        <w:separator/>
      </w:r>
    </w:p>
  </w:footnote>
  <w:footnote w:type="continuationSeparator" w:id="0">
    <w:p w:rsidR="001F3DC9" w:rsidRDefault="001F3DC9" w:rsidP="00EF559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C274F" w:rsidRDefault="007C274F" w:rsidP="00EF5597">
    <w:pPr>
      <w:pStyle w:val="En-tte"/>
      <w:ind w:left="1416" w:hanging="1416"/>
    </w:pPr>
    <w:proofErr w:type="spellStart"/>
    <w:r w:rsidRPr="00EF5597">
      <w:t>Analyse_E_DVulliemin</w:t>
    </w:r>
    <w:proofErr w:type="spellEnd"/>
    <w:r>
      <w:tab/>
    </w:r>
    <w:r>
      <w:tab/>
      <w:t>TP de méthodologie qualitative 2018, C. Véron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3A8652B"/>
    <w:multiLevelType w:val="multilevel"/>
    <w:tmpl w:val="C3AC4912"/>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 w15:restartNumberingAfterBreak="0">
    <w:nsid w:val="66603F7C"/>
    <w:multiLevelType w:val="multilevel"/>
    <w:tmpl w:val="51C09690"/>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5EF3"/>
    <w:rsid w:val="00013375"/>
    <w:rsid w:val="00033E5D"/>
    <w:rsid w:val="00054404"/>
    <w:rsid w:val="000B28F0"/>
    <w:rsid w:val="000B7100"/>
    <w:rsid w:val="000E574D"/>
    <w:rsid w:val="00101078"/>
    <w:rsid w:val="0015224B"/>
    <w:rsid w:val="00173E88"/>
    <w:rsid w:val="00187452"/>
    <w:rsid w:val="001A079B"/>
    <w:rsid w:val="001E37AA"/>
    <w:rsid w:val="001F17F7"/>
    <w:rsid w:val="001F3DC9"/>
    <w:rsid w:val="00210771"/>
    <w:rsid w:val="002604EC"/>
    <w:rsid w:val="00260764"/>
    <w:rsid w:val="0029157E"/>
    <w:rsid w:val="0029512C"/>
    <w:rsid w:val="002B1DCB"/>
    <w:rsid w:val="003042F6"/>
    <w:rsid w:val="0033643A"/>
    <w:rsid w:val="003543B5"/>
    <w:rsid w:val="00375479"/>
    <w:rsid w:val="00415F3A"/>
    <w:rsid w:val="0044239B"/>
    <w:rsid w:val="00476FAF"/>
    <w:rsid w:val="00477618"/>
    <w:rsid w:val="00484436"/>
    <w:rsid w:val="004A2030"/>
    <w:rsid w:val="004C0858"/>
    <w:rsid w:val="004D1B9B"/>
    <w:rsid w:val="004F417B"/>
    <w:rsid w:val="004F69EE"/>
    <w:rsid w:val="00526783"/>
    <w:rsid w:val="00531AC0"/>
    <w:rsid w:val="00544F88"/>
    <w:rsid w:val="005477B2"/>
    <w:rsid w:val="00556820"/>
    <w:rsid w:val="005A76AE"/>
    <w:rsid w:val="005D1A56"/>
    <w:rsid w:val="005F379B"/>
    <w:rsid w:val="00614D12"/>
    <w:rsid w:val="006402A5"/>
    <w:rsid w:val="006576DD"/>
    <w:rsid w:val="00661C10"/>
    <w:rsid w:val="00670B7D"/>
    <w:rsid w:val="006A7112"/>
    <w:rsid w:val="006B2CAF"/>
    <w:rsid w:val="006D083E"/>
    <w:rsid w:val="006F7C83"/>
    <w:rsid w:val="00714D17"/>
    <w:rsid w:val="007C274F"/>
    <w:rsid w:val="007C7BB5"/>
    <w:rsid w:val="007D153A"/>
    <w:rsid w:val="007F1F0A"/>
    <w:rsid w:val="007F4156"/>
    <w:rsid w:val="00827EAE"/>
    <w:rsid w:val="00844CFD"/>
    <w:rsid w:val="008B5055"/>
    <w:rsid w:val="009821D6"/>
    <w:rsid w:val="00985D1E"/>
    <w:rsid w:val="00987A96"/>
    <w:rsid w:val="00991786"/>
    <w:rsid w:val="009B11D8"/>
    <w:rsid w:val="009C2B83"/>
    <w:rsid w:val="00A05EF3"/>
    <w:rsid w:val="00A46F85"/>
    <w:rsid w:val="00A53C69"/>
    <w:rsid w:val="00A5790A"/>
    <w:rsid w:val="00A64FFB"/>
    <w:rsid w:val="00AC0484"/>
    <w:rsid w:val="00B34740"/>
    <w:rsid w:val="00B412CD"/>
    <w:rsid w:val="00B82A8B"/>
    <w:rsid w:val="00BC445A"/>
    <w:rsid w:val="00BD3D6A"/>
    <w:rsid w:val="00C354AE"/>
    <w:rsid w:val="00C422D7"/>
    <w:rsid w:val="00C44BBC"/>
    <w:rsid w:val="00C658ED"/>
    <w:rsid w:val="00C75CCB"/>
    <w:rsid w:val="00C767CB"/>
    <w:rsid w:val="00CF241F"/>
    <w:rsid w:val="00D24C50"/>
    <w:rsid w:val="00D369B1"/>
    <w:rsid w:val="00D90671"/>
    <w:rsid w:val="00DB5EE8"/>
    <w:rsid w:val="00DD2FA6"/>
    <w:rsid w:val="00DE409B"/>
    <w:rsid w:val="00E1082C"/>
    <w:rsid w:val="00E84C21"/>
    <w:rsid w:val="00E95CF9"/>
    <w:rsid w:val="00ED0E3A"/>
    <w:rsid w:val="00EF5597"/>
    <w:rsid w:val="00F06B80"/>
    <w:rsid w:val="00F6312B"/>
    <w:rsid w:val="00F92A9A"/>
    <w:rsid w:val="00F92D2B"/>
    <w:rsid w:val="00FA38F2"/>
    <w:rsid w:val="00FB2B73"/>
    <w:rsid w:val="00FB71E8"/>
    <w:rsid w:val="00FB7D1C"/>
    <w:rsid w:val="00FD1FF8"/>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F1FFC80-AD08-4DC6-B0A6-C7A7B700CF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entury Gothic" w:eastAsiaTheme="minorHAnsi" w:hAnsi="Century Gothic" w:cs="Century Gothic"/>
        <w:color w:val="585858"/>
        <w:sz w:val="18"/>
        <w:szCs w:val="22"/>
        <w:lang w:val="fr-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6312B"/>
  </w:style>
  <w:style w:type="paragraph" w:styleId="Titre1">
    <w:name w:val="heading 1"/>
    <w:basedOn w:val="Normal"/>
    <w:next w:val="Normal"/>
    <w:link w:val="Titre1Car"/>
    <w:uiPriority w:val="9"/>
    <w:qFormat/>
    <w:rsid w:val="00FA38F2"/>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Titre2">
    <w:name w:val="heading 2"/>
    <w:basedOn w:val="Normal"/>
    <w:next w:val="Normal"/>
    <w:link w:val="Titre2Car"/>
    <w:uiPriority w:val="9"/>
    <w:unhideWhenUsed/>
    <w:qFormat/>
    <w:rsid w:val="00FA38F2"/>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Titre3">
    <w:name w:val="heading 3"/>
    <w:basedOn w:val="Normal"/>
    <w:next w:val="Normal"/>
    <w:link w:val="Titre3Car"/>
    <w:uiPriority w:val="9"/>
    <w:unhideWhenUsed/>
    <w:qFormat/>
    <w:rsid w:val="00FA38F2"/>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Titre4">
    <w:name w:val="heading 4"/>
    <w:basedOn w:val="Normal"/>
    <w:next w:val="Normal"/>
    <w:link w:val="Titre4Car"/>
    <w:uiPriority w:val="9"/>
    <w:unhideWhenUsed/>
    <w:qFormat/>
    <w:rsid w:val="00FA38F2"/>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Titre5">
    <w:name w:val="heading 5"/>
    <w:basedOn w:val="Normal"/>
    <w:next w:val="Normal"/>
    <w:link w:val="Titre5Car"/>
    <w:uiPriority w:val="9"/>
    <w:unhideWhenUsed/>
    <w:qFormat/>
    <w:rsid w:val="00FA38F2"/>
    <w:pPr>
      <w:keepNext/>
      <w:keepLines/>
      <w:spacing w:before="40" w:after="0"/>
      <w:outlineLvl w:val="4"/>
    </w:pPr>
    <w:rPr>
      <w:rFonts w:asciiTheme="majorHAnsi" w:eastAsiaTheme="majorEastAsia" w:hAnsiTheme="majorHAnsi" w:cstheme="majorBidi"/>
      <w:caps/>
      <w:color w:val="2F5496" w:themeColor="accent1" w:themeShade="BF"/>
    </w:rPr>
  </w:style>
  <w:style w:type="paragraph" w:styleId="Titre6">
    <w:name w:val="heading 6"/>
    <w:basedOn w:val="Normal"/>
    <w:next w:val="Normal"/>
    <w:link w:val="Titre6Car"/>
    <w:uiPriority w:val="9"/>
    <w:semiHidden/>
    <w:unhideWhenUsed/>
    <w:qFormat/>
    <w:rsid w:val="00FA38F2"/>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Titre7">
    <w:name w:val="heading 7"/>
    <w:basedOn w:val="Normal"/>
    <w:next w:val="Normal"/>
    <w:link w:val="Titre7Car"/>
    <w:uiPriority w:val="9"/>
    <w:semiHidden/>
    <w:unhideWhenUsed/>
    <w:qFormat/>
    <w:rsid w:val="00FA38F2"/>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Titre8">
    <w:name w:val="heading 8"/>
    <w:basedOn w:val="Normal"/>
    <w:next w:val="Normal"/>
    <w:link w:val="Titre8Car"/>
    <w:uiPriority w:val="9"/>
    <w:semiHidden/>
    <w:unhideWhenUsed/>
    <w:qFormat/>
    <w:rsid w:val="00FA38F2"/>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Titre9">
    <w:name w:val="heading 9"/>
    <w:basedOn w:val="Normal"/>
    <w:next w:val="Normal"/>
    <w:link w:val="Titre9Car"/>
    <w:uiPriority w:val="9"/>
    <w:semiHidden/>
    <w:unhideWhenUsed/>
    <w:qFormat/>
    <w:rsid w:val="00FA38F2"/>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3Car">
    <w:name w:val="Titre 3 Car"/>
    <w:basedOn w:val="Policepardfaut"/>
    <w:link w:val="Titre3"/>
    <w:uiPriority w:val="9"/>
    <w:rsid w:val="00FA38F2"/>
    <w:rPr>
      <w:rFonts w:asciiTheme="majorHAnsi" w:eastAsiaTheme="majorEastAsia" w:hAnsiTheme="majorHAnsi" w:cstheme="majorBidi"/>
      <w:color w:val="2F5496" w:themeColor="accent1" w:themeShade="BF"/>
      <w:sz w:val="28"/>
      <w:szCs w:val="28"/>
    </w:rPr>
  </w:style>
  <w:style w:type="character" w:customStyle="1" w:styleId="Titre4Car">
    <w:name w:val="Titre 4 Car"/>
    <w:basedOn w:val="Policepardfaut"/>
    <w:link w:val="Titre4"/>
    <w:uiPriority w:val="9"/>
    <w:rsid w:val="00FA38F2"/>
    <w:rPr>
      <w:rFonts w:asciiTheme="majorHAnsi" w:eastAsiaTheme="majorEastAsia" w:hAnsiTheme="majorHAnsi" w:cstheme="majorBidi"/>
      <w:color w:val="2F5496" w:themeColor="accent1" w:themeShade="BF"/>
      <w:sz w:val="24"/>
      <w:szCs w:val="24"/>
    </w:rPr>
  </w:style>
  <w:style w:type="paragraph" w:customStyle="1" w:styleId="Standard">
    <w:name w:val="Standard"/>
    <w:rsid w:val="007F1F0A"/>
    <w:pPr>
      <w:suppressAutoHyphens/>
      <w:autoSpaceDN w:val="0"/>
      <w:textAlignment w:val="baseline"/>
    </w:pPr>
    <w:rPr>
      <w:rFonts w:eastAsia="SimSun"/>
      <w:kern w:val="3"/>
      <w:lang w:eastAsia="zh-CN" w:bidi="hi-IN"/>
    </w:rPr>
  </w:style>
  <w:style w:type="paragraph" w:customStyle="1" w:styleId="Heading">
    <w:name w:val="Heading"/>
    <w:basedOn w:val="Standard"/>
    <w:next w:val="Textbody"/>
    <w:rsid w:val="007F1F0A"/>
    <w:pPr>
      <w:keepNext/>
      <w:spacing w:before="240" w:after="120"/>
    </w:pPr>
    <w:rPr>
      <w:rFonts w:ascii="Liberation Sans" w:eastAsia="Microsoft YaHei" w:hAnsi="Liberation Sans"/>
      <w:sz w:val="28"/>
      <w:szCs w:val="28"/>
    </w:rPr>
  </w:style>
  <w:style w:type="paragraph" w:customStyle="1" w:styleId="Textbody">
    <w:name w:val="Text body"/>
    <w:basedOn w:val="Standard"/>
    <w:rsid w:val="007F1F0A"/>
    <w:pPr>
      <w:spacing w:after="140" w:line="288" w:lineRule="auto"/>
    </w:pPr>
  </w:style>
  <w:style w:type="paragraph" w:customStyle="1" w:styleId="Index">
    <w:name w:val="Index"/>
    <w:basedOn w:val="Standard"/>
    <w:rsid w:val="007F1F0A"/>
    <w:pPr>
      <w:suppressLineNumbers/>
    </w:pPr>
  </w:style>
  <w:style w:type="paragraph" w:customStyle="1" w:styleId="ContentsHeading">
    <w:name w:val="Contents Heading"/>
    <w:basedOn w:val="Heading"/>
    <w:rsid w:val="007F1F0A"/>
    <w:pPr>
      <w:suppressLineNumbers/>
    </w:pPr>
    <w:rPr>
      <w:b/>
      <w:bCs/>
      <w:sz w:val="32"/>
      <w:szCs w:val="32"/>
    </w:rPr>
  </w:style>
  <w:style w:type="paragraph" w:customStyle="1" w:styleId="Contents1">
    <w:name w:val="Contents 1"/>
    <w:basedOn w:val="Index"/>
    <w:rsid w:val="007F1F0A"/>
    <w:pPr>
      <w:tabs>
        <w:tab w:val="right" w:leader="dot" w:pos="9638"/>
      </w:tabs>
    </w:pPr>
  </w:style>
  <w:style w:type="paragraph" w:customStyle="1" w:styleId="Contents2">
    <w:name w:val="Contents 2"/>
    <w:basedOn w:val="Index"/>
    <w:rsid w:val="007F1F0A"/>
    <w:pPr>
      <w:tabs>
        <w:tab w:val="right" w:leader="dot" w:pos="9638"/>
      </w:tabs>
      <w:ind w:left="283"/>
    </w:pPr>
  </w:style>
  <w:style w:type="paragraph" w:customStyle="1" w:styleId="Contents3">
    <w:name w:val="Contents 3"/>
    <w:basedOn w:val="Index"/>
    <w:rsid w:val="007F1F0A"/>
    <w:pPr>
      <w:tabs>
        <w:tab w:val="right" w:leader="dot" w:pos="9638"/>
      </w:tabs>
      <w:ind w:left="566"/>
    </w:pPr>
  </w:style>
  <w:style w:type="paragraph" w:customStyle="1" w:styleId="Footnote">
    <w:name w:val="Footnote"/>
    <w:basedOn w:val="Standard"/>
    <w:rsid w:val="007F1F0A"/>
    <w:pPr>
      <w:suppressLineNumbers/>
      <w:ind w:left="339" w:hanging="339"/>
    </w:pPr>
    <w:rPr>
      <w:sz w:val="20"/>
      <w:szCs w:val="20"/>
    </w:rPr>
  </w:style>
  <w:style w:type="paragraph" w:customStyle="1" w:styleId="Contents4">
    <w:name w:val="Contents 4"/>
    <w:basedOn w:val="Index"/>
    <w:rsid w:val="007F1F0A"/>
    <w:pPr>
      <w:tabs>
        <w:tab w:val="right" w:leader="dot" w:pos="9638"/>
      </w:tabs>
      <w:ind w:left="849"/>
    </w:pPr>
  </w:style>
  <w:style w:type="character" w:customStyle="1" w:styleId="Internetlink">
    <w:name w:val="Internet link"/>
    <w:rsid w:val="007F1F0A"/>
    <w:rPr>
      <w:color w:val="000080"/>
      <w:u w:val="single"/>
    </w:rPr>
  </w:style>
  <w:style w:type="character" w:customStyle="1" w:styleId="IndexLink">
    <w:name w:val="Index Link"/>
    <w:rsid w:val="007F1F0A"/>
  </w:style>
  <w:style w:type="character" w:customStyle="1" w:styleId="Footnoteanchor">
    <w:name w:val="Footnote anchor"/>
    <w:rsid w:val="007F1F0A"/>
    <w:rPr>
      <w:position w:val="0"/>
      <w:vertAlign w:val="superscript"/>
    </w:rPr>
  </w:style>
  <w:style w:type="character" w:customStyle="1" w:styleId="FootnoteSymbol">
    <w:name w:val="Footnote Symbol"/>
    <w:rsid w:val="007F1F0A"/>
  </w:style>
  <w:style w:type="character" w:customStyle="1" w:styleId="BulletSymbols">
    <w:name w:val="Bullet Symbols"/>
    <w:rsid w:val="007F1F0A"/>
    <w:rPr>
      <w:rFonts w:ascii="OpenSymbol" w:eastAsia="OpenSymbol" w:hAnsi="OpenSymbol" w:cs="OpenSymbol"/>
    </w:rPr>
  </w:style>
  <w:style w:type="character" w:customStyle="1" w:styleId="Titre1Car">
    <w:name w:val="Titre 1 Car"/>
    <w:basedOn w:val="Policepardfaut"/>
    <w:link w:val="Titre1"/>
    <w:uiPriority w:val="9"/>
    <w:rsid w:val="00FA38F2"/>
    <w:rPr>
      <w:rFonts w:asciiTheme="majorHAnsi" w:eastAsiaTheme="majorEastAsia" w:hAnsiTheme="majorHAnsi" w:cstheme="majorBidi"/>
      <w:color w:val="1F3864" w:themeColor="accent1" w:themeShade="80"/>
      <w:sz w:val="36"/>
      <w:szCs w:val="36"/>
    </w:rPr>
  </w:style>
  <w:style w:type="character" w:customStyle="1" w:styleId="Titre2Car">
    <w:name w:val="Titre 2 Car"/>
    <w:basedOn w:val="Policepardfaut"/>
    <w:link w:val="Titre2"/>
    <w:uiPriority w:val="9"/>
    <w:rsid w:val="00FA38F2"/>
    <w:rPr>
      <w:rFonts w:asciiTheme="majorHAnsi" w:eastAsiaTheme="majorEastAsia" w:hAnsiTheme="majorHAnsi" w:cstheme="majorBidi"/>
      <w:color w:val="2F5496" w:themeColor="accent1" w:themeShade="BF"/>
      <w:sz w:val="32"/>
      <w:szCs w:val="32"/>
    </w:rPr>
  </w:style>
  <w:style w:type="character" w:customStyle="1" w:styleId="Titre5Car">
    <w:name w:val="Titre 5 Car"/>
    <w:basedOn w:val="Policepardfaut"/>
    <w:link w:val="Titre5"/>
    <w:uiPriority w:val="9"/>
    <w:rsid w:val="00FA38F2"/>
    <w:rPr>
      <w:rFonts w:asciiTheme="majorHAnsi" w:eastAsiaTheme="majorEastAsia" w:hAnsiTheme="majorHAnsi" w:cstheme="majorBidi"/>
      <w:caps/>
      <w:color w:val="2F5496" w:themeColor="accent1" w:themeShade="BF"/>
    </w:rPr>
  </w:style>
  <w:style w:type="paragraph" w:styleId="TM1">
    <w:name w:val="toc 1"/>
    <w:basedOn w:val="Normal"/>
    <w:next w:val="Normal"/>
    <w:autoRedefine/>
    <w:uiPriority w:val="39"/>
    <w:unhideWhenUsed/>
    <w:qFormat/>
    <w:rsid w:val="002604EC"/>
    <w:pPr>
      <w:tabs>
        <w:tab w:val="right" w:leader="dot" w:pos="9628"/>
      </w:tabs>
      <w:spacing w:after="100"/>
    </w:pPr>
    <w:rPr>
      <w:rFonts w:ascii="Arial" w:hAnsi="Arial" w:cs="Arial"/>
      <w:noProof/>
      <w:color w:val="44546A" w:themeColor="text2"/>
      <w:szCs w:val="21"/>
    </w:rPr>
  </w:style>
  <w:style w:type="paragraph" w:styleId="TM2">
    <w:name w:val="toc 2"/>
    <w:basedOn w:val="Normal"/>
    <w:next w:val="Normal"/>
    <w:autoRedefine/>
    <w:uiPriority w:val="39"/>
    <w:unhideWhenUsed/>
    <w:rsid w:val="007F1F0A"/>
    <w:pPr>
      <w:spacing w:after="100"/>
      <w:ind w:left="240"/>
    </w:pPr>
    <w:rPr>
      <w:rFonts w:cs="Mangal"/>
      <w:szCs w:val="21"/>
    </w:rPr>
  </w:style>
  <w:style w:type="paragraph" w:styleId="TM3">
    <w:name w:val="toc 3"/>
    <w:basedOn w:val="Normal"/>
    <w:next w:val="Normal"/>
    <w:autoRedefine/>
    <w:uiPriority w:val="39"/>
    <w:unhideWhenUsed/>
    <w:rsid w:val="007F1F0A"/>
    <w:pPr>
      <w:spacing w:after="100"/>
      <w:ind w:left="480"/>
    </w:pPr>
    <w:rPr>
      <w:rFonts w:cs="Mangal"/>
      <w:szCs w:val="21"/>
    </w:rPr>
  </w:style>
  <w:style w:type="paragraph" w:styleId="TM4">
    <w:name w:val="toc 4"/>
    <w:basedOn w:val="Normal"/>
    <w:next w:val="Normal"/>
    <w:autoRedefine/>
    <w:uiPriority w:val="39"/>
    <w:unhideWhenUsed/>
    <w:rsid w:val="007F1F0A"/>
    <w:pPr>
      <w:spacing w:after="100"/>
      <w:ind w:left="720"/>
    </w:pPr>
    <w:rPr>
      <w:rFonts w:cs="Mangal"/>
      <w:szCs w:val="21"/>
    </w:rPr>
  </w:style>
  <w:style w:type="paragraph" w:styleId="TM5">
    <w:name w:val="toc 5"/>
    <w:basedOn w:val="Normal"/>
    <w:next w:val="Normal"/>
    <w:autoRedefine/>
    <w:uiPriority w:val="39"/>
    <w:unhideWhenUsed/>
    <w:rsid w:val="007F1F0A"/>
    <w:pPr>
      <w:spacing w:after="100"/>
      <w:ind w:left="960"/>
    </w:pPr>
    <w:rPr>
      <w:rFonts w:cs="Mangal"/>
      <w:szCs w:val="21"/>
    </w:rPr>
  </w:style>
  <w:style w:type="paragraph" w:styleId="Pieddepage">
    <w:name w:val="footer"/>
    <w:basedOn w:val="Standard"/>
    <w:link w:val="PieddepageCar"/>
    <w:uiPriority w:val="99"/>
    <w:rsid w:val="007F1F0A"/>
    <w:pPr>
      <w:suppressLineNumbers/>
      <w:tabs>
        <w:tab w:val="center" w:pos="4819"/>
        <w:tab w:val="right" w:pos="9638"/>
      </w:tabs>
    </w:pPr>
  </w:style>
  <w:style w:type="character" w:customStyle="1" w:styleId="PieddepageCar">
    <w:name w:val="Pied de page Car"/>
    <w:basedOn w:val="Policepardfaut"/>
    <w:link w:val="Pieddepage"/>
    <w:uiPriority w:val="99"/>
    <w:rsid w:val="007F1F0A"/>
    <w:rPr>
      <w:rFonts w:ascii="Liberation Serif" w:eastAsia="SimSun" w:hAnsi="Liberation Serif" w:cs="Lucida Sans"/>
      <w:kern w:val="3"/>
      <w:sz w:val="24"/>
      <w:szCs w:val="24"/>
      <w:lang w:eastAsia="zh-CN" w:bidi="hi-IN"/>
    </w:rPr>
  </w:style>
  <w:style w:type="paragraph" w:styleId="Lgende">
    <w:name w:val="caption"/>
    <w:basedOn w:val="Normal"/>
    <w:next w:val="Normal"/>
    <w:uiPriority w:val="35"/>
    <w:unhideWhenUsed/>
    <w:qFormat/>
    <w:rsid w:val="00FA38F2"/>
    <w:pPr>
      <w:spacing w:line="240" w:lineRule="auto"/>
    </w:pPr>
    <w:rPr>
      <w:b/>
      <w:bCs/>
      <w:smallCaps/>
      <w:color w:val="44546A" w:themeColor="text2"/>
    </w:rPr>
  </w:style>
  <w:style w:type="paragraph" w:styleId="Liste">
    <w:name w:val="List"/>
    <w:basedOn w:val="Textbody"/>
    <w:rsid w:val="007F1F0A"/>
  </w:style>
  <w:style w:type="paragraph" w:styleId="Titre">
    <w:name w:val="Title"/>
    <w:basedOn w:val="Normal"/>
    <w:next w:val="Normal"/>
    <w:link w:val="TitreCar"/>
    <w:uiPriority w:val="10"/>
    <w:qFormat/>
    <w:rsid w:val="00FA38F2"/>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reCar">
    <w:name w:val="Titre Car"/>
    <w:basedOn w:val="Policepardfaut"/>
    <w:link w:val="Titre"/>
    <w:uiPriority w:val="10"/>
    <w:rsid w:val="00FA38F2"/>
    <w:rPr>
      <w:rFonts w:asciiTheme="majorHAnsi" w:eastAsiaTheme="majorEastAsia" w:hAnsiTheme="majorHAnsi" w:cstheme="majorBidi"/>
      <w:caps/>
      <w:color w:val="44546A" w:themeColor="text2"/>
      <w:spacing w:val="-15"/>
      <w:sz w:val="72"/>
      <w:szCs w:val="72"/>
    </w:rPr>
  </w:style>
  <w:style w:type="character" w:styleId="Lienhypertexte">
    <w:name w:val="Hyperlink"/>
    <w:basedOn w:val="Policepardfaut"/>
    <w:uiPriority w:val="99"/>
    <w:unhideWhenUsed/>
    <w:rsid w:val="007F1F0A"/>
    <w:rPr>
      <w:color w:val="0563C1" w:themeColor="hyperlink"/>
      <w:u w:val="single"/>
    </w:rPr>
  </w:style>
  <w:style w:type="paragraph" w:styleId="NormalWeb">
    <w:name w:val="Normal (Web)"/>
    <w:basedOn w:val="Normal"/>
    <w:uiPriority w:val="99"/>
    <w:semiHidden/>
    <w:unhideWhenUsed/>
    <w:rsid w:val="007F1F0A"/>
    <w:pPr>
      <w:spacing w:before="100" w:beforeAutospacing="1" w:after="100" w:afterAutospacing="1"/>
    </w:pPr>
    <w:rPr>
      <w:rFonts w:ascii="Times New Roman" w:eastAsia="Times New Roman" w:hAnsi="Times New Roman" w:cs="Times New Roman"/>
      <w:lang w:eastAsia="fr-CH"/>
    </w:rPr>
  </w:style>
  <w:style w:type="character" w:styleId="Textedelespacerserv">
    <w:name w:val="Placeholder Text"/>
    <w:basedOn w:val="Policepardfaut"/>
    <w:uiPriority w:val="99"/>
    <w:semiHidden/>
    <w:rsid w:val="007F1F0A"/>
    <w:rPr>
      <w:color w:val="808080"/>
    </w:rPr>
  </w:style>
  <w:style w:type="paragraph" w:styleId="En-ttedetabledesmatires">
    <w:name w:val="TOC Heading"/>
    <w:basedOn w:val="Titre1"/>
    <w:next w:val="Normal"/>
    <w:uiPriority w:val="39"/>
    <w:unhideWhenUsed/>
    <w:qFormat/>
    <w:rsid w:val="00FA38F2"/>
    <w:pPr>
      <w:outlineLvl w:val="9"/>
    </w:pPr>
  </w:style>
  <w:style w:type="character" w:customStyle="1" w:styleId="Titre6Car">
    <w:name w:val="Titre 6 Car"/>
    <w:basedOn w:val="Policepardfaut"/>
    <w:link w:val="Titre6"/>
    <w:uiPriority w:val="9"/>
    <w:semiHidden/>
    <w:rsid w:val="00FA38F2"/>
    <w:rPr>
      <w:rFonts w:asciiTheme="majorHAnsi" w:eastAsiaTheme="majorEastAsia" w:hAnsiTheme="majorHAnsi" w:cstheme="majorBidi"/>
      <w:i/>
      <w:iCs/>
      <w:caps/>
      <w:color w:val="1F3864" w:themeColor="accent1" w:themeShade="80"/>
    </w:rPr>
  </w:style>
  <w:style w:type="character" w:customStyle="1" w:styleId="Titre7Car">
    <w:name w:val="Titre 7 Car"/>
    <w:basedOn w:val="Policepardfaut"/>
    <w:link w:val="Titre7"/>
    <w:uiPriority w:val="9"/>
    <w:semiHidden/>
    <w:rsid w:val="00FA38F2"/>
    <w:rPr>
      <w:rFonts w:asciiTheme="majorHAnsi" w:eastAsiaTheme="majorEastAsia" w:hAnsiTheme="majorHAnsi" w:cstheme="majorBidi"/>
      <w:b/>
      <w:bCs/>
      <w:color w:val="1F3864" w:themeColor="accent1" w:themeShade="80"/>
    </w:rPr>
  </w:style>
  <w:style w:type="character" w:customStyle="1" w:styleId="Titre8Car">
    <w:name w:val="Titre 8 Car"/>
    <w:basedOn w:val="Policepardfaut"/>
    <w:link w:val="Titre8"/>
    <w:uiPriority w:val="9"/>
    <w:semiHidden/>
    <w:rsid w:val="00FA38F2"/>
    <w:rPr>
      <w:rFonts w:asciiTheme="majorHAnsi" w:eastAsiaTheme="majorEastAsia" w:hAnsiTheme="majorHAnsi" w:cstheme="majorBidi"/>
      <w:b/>
      <w:bCs/>
      <w:i/>
      <w:iCs/>
      <w:color w:val="1F3864" w:themeColor="accent1" w:themeShade="80"/>
    </w:rPr>
  </w:style>
  <w:style w:type="character" w:customStyle="1" w:styleId="Titre9Car">
    <w:name w:val="Titre 9 Car"/>
    <w:basedOn w:val="Policepardfaut"/>
    <w:link w:val="Titre9"/>
    <w:uiPriority w:val="9"/>
    <w:semiHidden/>
    <w:rsid w:val="00FA38F2"/>
    <w:rPr>
      <w:rFonts w:asciiTheme="majorHAnsi" w:eastAsiaTheme="majorEastAsia" w:hAnsiTheme="majorHAnsi" w:cstheme="majorBidi"/>
      <w:i/>
      <w:iCs/>
      <w:color w:val="1F3864" w:themeColor="accent1" w:themeShade="80"/>
    </w:rPr>
  </w:style>
  <w:style w:type="paragraph" w:styleId="Sous-titre">
    <w:name w:val="Subtitle"/>
    <w:basedOn w:val="Normal"/>
    <w:next w:val="Normal"/>
    <w:link w:val="Sous-titreCar"/>
    <w:uiPriority w:val="11"/>
    <w:qFormat/>
    <w:rsid w:val="00FA38F2"/>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ous-titreCar">
    <w:name w:val="Sous-titre Car"/>
    <w:basedOn w:val="Policepardfaut"/>
    <w:link w:val="Sous-titre"/>
    <w:uiPriority w:val="11"/>
    <w:rsid w:val="00FA38F2"/>
    <w:rPr>
      <w:rFonts w:asciiTheme="majorHAnsi" w:eastAsiaTheme="majorEastAsia" w:hAnsiTheme="majorHAnsi" w:cstheme="majorBidi"/>
      <w:color w:val="4472C4" w:themeColor="accent1"/>
      <w:sz w:val="28"/>
      <w:szCs w:val="28"/>
    </w:rPr>
  </w:style>
  <w:style w:type="character" w:styleId="lev">
    <w:name w:val="Strong"/>
    <w:basedOn w:val="Policepardfaut"/>
    <w:uiPriority w:val="22"/>
    <w:qFormat/>
    <w:rsid w:val="00FA38F2"/>
    <w:rPr>
      <w:b/>
      <w:bCs/>
    </w:rPr>
  </w:style>
  <w:style w:type="character" w:styleId="Accentuation">
    <w:name w:val="Emphasis"/>
    <w:basedOn w:val="Policepardfaut"/>
    <w:uiPriority w:val="20"/>
    <w:qFormat/>
    <w:rsid w:val="00FA38F2"/>
    <w:rPr>
      <w:i/>
      <w:iCs/>
    </w:rPr>
  </w:style>
  <w:style w:type="paragraph" w:styleId="Sansinterligne">
    <w:name w:val="No Spacing"/>
    <w:uiPriority w:val="1"/>
    <w:qFormat/>
    <w:rsid w:val="00FA38F2"/>
    <w:pPr>
      <w:spacing w:after="0" w:line="240" w:lineRule="auto"/>
    </w:pPr>
  </w:style>
  <w:style w:type="paragraph" w:styleId="Citation">
    <w:name w:val="Quote"/>
    <w:basedOn w:val="Normal"/>
    <w:next w:val="Normal"/>
    <w:link w:val="CitationCar"/>
    <w:uiPriority w:val="29"/>
    <w:qFormat/>
    <w:rsid w:val="00FA38F2"/>
    <w:pPr>
      <w:spacing w:before="120" w:after="120"/>
      <w:ind w:left="720"/>
    </w:pPr>
    <w:rPr>
      <w:color w:val="44546A" w:themeColor="text2"/>
      <w:sz w:val="24"/>
      <w:szCs w:val="24"/>
    </w:rPr>
  </w:style>
  <w:style w:type="character" w:customStyle="1" w:styleId="CitationCar">
    <w:name w:val="Citation Car"/>
    <w:basedOn w:val="Policepardfaut"/>
    <w:link w:val="Citation"/>
    <w:uiPriority w:val="29"/>
    <w:rsid w:val="00FA38F2"/>
    <w:rPr>
      <w:color w:val="44546A" w:themeColor="text2"/>
      <w:sz w:val="24"/>
      <w:szCs w:val="24"/>
    </w:rPr>
  </w:style>
  <w:style w:type="paragraph" w:styleId="Citationintense">
    <w:name w:val="Intense Quote"/>
    <w:basedOn w:val="Normal"/>
    <w:next w:val="Normal"/>
    <w:link w:val="CitationintenseCar"/>
    <w:uiPriority w:val="30"/>
    <w:qFormat/>
    <w:rsid w:val="00FA38F2"/>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CitationintenseCar">
    <w:name w:val="Citation intense Car"/>
    <w:basedOn w:val="Policepardfaut"/>
    <w:link w:val="Citationintense"/>
    <w:uiPriority w:val="30"/>
    <w:rsid w:val="00FA38F2"/>
    <w:rPr>
      <w:rFonts w:asciiTheme="majorHAnsi" w:eastAsiaTheme="majorEastAsia" w:hAnsiTheme="majorHAnsi" w:cstheme="majorBidi"/>
      <w:color w:val="44546A" w:themeColor="text2"/>
      <w:spacing w:val="-6"/>
      <w:sz w:val="32"/>
      <w:szCs w:val="32"/>
    </w:rPr>
  </w:style>
  <w:style w:type="character" w:styleId="Accentuationlgre">
    <w:name w:val="Subtle Emphasis"/>
    <w:basedOn w:val="Policepardfaut"/>
    <w:uiPriority w:val="19"/>
    <w:qFormat/>
    <w:rsid w:val="00FA38F2"/>
    <w:rPr>
      <w:i/>
      <w:iCs/>
      <w:color w:val="595959" w:themeColor="text1" w:themeTint="A6"/>
    </w:rPr>
  </w:style>
  <w:style w:type="character" w:styleId="Accentuationintense">
    <w:name w:val="Intense Emphasis"/>
    <w:basedOn w:val="Policepardfaut"/>
    <w:uiPriority w:val="21"/>
    <w:qFormat/>
    <w:rsid w:val="00FA38F2"/>
    <w:rPr>
      <w:b/>
      <w:bCs/>
      <w:i/>
      <w:iCs/>
    </w:rPr>
  </w:style>
  <w:style w:type="character" w:styleId="Rfrencelgre">
    <w:name w:val="Subtle Reference"/>
    <w:basedOn w:val="Policepardfaut"/>
    <w:uiPriority w:val="31"/>
    <w:qFormat/>
    <w:rsid w:val="00FA38F2"/>
    <w:rPr>
      <w:smallCaps/>
      <w:color w:val="595959" w:themeColor="text1" w:themeTint="A6"/>
      <w:u w:val="none" w:color="7F7F7F" w:themeColor="text1" w:themeTint="80"/>
      <w:bdr w:val="none" w:sz="0" w:space="0" w:color="auto"/>
    </w:rPr>
  </w:style>
  <w:style w:type="character" w:styleId="Rfrenceintense">
    <w:name w:val="Intense Reference"/>
    <w:basedOn w:val="Policepardfaut"/>
    <w:uiPriority w:val="32"/>
    <w:qFormat/>
    <w:rsid w:val="00FA38F2"/>
    <w:rPr>
      <w:b/>
      <w:bCs/>
      <w:smallCaps/>
      <w:color w:val="44546A" w:themeColor="text2"/>
      <w:u w:val="single"/>
    </w:rPr>
  </w:style>
  <w:style w:type="character" w:styleId="Titredulivre">
    <w:name w:val="Book Title"/>
    <w:basedOn w:val="Policepardfaut"/>
    <w:uiPriority w:val="33"/>
    <w:qFormat/>
    <w:rsid w:val="00FA38F2"/>
    <w:rPr>
      <w:b/>
      <w:bCs/>
      <w:smallCaps/>
      <w:spacing w:val="10"/>
    </w:rPr>
  </w:style>
  <w:style w:type="paragraph" w:styleId="En-tte">
    <w:name w:val="header"/>
    <w:basedOn w:val="Normal"/>
    <w:link w:val="En-tteCar"/>
    <w:uiPriority w:val="99"/>
    <w:unhideWhenUsed/>
    <w:rsid w:val="00EF5597"/>
    <w:pPr>
      <w:tabs>
        <w:tab w:val="center" w:pos="4536"/>
        <w:tab w:val="right" w:pos="9072"/>
      </w:tabs>
      <w:spacing w:after="0" w:line="240" w:lineRule="auto"/>
    </w:pPr>
  </w:style>
  <w:style w:type="character" w:customStyle="1" w:styleId="En-tteCar">
    <w:name w:val="En-tête Car"/>
    <w:basedOn w:val="Policepardfaut"/>
    <w:link w:val="En-tte"/>
    <w:uiPriority w:val="99"/>
    <w:rsid w:val="00EF55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9698614">
      <w:bodyDiv w:val="1"/>
      <w:marLeft w:val="0"/>
      <w:marRight w:val="0"/>
      <w:marTop w:val="0"/>
      <w:marBottom w:val="0"/>
      <w:divBdr>
        <w:top w:val="none" w:sz="0" w:space="0" w:color="auto"/>
        <w:left w:val="none" w:sz="0" w:space="0" w:color="auto"/>
        <w:bottom w:val="none" w:sz="0" w:space="0" w:color="auto"/>
        <w:right w:val="none" w:sz="0" w:space="0" w:color="auto"/>
      </w:divBdr>
    </w:div>
    <w:div w:id="1290160873">
      <w:bodyDiv w:val="1"/>
      <w:marLeft w:val="0"/>
      <w:marRight w:val="0"/>
      <w:marTop w:val="0"/>
      <w:marBottom w:val="0"/>
      <w:divBdr>
        <w:top w:val="none" w:sz="0" w:space="0" w:color="auto"/>
        <w:left w:val="none" w:sz="0" w:space="0" w:color="auto"/>
        <w:bottom w:val="none" w:sz="0" w:space="0" w:color="auto"/>
        <w:right w:val="none" w:sz="0" w:space="0" w:color="auto"/>
      </w:divBdr>
    </w:div>
    <w:div w:id="1577012836">
      <w:bodyDiv w:val="1"/>
      <w:marLeft w:val="0"/>
      <w:marRight w:val="0"/>
      <w:marTop w:val="0"/>
      <w:marBottom w:val="0"/>
      <w:divBdr>
        <w:top w:val="none" w:sz="0" w:space="0" w:color="auto"/>
        <w:left w:val="none" w:sz="0" w:space="0" w:color="auto"/>
        <w:bottom w:val="none" w:sz="0" w:space="0" w:color="auto"/>
        <w:right w:val="none" w:sz="0" w:space="0" w:color="auto"/>
      </w:divBdr>
    </w:div>
    <w:div w:id="20126411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chart" Target="charts/chart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Dunja\Desktop\UNIL\M&#233;thodologie%20qualitative%20TP%20-%20app%20menstruelles\Classification%20des%20relances%20(analyse).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pivotSource>
    <c:name>[Classification des relances (analyse).xlsx]Feuil1!Tableau croisé dynamique5</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fr-CH"/>
              <a:t>Nombre</a:t>
            </a:r>
            <a:r>
              <a:rPr lang="fr-CH" baseline="0"/>
              <a:t> de relances de chaque type</a:t>
            </a:r>
            <a:endParaRPr lang="fr-CH"/>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fr-FR"/>
        </a:p>
      </c:txPr>
    </c:title>
    <c:autoTitleDeleted val="0"/>
    <c:pivotFmts>
      <c:pivotFmt>
        <c:idx val="0"/>
        <c:spPr>
          <a:solidFill>
            <a:schemeClr val="accent1"/>
          </a:solidFill>
          <a:ln>
            <a:noFill/>
          </a:ln>
          <a:effectLst/>
        </c:spPr>
        <c:marker>
          <c:symbol val="none"/>
        </c:marker>
      </c:pivotFmt>
      <c:pivotFmt>
        <c:idx val="1"/>
        <c:spPr>
          <a:solidFill>
            <a:schemeClr val="accent1"/>
          </a:solidFill>
          <a:ln>
            <a:noFill/>
          </a:ln>
          <a:effectLst/>
        </c:spPr>
        <c:marker>
          <c:symbol val="none"/>
        </c:marker>
      </c:pivotFmt>
      <c:pivotFmt>
        <c:idx val="2"/>
        <c:spPr>
          <a:solidFill>
            <a:schemeClr val="accent1"/>
          </a:solidFill>
          <a:ln>
            <a:noFill/>
          </a:ln>
          <a:effectLst/>
        </c:spPr>
        <c:marker>
          <c:symbol val="none"/>
        </c:marker>
      </c:pivotFmt>
    </c:pivotFmts>
    <c:plotArea>
      <c:layout/>
      <c:barChart>
        <c:barDir val="col"/>
        <c:grouping val="clustered"/>
        <c:varyColors val="0"/>
        <c:ser>
          <c:idx val="0"/>
          <c:order val="0"/>
          <c:tx>
            <c:strRef>
              <c:f>Feuil1!$E$2</c:f>
              <c:strCache>
                <c:ptCount val="1"/>
                <c:pt idx="0">
                  <c:v>Total</c:v>
                </c:pt>
              </c:strCache>
            </c:strRef>
          </c:tx>
          <c:spPr>
            <a:solidFill>
              <a:schemeClr val="accent1"/>
            </a:solidFill>
            <a:ln>
              <a:noFill/>
            </a:ln>
            <a:effectLst/>
          </c:spPr>
          <c:invertIfNegative val="0"/>
          <c:cat>
            <c:strRef>
              <c:f>Feuil1!$D$3:$D$9</c:f>
              <c:strCache>
                <c:ptCount val="6"/>
                <c:pt idx="0">
                  <c:v>autre</c:v>
                </c:pt>
                <c:pt idx="1">
                  <c:v>Complémentation</c:v>
                </c:pt>
                <c:pt idx="2">
                  <c:v>Interprétation</c:v>
                </c:pt>
                <c:pt idx="3">
                  <c:v>Interrogation modale</c:v>
                </c:pt>
                <c:pt idx="4">
                  <c:v>Interrogation référentielle</c:v>
                </c:pt>
                <c:pt idx="5">
                  <c:v>Réitération écho</c:v>
                </c:pt>
              </c:strCache>
            </c:strRef>
          </c:cat>
          <c:val>
            <c:numRef>
              <c:f>Feuil1!$E$3:$E$9</c:f>
              <c:numCache>
                <c:formatCode>General</c:formatCode>
                <c:ptCount val="6"/>
                <c:pt idx="0">
                  <c:v>7</c:v>
                </c:pt>
                <c:pt idx="1">
                  <c:v>11</c:v>
                </c:pt>
                <c:pt idx="2">
                  <c:v>19</c:v>
                </c:pt>
                <c:pt idx="3">
                  <c:v>11</c:v>
                </c:pt>
                <c:pt idx="4">
                  <c:v>17</c:v>
                </c:pt>
                <c:pt idx="5">
                  <c:v>3</c:v>
                </c:pt>
              </c:numCache>
            </c:numRef>
          </c:val>
          <c:extLst>
            <c:ext xmlns:c16="http://schemas.microsoft.com/office/drawing/2014/chart" uri="{C3380CC4-5D6E-409C-BE32-E72D297353CC}">
              <c16:uniqueId val="{00000000-7AEE-48C5-9965-0C37CAE97852}"/>
            </c:ext>
          </c:extLst>
        </c:ser>
        <c:dLbls>
          <c:showLegendKey val="0"/>
          <c:showVal val="0"/>
          <c:showCatName val="0"/>
          <c:showSerName val="0"/>
          <c:showPercent val="0"/>
          <c:showBubbleSize val="0"/>
        </c:dLbls>
        <c:gapWidth val="219"/>
        <c:overlap val="-27"/>
        <c:axId val="320604336"/>
        <c:axId val="320607288"/>
      </c:barChart>
      <c:catAx>
        <c:axId val="32060433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320607288"/>
        <c:crosses val="autoZero"/>
        <c:auto val="1"/>
        <c:lblAlgn val="ctr"/>
        <c:lblOffset val="100"/>
        <c:noMultiLvlLbl val="0"/>
      </c:catAx>
      <c:valAx>
        <c:axId val="32060728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32060433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extLst>
    <c:ext xmlns:c14="http://schemas.microsoft.com/office/drawing/2007/8/2/chart" uri="{781A3756-C4B2-4CAC-9D66-4F8BD8637D16}">
      <c14:pivotOptions>
        <c14:dropZoneFilter val="1"/>
        <c14:dropZoneCategories val="1"/>
        <c14:dropZoneData val="1"/>
      </c14:pivotOptions>
    </c:ext>
  </c:extLst>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3021</TotalTime>
  <Pages>14</Pages>
  <Words>4151</Words>
  <Characters>22831</Characters>
  <Application>Microsoft Office Word</Application>
  <DocSecurity>0</DocSecurity>
  <Lines>190</Lines>
  <Paragraphs>53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26929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Dunja J. Vulliemin</dc:creator>
  <cp:keywords/>
  <dc:description/>
  <cp:lastModifiedBy>Dunja J. Vulliemin</cp:lastModifiedBy>
  <cp:revision>24</cp:revision>
  <dcterms:created xsi:type="dcterms:W3CDTF">2018-10-30T10:26:00Z</dcterms:created>
  <dcterms:modified xsi:type="dcterms:W3CDTF">2018-11-28T09:03:00Z</dcterms:modified>
</cp:coreProperties>
</file>