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7DC" w:rsidRDefault="003247DC" w:rsidP="003247DC">
      <w:pPr>
        <w:pStyle w:val="Titre1"/>
        <w:jc w:val="center"/>
      </w:pPr>
      <w:r>
        <w:t>Exercice : Elaborer une problématique</w:t>
      </w:r>
    </w:p>
    <w:p w:rsidR="003247DC" w:rsidRPr="003247DC" w:rsidRDefault="003247DC" w:rsidP="003247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7DC" w:rsidTr="003247DC">
        <w:tc>
          <w:tcPr>
            <w:tcW w:w="4531" w:type="dxa"/>
          </w:tcPr>
          <w:p w:rsidR="003247DC" w:rsidRDefault="003247DC">
            <w:r>
              <w:t>Phénomène/objet de recherche</w:t>
            </w:r>
          </w:p>
        </w:tc>
        <w:tc>
          <w:tcPr>
            <w:tcW w:w="4531" w:type="dxa"/>
          </w:tcPr>
          <w:p w:rsidR="003247DC" w:rsidRDefault="003247DC">
            <w:r>
              <w:t>Manger bio</w:t>
            </w:r>
          </w:p>
        </w:tc>
      </w:tr>
      <w:tr w:rsidR="003247DC" w:rsidTr="003247DC">
        <w:tc>
          <w:tcPr>
            <w:tcW w:w="4531" w:type="dxa"/>
          </w:tcPr>
          <w:p w:rsidR="003247DC" w:rsidRDefault="003247DC">
            <w:r>
              <w:t>Problème</w:t>
            </w:r>
          </w:p>
        </w:tc>
        <w:tc>
          <w:tcPr>
            <w:tcW w:w="4531" w:type="dxa"/>
          </w:tcPr>
          <w:p w:rsidR="003247DC" w:rsidRDefault="003247DC">
            <w:r>
              <w:t>Les consommateurs attendent des conditions de vie adéquates pour les animaux</w:t>
            </w:r>
          </w:p>
        </w:tc>
      </w:tr>
      <w:tr w:rsidR="003247DC" w:rsidTr="003247DC">
        <w:tc>
          <w:tcPr>
            <w:tcW w:w="4531" w:type="dxa"/>
          </w:tcPr>
          <w:p w:rsidR="003247DC" w:rsidRDefault="003247DC">
            <w:r>
              <w:t>Question</w:t>
            </w:r>
          </w:p>
        </w:tc>
        <w:tc>
          <w:tcPr>
            <w:tcW w:w="4531" w:type="dxa"/>
          </w:tcPr>
          <w:p w:rsidR="003247DC" w:rsidRDefault="003247DC">
            <w:r>
              <w:t>Les animaux d’élevage bio vivent-il dans des conditions adaptées à leur espèce ?</w:t>
            </w:r>
          </w:p>
        </w:tc>
      </w:tr>
      <w:tr w:rsidR="003247DC" w:rsidTr="003247DC">
        <w:tc>
          <w:tcPr>
            <w:tcW w:w="4531" w:type="dxa"/>
          </w:tcPr>
          <w:p w:rsidR="003247DC" w:rsidRDefault="003247DC">
            <w:r>
              <w:t>Supposition</w:t>
            </w:r>
          </w:p>
        </w:tc>
        <w:tc>
          <w:tcPr>
            <w:tcW w:w="4531" w:type="dxa"/>
          </w:tcPr>
          <w:p w:rsidR="003247DC" w:rsidRDefault="003247DC">
            <w:r>
              <w:t>Ce n’est pas le cas pour toutes les espèces. (Exemple : abattoir à la chaîne des moutons devant leurs congénères)</w:t>
            </w:r>
          </w:p>
        </w:tc>
      </w:tr>
      <w:tr w:rsidR="003247DC" w:rsidTr="003247DC">
        <w:tc>
          <w:tcPr>
            <w:tcW w:w="4531" w:type="dxa"/>
          </w:tcPr>
          <w:p w:rsidR="003247DC" w:rsidRDefault="003247DC">
            <w:r>
              <w:t>Objectif</w:t>
            </w:r>
          </w:p>
        </w:tc>
        <w:tc>
          <w:tcPr>
            <w:tcW w:w="4531" w:type="dxa"/>
          </w:tcPr>
          <w:p w:rsidR="003247DC" w:rsidRDefault="003247DC">
            <w:r>
              <w:t>Définir le bien-être animal</w:t>
            </w:r>
          </w:p>
        </w:tc>
      </w:tr>
      <w:tr w:rsidR="003247DC" w:rsidTr="003247DC">
        <w:tc>
          <w:tcPr>
            <w:tcW w:w="4531" w:type="dxa"/>
          </w:tcPr>
          <w:p w:rsidR="003247DC" w:rsidRDefault="003247DC">
            <w:r>
              <w:t xml:space="preserve">Méthode </w:t>
            </w:r>
          </w:p>
        </w:tc>
        <w:tc>
          <w:tcPr>
            <w:tcW w:w="4531" w:type="dxa"/>
          </w:tcPr>
          <w:p w:rsidR="003247DC" w:rsidRDefault="003247DC">
            <w:r>
              <w:t>Observation et questions aux éleveurs</w:t>
            </w:r>
          </w:p>
        </w:tc>
      </w:tr>
      <w:tr w:rsidR="003247DC" w:rsidTr="003247DC">
        <w:tc>
          <w:tcPr>
            <w:tcW w:w="4531" w:type="dxa"/>
          </w:tcPr>
          <w:p w:rsidR="003247DC" w:rsidRDefault="003247DC">
            <w:r>
              <w:t>Population</w:t>
            </w:r>
          </w:p>
        </w:tc>
        <w:tc>
          <w:tcPr>
            <w:tcW w:w="4531" w:type="dxa"/>
          </w:tcPr>
          <w:p w:rsidR="003247DC" w:rsidRDefault="003247DC">
            <w:r>
              <w:t>Eleveurs et consommateurs</w:t>
            </w:r>
          </w:p>
        </w:tc>
      </w:tr>
    </w:tbl>
    <w:p w:rsidR="00614D12" w:rsidRDefault="00614D12">
      <w:bookmarkStart w:id="0" w:name="_GoBack"/>
      <w:bookmarkEnd w:id="0"/>
    </w:p>
    <w:sectPr w:rsidR="00614D1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AFF" w:rsidRDefault="006B6AFF" w:rsidP="003247DC">
      <w:pPr>
        <w:spacing w:after="0" w:line="240" w:lineRule="auto"/>
      </w:pPr>
      <w:r>
        <w:separator/>
      </w:r>
    </w:p>
  </w:endnote>
  <w:endnote w:type="continuationSeparator" w:id="0">
    <w:p w:rsidR="006B6AFF" w:rsidRDefault="006B6AFF" w:rsidP="0032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AFF" w:rsidRDefault="006B6AFF" w:rsidP="003247DC">
      <w:pPr>
        <w:spacing w:after="0" w:line="240" w:lineRule="auto"/>
      </w:pPr>
      <w:r>
        <w:separator/>
      </w:r>
    </w:p>
  </w:footnote>
  <w:footnote w:type="continuationSeparator" w:id="0">
    <w:p w:rsidR="006B6AFF" w:rsidRDefault="006B6AFF" w:rsidP="00324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7DC" w:rsidRDefault="003247DC">
    <w:pPr>
      <w:pStyle w:val="En-tte"/>
    </w:pPr>
    <w:r>
      <w:t>Méthodologie qualitative</w:t>
    </w:r>
    <w:r>
      <w:ptab w:relativeTo="margin" w:alignment="center" w:leader="none"/>
    </w:r>
    <w:r>
      <w:t>Octobre 2018</w:t>
    </w:r>
    <w:r>
      <w:ptab w:relativeTo="margin" w:alignment="right" w:leader="none"/>
    </w:r>
    <w:r>
      <w:t>Dunja Vulliemin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DC"/>
    <w:rsid w:val="002604EC"/>
    <w:rsid w:val="003247DC"/>
    <w:rsid w:val="00614D12"/>
    <w:rsid w:val="006B6AFF"/>
    <w:rsid w:val="007F1F0A"/>
    <w:rsid w:val="00827EAE"/>
    <w:rsid w:val="00991786"/>
    <w:rsid w:val="00F6312B"/>
    <w:rsid w:val="00FA38F2"/>
    <w:rsid w:val="00FB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3BC04E"/>
  <w15:chartTrackingRefBased/>
  <w15:docId w15:val="{64F36227-19BA-46E8-B895-CDBD00A4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="Century Gothic"/>
        <w:color w:val="585858"/>
        <w:sz w:val="18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12B"/>
  </w:style>
  <w:style w:type="paragraph" w:styleId="Titre1">
    <w:name w:val="heading 1"/>
    <w:basedOn w:val="Normal"/>
    <w:next w:val="Normal"/>
    <w:link w:val="Titre1Car"/>
    <w:uiPriority w:val="9"/>
    <w:qFormat/>
    <w:rsid w:val="00FA38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38F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38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38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A38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38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38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38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38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A38F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A38F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Standard">
    <w:name w:val="Standard"/>
    <w:rsid w:val="007F1F0A"/>
    <w:pPr>
      <w:suppressAutoHyphens/>
      <w:autoSpaceDN w:val="0"/>
      <w:textAlignment w:val="baseline"/>
    </w:pPr>
    <w:rPr>
      <w:rFonts w:eastAsia="SimSun"/>
      <w:kern w:val="3"/>
      <w:lang w:eastAsia="zh-CN" w:bidi="hi-IN"/>
    </w:rPr>
  </w:style>
  <w:style w:type="paragraph" w:customStyle="1" w:styleId="Heading">
    <w:name w:val="Heading"/>
    <w:basedOn w:val="Standard"/>
    <w:next w:val="Textbody"/>
    <w:rsid w:val="007F1F0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7F1F0A"/>
    <w:pPr>
      <w:spacing w:after="140" w:line="288" w:lineRule="auto"/>
    </w:pPr>
  </w:style>
  <w:style w:type="paragraph" w:customStyle="1" w:styleId="Index">
    <w:name w:val="Index"/>
    <w:basedOn w:val="Standard"/>
    <w:rsid w:val="007F1F0A"/>
    <w:pPr>
      <w:suppressLineNumbers/>
    </w:pPr>
  </w:style>
  <w:style w:type="paragraph" w:customStyle="1" w:styleId="ContentsHeading">
    <w:name w:val="Contents Heading"/>
    <w:basedOn w:val="Heading"/>
    <w:rsid w:val="007F1F0A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7F1F0A"/>
    <w:pPr>
      <w:tabs>
        <w:tab w:val="right" w:leader="dot" w:pos="9638"/>
      </w:tabs>
    </w:pPr>
  </w:style>
  <w:style w:type="paragraph" w:customStyle="1" w:styleId="Contents2">
    <w:name w:val="Contents 2"/>
    <w:basedOn w:val="Index"/>
    <w:rsid w:val="007F1F0A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rsid w:val="007F1F0A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7F1F0A"/>
    <w:pPr>
      <w:suppressLineNumbers/>
      <w:ind w:left="339" w:hanging="339"/>
    </w:pPr>
    <w:rPr>
      <w:sz w:val="20"/>
      <w:szCs w:val="20"/>
    </w:rPr>
  </w:style>
  <w:style w:type="paragraph" w:customStyle="1" w:styleId="Contents4">
    <w:name w:val="Contents 4"/>
    <w:basedOn w:val="Index"/>
    <w:rsid w:val="007F1F0A"/>
    <w:pPr>
      <w:tabs>
        <w:tab w:val="right" w:leader="dot" w:pos="9638"/>
      </w:tabs>
      <w:ind w:left="849"/>
    </w:pPr>
  </w:style>
  <w:style w:type="character" w:customStyle="1" w:styleId="Internetlink">
    <w:name w:val="Internet link"/>
    <w:rsid w:val="007F1F0A"/>
    <w:rPr>
      <w:color w:val="000080"/>
      <w:u w:val="single"/>
    </w:rPr>
  </w:style>
  <w:style w:type="character" w:customStyle="1" w:styleId="IndexLink">
    <w:name w:val="Index Link"/>
    <w:rsid w:val="007F1F0A"/>
  </w:style>
  <w:style w:type="character" w:customStyle="1" w:styleId="Footnoteanchor">
    <w:name w:val="Footnote anchor"/>
    <w:rsid w:val="007F1F0A"/>
    <w:rPr>
      <w:position w:val="0"/>
      <w:vertAlign w:val="superscript"/>
    </w:rPr>
  </w:style>
  <w:style w:type="character" w:customStyle="1" w:styleId="FootnoteSymbol">
    <w:name w:val="Footnote Symbol"/>
    <w:rsid w:val="007F1F0A"/>
  </w:style>
  <w:style w:type="character" w:customStyle="1" w:styleId="BulletSymbols">
    <w:name w:val="Bullet Symbols"/>
    <w:rsid w:val="007F1F0A"/>
    <w:rPr>
      <w:rFonts w:ascii="OpenSymbol" w:eastAsia="OpenSymbol" w:hAnsi="OpenSymbol" w:cs="OpenSymbol"/>
    </w:rPr>
  </w:style>
  <w:style w:type="character" w:customStyle="1" w:styleId="Titre1Car">
    <w:name w:val="Titre 1 Car"/>
    <w:basedOn w:val="Policepardfaut"/>
    <w:link w:val="Titre1"/>
    <w:uiPriority w:val="9"/>
    <w:rsid w:val="00FA38F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A3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5Car">
    <w:name w:val="Titre 5 Car"/>
    <w:basedOn w:val="Policepardfaut"/>
    <w:link w:val="Titre5"/>
    <w:uiPriority w:val="9"/>
    <w:rsid w:val="00FA38F2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604EC"/>
    <w:pPr>
      <w:tabs>
        <w:tab w:val="right" w:leader="dot" w:pos="9628"/>
      </w:tabs>
      <w:spacing w:after="100"/>
    </w:pPr>
    <w:rPr>
      <w:rFonts w:ascii="Arial" w:hAnsi="Arial" w:cs="Arial"/>
      <w:noProof/>
      <w:color w:val="44546A" w:themeColor="text2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7F1F0A"/>
    <w:pPr>
      <w:spacing w:after="100"/>
      <w:ind w:left="240"/>
    </w:pPr>
    <w:rPr>
      <w:rFonts w:cs="Mangal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7F1F0A"/>
    <w:pPr>
      <w:spacing w:after="100"/>
      <w:ind w:left="480"/>
    </w:pPr>
    <w:rPr>
      <w:rFonts w:cs="Mangal"/>
      <w:szCs w:val="21"/>
    </w:rPr>
  </w:style>
  <w:style w:type="paragraph" w:styleId="TM4">
    <w:name w:val="toc 4"/>
    <w:basedOn w:val="Normal"/>
    <w:next w:val="Normal"/>
    <w:autoRedefine/>
    <w:uiPriority w:val="39"/>
    <w:unhideWhenUsed/>
    <w:rsid w:val="007F1F0A"/>
    <w:pPr>
      <w:spacing w:after="100"/>
      <w:ind w:left="720"/>
    </w:pPr>
    <w:rPr>
      <w:rFonts w:cs="Mangal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7F1F0A"/>
    <w:pPr>
      <w:spacing w:after="100"/>
      <w:ind w:left="960"/>
    </w:pPr>
    <w:rPr>
      <w:rFonts w:cs="Mangal"/>
      <w:szCs w:val="21"/>
    </w:rPr>
  </w:style>
  <w:style w:type="paragraph" w:styleId="Pieddepage">
    <w:name w:val="footer"/>
    <w:basedOn w:val="Standard"/>
    <w:link w:val="PieddepageCar"/>
    <w:rsid w:val="007F1F0A"/>
    <w:pPr>
      <w:suppressLineNumbers/>
      <w:tabs>
        <w:tab w:val="center" w:pos="4819"/>
        <w:tab w:val="right" w:pos="9638"/>
      </w:tabs>
    </w:pPr>
  </w:style>
  <w:style w:type="character" w:customStyle="1" w:styleId="PieddepageCar">
    <w:name w:val="Pied de page Car"/>
    <w:basedOn w:val="Policepardfaut"/>
    <w:link w:val="Pieddepage"/>
    <w:rsid w:val="007F1F0A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Lgende">
    <w:name w:val="caption"/>
    <w:basedOn w:val="Normal"/>
    <w:next w:val="Normal"/>
    <w:uiPriority w:val="35"/>
    <w:unhideWhenUsed/>
    <w:qFormat/>
    <w:rsid w:val="00FA38F2"/>
    <w:pPr>
      <w:spacing w:line="240" w:lineRule="auto"/>
    </w:pPr>
    <w:rPr>
      <w:b/>
      <w:bCs/>
      <w:smallCaps/>
      <w:color w:val="44546A" w:themeColor="text2"/>
    </w:rPr>
  </w:style>
  <w:style w:type="paragraph" w:styleId="Liste">
    <w:name w:val="List"/>
    <w:basedOn w:val="Textbody"/>
    <w:rsid w:val="007F1F0A"/>
  </w:style>
  <w:style w:type="paragraph" w:styleId="Titre">
    <w:name w:val="Title"/>
    <w:basedOn w:val="Normal"/>
    <w:next w:val="Normal"/>
    <w:link w:val="TitreCar"/>
    <w:uiPriority w:val="10"/>
    <w:qFormat/>
    <w:rsid w:val="00FA38F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FA38F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Lienhypertexte">
    <w:name w:val="Hyperlink"/>
    <w:basedOn w:val="Policepardfaut"/>
    <w:uiPriority w:val="99"/>
    <w:unhideWhenUsed/>
    <w:rsid w:val="007F1F0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1F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H"/>
    </w:rPr>
  </w:style>
  <w:style w:type="character" w:styleId="Textedelespacerserv">
    <w:name w:val="Placeholder Text"/>
    <w:basedOn w:val="Policepardfaut"/>
    <w:uiPriority w:val="99"/>
    <w:semiHidden/>
    <w:rsid w:val="007F1F0A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38F2"/>
    <w:pPr>
      <w:outlineLvl w:val="9"/>
    </w:pPr>
  </w:style>
  <w:style w:type="character" w:customStyle="1" w:styleId="Titre6Car">
    <w:name w:val="Titre 6 Car"/>
    <w:basedOn w:val="Policepardfaut"/>
    <w:link w:val="Titre6"/>
    <w:uiPriority w:val="9"/>
    <w:semiHidden/>
    <w:rsid w:val="00FA38F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FA38F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FA38F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FA38F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38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38F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FA38F2"/>
    <w:rPr>
      <w:b/>
      <w:bCs/>
    </w:rPr>
  </w:style>
  <w:style w:type="character" w:styleId="Accentuation">
    <w:name w:val="Emphasis"/>
    <w:basedOn w:val="Policepardfaut"/>
    <w:uiPriority w:val="20"/>
    <w:qFormat/>
    <w:rsid w:val="00FA38F2"/>
    <w:rPr>
      <w:i/>
      <w:iCs/>
    </w:rPr>
  </w:style>
  <w:style w:type="paragraph" w:styleId="Sansinterligne">
    <w:name w:val="No Spacing"/>
    <w:uiPriority w:val="1"/>
    <w:qFormat/>
    <w:rsid w:val="00FA38F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A38F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A38F2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38F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38F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FA38F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FA38F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A38F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FA38F2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FA38F2"/>
    <w:rPr>
      <w:b/>
      <w:bCs/>
      <w:smallCaps/>
      <w:spacing w:val="10"/>
    </w:rPr>
  </w:style>
  <w:style w:type="table" w:styleId="Grilledutableau">
    <w:name w:val="Table Grid"/>
    <w:basedOn w:val="TableauNormal"/>
    <w:uiPriority w:val="39"/>
    <w:rsid w:val="00324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247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4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J. Vulliemin</dc:creator>
  <cp:keywords/>
  <dc:description/>
  <cp:lastModifiedBy>Dunja J. Vulliemin</cp:lastModifiedBy>
  <cp:revision>1</cp:revision>
  <dcterms:created xsi:type="dcterms:W3CDTF">2018-10-16T07:41:00Z</dcterms:created>
  <dcterms:modified xsi:type="dcterms:W3CDTF">2018-10-16T07:48:00Z</dcterms:modified>
</cp:coreProperties>
</file>