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MPU 2026 Election Forms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V21 Review Draft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Election Forms and Operational Aids</w:t>
      </w:r>
    </w:p>
    <w:p w:rsidR="00000000" w:rsidDel="00000000" w:rsidP="00000000" w:rsidRDefault="00000000" w:rsidRPr="00000000" w14:paraId="00000110">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Use this booklet with the V21 Election Rules. Each form or operational aid starts on a separate page so it can be printed individually. Gate row numbers and the number of rows are unchanged. These are review templates; they do not certify eligibility, adoption, or election results.</w:t>
      </w:r>
      <w:r w:rsidDel="00000000" w:rsidR="00000000" w:rsidRPr="00000000">
        <w:rPr>
          <w:rtl w:val="0"/>
        </w:rPr>
      </w:r>
    </w:p>
    <w:tbl>
      <w:tblPr>
        <w:tblStyle w:val="Table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e9edf0" w:val="clear"/>
            <w:vAlign w:val="center"/>
          </w:tcPr>
          <w:p w:rsidR="00000000" w:rsidDel="00000000" w:rsidP="00000000" w:rsidRDefault="00000000" w:rsidRPr="00000000" w14:paraId="0000011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Stage</w:t>
            </w:r>
            <w:r w:rsidDel="00000000" w:rsidR="00000000" w:rsidRPr="00000000">
              <w:rPr>
                <w:rtl w:val="0"/>
              </w:rPr>
            </w:r>
          </w:p>
        </w:tc>
        <w:tc>
          <w:tcPr>
            <w:shd w:fill="e9edf0" w:val="clear"/>
            <w:vAlign w:val="center"/>
          </w:tcPr>
          <w:p w:rsidR="00000000" w:rsidDel="00000000" w:rsidP="00000000" w:rsidRDefault="00000000" w:rsidRPr="00000000" w14:paraId="0000011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Appendix and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entry</w:t>
            </w:r>
            <w:r w:rsidDel="00000000" w:rsidR="00000000" w:rsidRPr="00000000">
              <w:rPr>
                <w:rtl w:val="0"/>
              </w:rPr>
            </w:r>
          </w:p>
        </w:tc>
        <w:tc>
          <w:tcPr>
            <w:vAlign w:val="center"/>
          </w:tcPr>
          <w:p w:rsidR="00000000" w:rsidDel="00000000" w:rsidP="00000000" w:rsidRDefault="00000000" w:rsidRPr="00000000" w14:paraId="0000011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 Acceptance and </w:t>
            </w:r>
            <w:r w:rsidDel="00000000" w:rsidR="00000000" w:rsidRPr="00000000">
              <w:rPr>
                <w:sz w:val="21"/>
                <w:szCs w:val="21"/>
                <w:rtl w:val="0"/>
              </w:rPr>
              <w:t xml:space="preserve">Profile—pp.</w:t>
            </w:r>
            <w:r w:rsidDel="00000000" w:rsidR="00000000" w:rsidRPr="00000000">
              <w:rPr>
                <w:rFonts w:ascii="Arial" w:cs="Arial" w:eastAsia="Arial" w:hAnsi="Arial"/>
                <w:b w:val="0"/>
                <w:bCs w:val="0"/>
                <w:color w:val="000000"/>
                <w:sz w:val="21"/>
                <w:szCs w:val="21"/>
                <w:rtl w:val="0"/>
              </w:rPr>
              <w:t xml:space="preserve"> 29–31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Voting preparation</w:t>
            </w:r>
            <w:r w:rsidDel="00000000" w:rsidR="00000000" w:rsidRPr="00000000">
              <w:rPr>
                <w:rtl w:val="0"/>
              </w:rPr>
            </w:r>
          </w:p>
        </w:tc>
        <w:tc>
          <w:tcPr>
            <w:vAlign w:val="center"/>
          </w:tcPr>
          <w:p w:rsidR="00000000" w:rsidDel="00000000" w:rsidP="00000000" w:rsidRDefault="00000000" w:rsidRPr="00000000" w14:paraId="0000011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L Election Day Notice — p. 39; J Box Opening and Seal Log — p. 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Accreditation and presence</w:t>
            </w:r>
            <w:r w:rsidDel="00000000" w:rsidR="00000000" w:rsidRPr="00000000">
              <w:rPr>
                <w:rtl w:val="0"/>
              </w:rPr>
            </w:r>
          </w:p>
        </w:tc>
        <w:tc>
          <w:tcPr>
            <w:vAlign w:val="center"/>
          </w:tcPr>
          <w:p w:rsidR="00000000" w:rsidDel="00000000" w:rsidP="00000000" w:rsidRDefault="00000000" w:rsidRPr="00000000" w14:paraId="0000011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B1 </w:t>
            </w:r>
            <w:r w:rsidDel="00000000" w:rsidR="00000000" w:rsidRPr="00000000">
              <w:rPr>
                <w:sz w:val="21"/>
                <w:szCs w:val="21"/>
                <w:rtl w:val="0"/>
              </w:rPr>
              <w:t xml:space="preserve">Gate—p.</w:t>
            </w:r>
            <w:r w:rsidDel="00000000" w:rsidR="00000000" w:rsidRPr="00000000">
              <w:rPr>
                <w:rFonts w:ascii="Arial" w:cs="Arial" w:eastAsia="Arial" w:hAnsi="Arial"/>
                <w:b w:val="0"/>
                <w:bCs w:val="0"/>
                <w:color w:val="000000"/>
                <w:sz w:val="21"/>
                <w:szCs w:val="21"/>
                <w:rtl w:val="0"/>
              </w:rPr>
              <w:t xml:space="preserve"> 23; B2 Voter </w:t>
            </w:r>
            <w:r w:rsidDel="00000000" w:rsidR="00000000" w:rsidRPr="00000000">
              <w:rPr>
                <w:sz w:val="21"/>
                <w:szCs w:val="21"/>
                <w:rtl w:val="0"/>
              </w:rPr>
              <w:t xml:space="preserve">Register—p.</w:t>
            </w:r>
            <w:r w:rsidDel="00000000" w:rsidR="00000000" w:rsidRPr="00000000">
              <w:rPr>
                <w:rFonts w:ascii="Arial" w:cs="Arial" w:eastAsia="Arial" w:hAnsi="Arial"/>
                <w:b w:val="0"/>
                <w:bCs w:val="0"/>
                <w:color w:val="000000"/>
                <w:sz w:val="21"/>
                <w:szCs w:val="21"/>
                <w:rtl w:val="0"/>
              </w:rPr>
              <w:t xml:space="preserve"> 24; B3 Candidate </w:t>
            </w:r>
            <w:r w:rsidDel="00000000" w:rsidR="00000000" w:rsidRPr="00000000">
              <w:rPr>
                <w:sz w:val="21"/>
                <w:szCs w:val="21"/>
                <w:rtl w:val="0"/>
              </w:rPr>
              <w:t xml:space="preserve">Verification—p.</w:t>
            </w:r>
            <w:r w:rsidDel="00000000" w:rsidR="00000000" w:rsidRPr="00000000">
              <w:rPr>
                <w:rFonts w:ascii="Arial" w:cs="Arial" w:eastAsia="Arial" w:hAnsi="Arial"/>
                <w:b w:val="0"/>
                <w:bCs w:val="0"/>
                <w:color w:val="000000"/>
                <w:sz w:val="21"/>
                <w:szCs w:val="21"/>
                <w:rtl w:val="0"/>
              </w:rPr>
              <w:t xml:space="preserve"> 25; E </w:t>
            </w:r>
            <w:r w:rsidDel="00000000" w:rsidR="00000000" w:rsidRPr="00000000">
              <w:rPr>
                <w:sz w:val="21"/>
                <w:szCs w:val="21"/>
                <w:rtl w:val="0"/>
              </w:rPr>
              <w:t xml:space="preserve">Tickets—p.</w:t>
            </w:r>
            <w:r w:rsidDel="00000000" w:rsidR="00000000" w:rsidRPr="00000000">
              <w:rPr>
                <w:rFonts w:ascii="Arial" w:cs="Arial" w:eastAsia="Arial" w:hAnsi="Arial"/>
                <w:b w:val="0"/>
                <w:bCs w:val="0"/>
                <w:color w:val="000000"/>
                <w:sz w:val="21"/>
                <w:szCs w:val="21"/>
                <w:rtl w:val="0"/>
              </w:rPr>
              <w:t xml:space="preserve"> 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Voter education</w:t>
            </w:r>
            <w:r w:rsidDel="00000000" w:rsidR="00000000" w:rsidRPr="00000000">
              <w:rPr>
                <w:rtl w:val="0"/>
              </w:rPr>
            </w:r>
          </w:p>
        </w:tc>
        <w:tc>
          <w:tcPr>
            <w:vAlign w:val="center"/>
          </w:tcPr>
          <w:p w:rsidR="00000000" w:rsidDel="00000000" w:rsidP="00000000" w:rsidRDefault="00000000" w:rsidRPr="00000000" w14:paraId="0000011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 Marking and Presence Guide — p. 22; F/G/H LGA Ballots — pp. 33–35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Counting and results</w:t>
            </w:r>
            <w:r w:rsidDel="00000000" w:rsidR="00000000" w:rsidRPr="00000000">
              <w:rPr>
                <w:rtl w:val="0"/>
              </w:rPr>
            </w:r>
          </w:p>
        </w:tc>
        <w:tc>
          <w:tcPr>
            <w:vAlign w:val="center"/>
          </w:tcPr>
          <w:p w:rsidR="00000000" w:rsidDel="00000000" w:rsidP="00000000" w:rsidRDefault="00000000" w:rsidRPr="00000000" w14:paraId="0000011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C1 Summary — p. 26; C2 Office/Round Detail — p. 27; C3 Certification — p. 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Incidents and referrals</w:t>
            </w:r>
            <w:r w:rsidDel="00000000" w:rsidR="00000000" w:rsidRPr="00000000">
              <w:rPr>
                <w:rtl w:val="0"/>
              </w:rPr>
            </w:r>
          </w:p>
        </w:tc>
        <w:tc>
          <w:tcPr>
            <w:vAlign w:val="center"/>
          </w:tcPr>
          <w:p w:rsidR="00000000" w:rsidDel="00000000" w:rsidP="00000000" w:rsidRDefault="00000000" w:rsidRPr="00000000" w14:paraId="0000011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 Incident/Assistance/Challenge </w:t>
            </w:r>
            <w:r w:rsidDel="00000000" w:rsidR="00000000" w:rsidRPr="00000000">
              <w:rPr>
                <w:sz w:val="21"/>
                <w:szCs w:val="21"/>
                <w:rtl w:val="0"/>
              </w:rPr>
              <w:t xml:space="preserve">Log—p.</w:t>
            </w:r>
            <w:r w:rsidDel="00000000" w:rsidR="00000000" w:rsidRPr="00000000">
              <w:rPr>
                <w:rFonts w:ascii="Arial" w:cs="Arial" w:eastAsia="Arial" w:hAnsi="Arial"/>
                <w:b w:val="0"/>
                <w:bCs w:val="0"/>
                <w:color w:val="000000"/>
                <w:sz w:val="21"/>
                <w:szCs w:val="21"/>
                <w:rtl w:val="0"/>
              </w:rPr>
              <w:t xml:space="preserve"> 36; K Constitutional </w:t>
            </w:r>
            <w:r w:rsidDel="00000000" w:rsidR="00000000" w:rsidRPr="00000000">
              <w:rPr>
                <w:sz w:val="21"/>
                <w:szCs w:val="21"/>
                <w:rtl w:val="0"/>
              </w:rPr>
              <w:t xml:space="preserve">Referral—p.</w:t>
            </w:r>
            <w:r w:rsidDel="00000000" w:rsidR="00000000" w:rsidRPr="00000000">
              <w:rPr>
                <w:rFonts w:ascii="Arial" w:cs="Arial" w:eastAsia="Arial" w:hAnsi="Arial"/>
                <w:b w:val="0"/>
                <w:bCs w:val="0"/>
                <w:color w:val="000000"/>
                <w:sz w:val="21"/>
                <w:szCs w:val="21"/>
                <w:rtl w:val="0"/>
              </w:rPr>
              <w:t xml:space="preserve"> 38</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spacing w:after="120" w:before="0" w:line="276" w:lineRule="auto"/>
        <w:ind w:left="0" w:right="0" w:firstLine="0"/>
        <w:jc w:val="left"/>
        <w:rPr/>
        <w:sectPr>
          <w:headerReference r:id="rId12" w:type="default"/>
          <w:footerReference r:id="rId13"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B1 records member check-in and ticket issue. B2 records ticket surrender, voter signature, and ballot issue. B3 records candidate acceptance and presence. Keep all three separate from marked ballots.</w:t>
      </w: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A: Ballot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Marking and Candidate Presence Guide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reference for voters and election officials</w:t>
      </w:r>
    </w:p>
    <w:tbl>
      <w:tblPr>
        <w:tblStyle w:val="Table6"/>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1944"/>
        <w:gridCol w:w="3240"/>
        <w:gridCol w:w="2016"/>
        <w:tblGridChange w:id="0">
          <w:tblGrid>
            <w:gridCol w:w="2880"/>
            <w:gridCol w:w="1944"/>
            <w:gridCol w:w="3240"/>
            <w:gridCol w:w="2016"/>
          </w:tblGrid>
        </w:tblGridChange>
      </w:tblGrid>
      <w:tr>
        <w:trPr>
          <w:cantSplit w:val="1"/>
          <w:tblHeader w:val="1"/>
        </w:trPr>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Example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Status</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4">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Action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Present-Only Note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[X] or [check] in one candidate box</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Count the </w:t>
            </w:r>
            <w:r w:rsidDel="00000000" w:rsidR="00000000" w:rsidRPr="00000000">
              <w:rPr>
                <w:sz w:val="21"/>
                <w:szCs w:val="21"/>
                <w:rtl w:val="0"/>
              </w:rPr>
              <w:t xml:space="preserve">vote.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9">
            <w:pPr>
              <w:keepNext w:val="0"/>
              <w:keepLines w:val="0"/>
              <w:spacing w:after="0" w:before="0" w:line="259" w:lineRule="auto"/>
              <w:ind w:left="0" w:right="0" w:firstLine="0"/>
              <w:jc w:val="left"/>
              <w:rPr/>
            </w:pPr>
            <w:r w:rsidDel="00000000" w:rsidR="00000000" w:rsidRPr="00000000">
              <w:rPr>
                <w:sz w:val="21"/>
                <w:szCs w:val="21"/>
                <w:rtl w:val="0"/>
              </w:rPr>
              <w:t xml:space="preserve">The voter</w:t>
            </w:r>
            <w:r w:rsidDel="00000000" w:rsidR="00000000" w:rsidRPr="00000000">
              <w:rPr>
                <w:rFonts w:ascii="Arial" w:cs="Arial" w:eastAsia="Arial" w:hAnsi="Arial"/>
                <w:b w:val="0"/>
                <w:bCs w:val="0"/>
                <w:color w:val="000000"/>
                <w:sz w:val="21"/>
                <w:szCs w:val="21"/>
                <w:rtl w:val="0"/>
              </w:rPr>
              <w:t xml:space="preserve"> must be eligible and </w:t>
            </w:r>
            <w:r w:rsidDel="00000000" w:rsidR="00000000" w:rsidRPr="00000000">
              <w:rPr>
                <w:sz w:val="21"/>
                <w:szCs w:val="21"/>
                <w:rtl w:val="0"/>
              </w:rPr>
              <w:t xml:space="preserve">present.</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Blank office 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 ABSTENTION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0 votes for that office; other sections count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Two selections in </w:t>
            </w:r>
            <w:r w:rsidDel="00000000" w:rsidR="00000000" w:rsidRPr="00000000">
              <w:rPr>
                <w:sz w:val="21"/>
                <w:szCs w:val="21"/>
                <w:rtl w:val="0"/>
              </w:rPr>
              <w:t xml:space="preserve">the same</w:t>
            </w:r>
            <w:r w:rsidDel="00000000" w:rsidR="00000000" w:rsidRPr="00000000">
              <w:rPr>
                <w:rFonts w:ascii="Arial" w:cs="Arial" w:eastAsia="Arial" w:hAnsi="Arial"/>
                <w:b w:val="0"/>
                <w:bCs w:val="0"/>
                <w:color w:val="000000"/>
                <w:sz w:val="21"/>
                <w:szCs w:val="21"/>
                <w:rtl w:val="0"/>
              </w:rPr>
              <w:t xml:space="preserve"> office 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VOID - OFFICE ONLY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count that office </w:t>
            </w:r>
            <w:r w:rsidDel="00000000" w:rsidR="00000000" w:rsidRPr="00000000">
              <w:rPr>
                <w:sz w:val="21"/>
                <w:szCs w:val="21"/>
                <w:rtl w:val="0"/>
              </w:rPr>
              <w:t xml:space="preserve">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BLUE voter marks </w:t>
            </w:r>
            <w:r w:rsidDel="00000000" w:rsidR="00000000" w:rsidRPr="00000000">
              <w:rPr>
                <w:sz w:val="21"/>
                <w:szCs w:val="21"/>
                <w:rtl w:val="0"/>
              </w:rPr>
              <w:t xml:space="preserve">the GREEN/YELLOW</w:t>
            </w:r>
            <w:r w:rsidDel="00000000" w:rsidR="00000000" w:rsidRPr="00000000">
              <w:rPr>
                <w:rFonts w:ascii="Arial" w:cs="Arial" w:eastAsia="Arial" w:hAnsi="Arial"/>
                <w:b w:val="0"/>
                <w:bCs w:val="0"/>
                <w:color w:val="000000"/>
                <w:sz w:val="21"/>
                <w:szCs w:val="21"/>
                <w:rtl w:val="0"/>
              </w:rPr>
              <w:t xml:space="preserve"> LGA 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VOID - OFFICE ONLY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count the ineligible LGA </w:t>
            </w:r>
            <w:r w:rsidDel="00000000" w:rsidR="00000000" w:rsidRPr="00000000">
              <w:rPr>
                <w:sz w:val="21"/>
                <w:szCs w:val="21"/>
                <w:rtl w:val="0"/>
              </w:rPr>
              <w:t xml:space="preserve">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Name/phone/signature identifying voter</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VOID - WHOLE BALLOT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count the </w:t>
            </w:r>
            <w:r w:rsidDel="00000000" w:rsidR="00000000" w:rsidRPr="00000000">
              <w:rPr>
                <w:sz w:val="21"/>
                <w:szCs w:val="21"/>
                <w:rtl w:val="0"/>
              </w:rPr>
              <w:t xml:space="preserve">ballot.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Accepted candidate absent at call for election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NOT COUNTED FOR THAT OFFICE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Votes for absent </w:t>
            </w:r>
            <w:r w:rsidDel="00000000" w:rsidR="00000000" w:rsidRPr="00000000">
              <w:rPr>
                <w:sz w:val="21"/>
                <w:szCs w:val="21"/>
                <w:rtl w:val="0"/>
              </w:rPr>
              <w:t xml:space="preserve">candidates</w:t>
            </w:r>
            <w:r w:rsidDel="00000000" w:rsidR="00000000" w:rsidRPr="00000000">
              <w:rPr>
                <w:rFonts w:ascii="Arial" w:cs="Arial" w:eastAsia="Arial" w:hAnsi="Arial"/>
                <w:b w:val="0"/>
                <w:bCs w:val="0"/>
                <w:color w:val="000000"/>
                <w:sz w:val="21"/>
                <w:szCs w:val="21"/>
                <w:rtl w:val="0"/>
              </w:rPr>
              <w:t xml:space="preserve"> are not counted; all other valid sections remain </w:t>
            </w:r>
            <w:r w:rsidDel="00000000" w:rsidR="00000000" w:rsidRPr="00000000">
              <w:rPr>
                <w:sz w:val="21"/>
                <w:szCs w:val="21"/>
                <w:rtl w:val="0"/>
              </w:rPr>
              <w:t xml:space="preserve">valid.</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Art. V Sec. 10 - </w:t>
            </w:r>
            <w:r w:rsidDel="00000000" w:rsidR="00000000" w:rsidRPr="00000000">
              <w:rPr>
                <w:sz w:val="21"/>
                <w:szCs w:val="21"/>
                <w:rtl w:val="0"/>
              </w:rPr>
              <w:t xml:space="preserve">Candidate</w:t>
            </w:r>
            <w:r w:rsidDel="00000000" w:rsidR="00000000" w:rsidRPr="00000000">
              <w:rPr>
                <w:rFonts w:ascii="Arial" w:cs="Arial" w:eastAsia="Arial" w:hAnsi="Arial"/>
                <w:b w:val="0"/>
                <w:bCs w:val="0"/>
                <w:color w:val="000000"/>
                <w:sz w:val="21"/>
                <w:szCs w:val="21"/>
                <w:rtl w:val="0"/>
              </w:rPr>
              <w:t xml:space="preserve"> presence required</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A=18, B=14, C=8; 40 valid; 21 needed</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MAJORITY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4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Runoff between top two: A vs. B</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4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spacing w:after="120" w:before="0" w:line="276" w:lineRule="auto"/>
        <w:ind w:left="0" w:right="0" w:firstLine="0"/>
        <w:jc w:val="left"/>
        <w:rPr/>
        <w:sectPr>
          <w:headerReference r:id="rId14" w:type="default"/>
          <w:footerReference r:id="rId15"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B1: Member</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b w:val="1"/>
          <w:bCs w:val="1"/>
          <w:sz w:val="32"/>
          <w:szCs w:val="32"/>
          <w:rtl w:val="0"/>
        </w:rPr>
        <w:t xml:space="preserve">Check-In</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and Ticket Issue Sheet</w:t>
      </w:r>
    </w:p>
    <w:p w:rsidR="00000000" w:rsidDel="00000000" w:rsidP="00000000" w:rsidRDefault="00000000" w:rsidRPr="00000000" w14:paraId="00000144">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Election date: November 15, </w:t>
      </w:r>
      <w:r w:rsidDel="00000000" w:rsidR="00000000" w:rsidRPr="00000000">
        <w:rPr>
          <w:rtl w:val="0"/>
        </w:rPr>
        <w:t xml:space="preserve">2026 Clerk/EC</w:t>
      </w:r>
      <w:r w:rsidDel="00000000" w:rsidR="00000000" w:rsidRPr="00000000">
        <w:rPr>
          <w:rFonts w:ascii="Arial" w:cs="Arial" w:eastAsia="Arial" w:hAnsi="Arial"/>
          <w:b w:val="0"/>
          <w:bCs w:val="0"/>
          <w:color w:val="000000"/>
          <w:sz w:val="22"/>
          <w:szCs w:val="22"/>
          <w:rtl w:val="0"/>
        </w:rPr>
        <w:t xml:space="preserve"> official: ____________________</w:t>
      </w:r>
      <w:r w:rsidDel="00000000" w:rsidR="00000000" w:rsidRPr="00000000">
        <w:rPr>
          <w:rtl w:val="0"/>
        </w:rPr>
        <w:tab/>
        <w:tab/>
      </w:r>
      <w:r w:rsidDel="00000000" w:rsidR="00000000" w:rsidRPr="00000000">
        <w:rPr>
          <w:rFonts w:ascii="Arial" w:cs="Arial" w:eastAsia="Arial" w:hAnsi="Arial"/>
          <w:b w:val="0"/>
          <w:bCs w:val="0"/>
          <w:color w:val="000000"/>
          <w:sz w:val="22"/>
          <w:szCs w:val="22"/>
          <w:rtl w:val="0"/>
        </w:rPr>
        <w:t xml:space="preserve"> Sheet: __________</w:t>
      </w:r>
      <w:r w:rsidDel="00000000" w:rsidR="00000000" w:rsidRPr="00000000">
        <w:rPr>
          <w:rtl w:val="0"/>
        </w:rPr>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8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25"/>
          <w:szCs w:val="25"/>
          <w:rtl w:val="0"/>
        </w:rPr>
        <w:t xml:space="preserve">B1 Gate</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 Accreditation Record</w:t>
      </w:r>
      <w:r w:rsidDel="00000000" w:rsidR="00000000" w:rsidRPr="00000000">
        <w:rPr>
          <w:rtl w:val="0"/>
        </w:rPr>
      </w:r>
    </w:p>
    <w:tbl>
      <w:tblPr>
        <w:tblStyle w:val="Table7"/>
        <w:tblW w:w="139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48"/>
        <w:gridCol w:w="3600"/>
        <w:gridCol w:w="2376"/>
        <w:gridCol w:w="2880"/>
        <w:gridCol w:w="2664"/>
        <w:gridCol w:w="1800"/>
        <w:tblGridChange w:id="0">
          <w:tblGrid>
            <w:gridCol w:w="648"/>
            <w:gridCol w:w="3600"/>
            <w:gridCol w:w="2376"/>
            <w:gridCol w:w="2880"/>
            <w:gridCol w:w="2664"/>
            <w:gridCol w:w="1800"/>
          </w:tblGrid>
        </w:tblGridChange>
      </w:tblGrid>
      <w:tr>
        <w:trPr>
          <w:cantSplit w:val="1"/>
          <w:tblHeader w:val="1"/>
        </w:trPr>
        <w:tc>
          <w:tcPr>
            <w:shd w:fill="e9edf0" w:val="clear"/>
            <w:vAlign w:val="center"/>
          </w:tcPr>
          <w:p w:rsidR="00000000" w:rsidDel="00000000" w:rsidP="00000000" w:rsidRDefault="00000000" w:rsidRPr="00000000" w14:paraId="00000146">
            <w:pPr>
              <w:keepNext w:val="0"/>
              <w:keepLines w:val="0"/>
              <w:spacing w:after="0" w:before="0" w:line="259" w:lineRule="auto"/>
              <w:ind w:left="0" w:right="0" w:firstLine="0"/>
              <w:jc w:val="center"/>
              <w:rPr/>
            </w:pPr>
            <w:r w:rsidDel="00000000" w:rsidR="00000000" w:rsidRPr="00000000">
              <w:rPr>
                <w:rFonts w:ascii="Arial" w:cs="Arial" w:eastAsia="Arial" w:hAnsi="Arial"/>
                <w:b w:val="1"/>
                <w:bCs w:val="1"/>
                <w:color w:val="000000"/>
                <w:sz w:val="21"/>
                <w:szCs w:val="21"/>
                <w:rtl w:val="0"/>
              </w:rPr>
              <w:t xml:space="preserve">S/N</w:t>
            </w:r>
            <w:r w:rsidDel="00000000" w:rsidR="00000000" w:rsidRPr="00000000">
              <w:rPr>
                <w:rtl w:val="0"/>
              </w:rPr>
            </w:r>
          </w:p>
        </w:tc>
        <w:tc>
          <w:tcPr>
            <w:shd w:fill="e9edf0" w:val="clear"/>
            <w:vAlign w:val="center"/>
          </w:tcPr>
          <w:p w:rsidR="00000000" w:rsidDel="00000000" w:rsidP="00000000" w:rsidRDefault="00000000" w:rsidRPr="00000000" w14:paraId="0000014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Member</w:t>
            </w:r>
            <w:r w:rsidDel="00000000" w:rsidR="00000000" w:rsidRPr="00000000">
              <w:rPr>
                <w:rtl w:val="0"/>
              </w:rPr>
            </w:r>
          </w:p>
        </w:tc>
        <w:tc>
          <w:tcPr>
            <w:shd w:fill="e9edf0" w:val="clear"/>
            <w:vAlign w:val="center"/>
          </w:tcPr>
          <w:p w:rsidR="00000000" w:rsidDel="00000000" w:rsidP="00000000" w:rsidRDefault="00000000" w:rsidRPr="00000000" w14:paraId="0000014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LGA</w:t>
            </w:r>
            <w:r w:rsidDel="00000000" w:rsidR="00000000" w:rsidRPr="00000000">
              <w:rPr>
                <w:rtl w:val="0"/>
              </w:rPr>
            </w:r>
          </w:p>
        </w:tc>
        <w:tc>
          <w:tcPr>
            <w:shd w:fill="e9edf0" w:val="clear"/>
            <w:vAlign w:val="center"/>
          </w:tcPr>
          <w:p w:rsidR="00000000" w:rsidDel="00000000" w:rsidP="00000000" w:rsidRDefault="00000000" w:rsidRPr="00000000" w14:paraId="0000014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Eligibility record verified</w:t>
            </w:r>
            <w:r w:rsidDel="00000000" w:rsidR="00000000" w:rsidRPr="00000000">
              <w:rPr>
                <w:rtl w:val="0"/>
              </w:rPr>
            </w:r>
          </w:p>
        </w:tc>
        <w:tc>
          <w:tcPr>
            <w:shd w:fill="e9edf0" w:val="clear"/>
            <w:vAlign w:val="center"/>
          </w:tcPr>
          <w:p w:rsidR="00000000" w:rsidDel="00000000" w:rsidP="00000000" w:rsidRDefault="00000000" w:rsidRPr="00000000" w14:paraId="0000014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Color / ticket no.</w:t>
            </w:r>
            <w:r w:rsidDel="00000000" w:rsidR="00000000" w:rsidRPr="00000000">
              <w:rPr>
                <w:rtl w:val="0"/>
              </w:rPr>
            </w:r>
          </w:p>
        </w:tc>
        <w:tc>
          <w:tcPr>
            <w:shd w:fill="e9edf0" w:val="clear"/>
            <w:vAlign w:val="center"/>
          </w:tcPr>
          <w:p w:rsidR="00000000" w:rsidDel="00000000" w:rsidP="00000000" w:rsidRDefault="00000000" w:rsidRPr="00000000" w14:paraId="0000014B">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Present at Gate</w:t>
            </w: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4C">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4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4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4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1">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52">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5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7">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58">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5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D">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5E">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15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3">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64">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6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9">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6A">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6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F">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6" w:type="default"/>
          <w:footerReference r:id="rId17"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Gate check-in confirms arrival and accreditation. It does not establish that the member voted. Use the Final Voter Register to verify eligibility.</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B2: Voting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Table and Voter Register</w:t>
      </w:r>
    </w:p>
    <w:p w:rsidR="00000000" w:rsidDel="00000000" w:rsidP="00000000" w:rsidRDefault="00000000" w:rsidRPr="00000000" w14:paraId="00000172">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Election date: November 15, </w:t>
      </w:r>
      <w:r w:rsidDel="00000000" w:rsidR="00000000" w:rsidRPr="00000000">
        <w:rPr>
          <w:rtl w:val="0"/>
        </w:rPr>
        <w:t xml:space="preserve">2026 Clerk/EC</w:t>
        <w:tab/>
      </w:r>
      <w:r w:rsidDel="00000000" w:rsidR="00000000" w:rsidRPr="00000000">
        <w:rPr>
          <w:rFonts w:ascii="Arial" w:cs="Arial" w:eastAsia="Arial" w:hAnsi="Arial"/>
          <w:b w:val="0"/>
          <w:bCs w:val="0"/>
          <w:color w:val="000000"/>
          <w:sz w:val="22"/>
          <w:szCs w:val="22"/>
          <w:rtl w:val="0"/>
        </w:rPr>
        <w:t xml:space="preserve"> official: ____________________    Sheet: __________</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8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25"/>
          <w:szCs w:val="25"/>
          <w:rtl w:val="0"/>
        </w:rPr>
        <w:t xml:space="preserve">B2 Voting</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 Table and Voter Register</w:t>
      </w:r>
      <w:r w:rsidDel="00000000" w:rsidR="00000000" w:rsidRPr="00000000">
        <w:rPr>
          <w:rtl w:val="0"/>
        </w:rPr>
      </w:r>
    </w:p>
    <w:tbl>
      <w:tblPr>
        <w:tblStyle w:val="Table8"/>
        <w:tblW w:w="139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48"/>
        <w:gridCol w:w="3024"/>
        <w:gridCol w:w="1728"/>
        <w:gridCol w:w="2880"/>
        <w:gridCol w:w="1296"/>
        <w:gridCol w:w="2736"/>
        <w:gridCol w:w="1656"/>
        <w:tblGridChange w:id="0">
          <w:tblGrid>
            <w:gridCol w:w="648"/>
            <w:gridCol w:w="3024"/>
            <w:gridCol w:w="1728"/>
            <w:gridCol w:w="2880"/>
            <w:gridCol w:w="1296"/>
            <w:gridCol w:w="2736"/>
            <w:gridCol w:w="1656"/>
          </w:tblGrid>
        </w:tblGridChange>
      </w:tblGrid>
      <w:tr>
        <w:trPr>
          <w:cantSplit w:val="1"/>
          <w:tblHeader w:val="1"/>
        </w:trPr>
        <w:tc>
          <w:tcPr>
            <w:shd w:fill="e9edf0" w:val="clear"/>
            <w:vAlign w:val="center"/>
          </w:tcPr>
          <w:p w:rsidR="00000000" w:rsidDel="00000000" w:rsidP="00000000" w:rsidRDefault="00000000" w:rsidRPr="00000000" w14:paraId="00000174">
            <w:pPr>
              <w:keepNext w:val="0"/>
              <w:keepLines w:val="0"/>
              <w:spacing w:after="0" w:before="0" w:line="259" w:lineRule="auto"/>
              <w:ind w:left="0" w:right="0" w:firstLine="0"/>
              <w:jc w:val="center"/>
              <w:rPr/>
            </w:pPr>
            <w:r w:rsidDel="00000000" w:rsidR="00000000" w:rsidRPr="00000000">
              <w:rPr>
                <w:rFonts w:ascii="Arial" w:cs="Arial" w:eastAsia="Arial" w:hAnsi="Arial"/>
                <w:b w:val="1"/>
                <w:bCs w:val="1"/>
                <w:color w:val="000000"/>
                <w:sz w:val="21"/>
                <w:szCs w:val="21"/>
                <w:rtl w:val="0"/>
              </w:rPr>
              <w:t xml:space="preserve">S/N</w:t>
            </w:r>
            <w:r w:rsidDel="00000000" w:rsidR="00000000" w:rsidRPr="00000000">
              <w:rPr>
                <w:rtl w:val="0"/>
              </w:rPr>
            </w:r>
          </w:p>
        </w:tc>
        <w:tc>
          <w:tcPr>
            <w:shd w:fill="e9edf0" w:val="clear"/>
            <w:vAlign w:val="center"/>
          </w:tcPr>
          <w:p w:rsidR="00000000" w:rsidDel="00000000" w:rsidP="00000000" w:rsidRDefault="00000000" w:rsidRPr="00000000" w14:paraId="0000017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Member</w:t>
            </w:r>
            <w:r w:rsidDel="00000000" w:rsidR="00000000" w:rsidRPr="00000000">
              <w:rPr>
                <w:rtl w:val="0"/>
              </w:rPr>
            </w:r>
          </w:p>
        </w:tc>
        <w:tc>
          <w:tcPr>
            <w:shd w:fill="e9edf0" w:val="clear"/>
            <w:vAlign w:val="center"/>
          </w:tcPr>
          <w:p w:rsidR="00000000" w:rsidDel="00000000" w:rsidP="00000000" w:rsidRDefault="00000000" w:rsidRPr="00000000" w14:paraId="00000176">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Ticket surrendered</w:t>
            </w:r>
            <w:r w:rsidDel="00000000" w:rsidR="00000000" w:rsidRPr="00000000">
              <w:rPr>
                <w:rtl w:val="0"/>
              </w:rPr>
            </w:r>
          </w:p>
        </w:tc>
        <w:tc>
          <w:tcPr>
            <w:shd w:fill="e9edf0" w:val="clear"/>
            <w:vAlign w:val="center"/>
          </w:tcPr>
          <w:p w:rsidR="00000000" w:rsidDel="00000000" w:rsidP="00000000" w:rsidRDefault="00000000" w:rsidRPr="00000000" w14:paraId="0000017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Voter signature</w:t>
            </w:r>
            <w:r w:rsidDel="00000000" w:rsidR="00000000" w:rsidRPr="00000000">
              <w:rPr>
                <w:rtl w:val="0"/>
              </w:rPr>
            </w:r>
          </w:p>
        </w:tc>
        <w:tc>
          <w:tcPr>
            <w:shd w:fill="e9edf0" w:val="clear"/>
            <w:vAlign w:val="center"/>
          </w:tcPr>
          <w:p w:rsidR="00000000" w:rsidDel="00000000" w:rsidP="00000000" w:rsidRDefault="00000000" w:rsidRPr="00000000" w14:paraId="0000017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Ballot color</w:t>
            </w:r>
            <w:r w:rsidDel="00000000" w:rsidR="00000000" w:rsidRPr="00000000">
              <w:rPr>
                <w:rtl w:val="0"/>
              </w:rPr>
            </w:r>
          </w:p>
        </w:tc>
        <w:tc>
          <w:tcPr>
            <w:shd w:fill="e9edf0" w:val="clear"/>
            <w:vAlign w:val="center"/>
          </w:tcPr>
          <w:p w:rsidR="00000000" w:rsidDel="00000000" w:rsidP="00000000" w:rsidRDefault="00000000" w:rsidRPr="00000000" w14:paraId="0000017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Initial ballot issued / Present at Voting</w:t>
            </w:r>
            <w:r w:rsidDel="00000000" w:rsidR="00000000" w:rsidRPr="00000000">
              <w:rPr>
                <w:rtl w:val="0"/>
              </w:rPr>
            </w:r>
          </w:p>
        </w:tc>
        <w:tc>
          <w:tcPr>
            <w:shd w:fill="e9edf0" w:val="clear"/>
            <w:vAlign w:val="center"/>
          </w:tcPr>
          <w:p w:rsidR="00000000" w:rsidDel="00000000" w:rsidP="00000000" w:rsidRDefault="00000000" w:rsidRPr="00000000" w14:paraId="0000017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Replacement log reference</w:t>
            </w: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7B">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7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1">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82">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8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8">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89">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8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F">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90">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19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6">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97">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9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D">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9E">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9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4">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8" w:type="default"/>
          <w:footerReference r:id="rId19"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at the voting table. A replacement ballot creates no additional voting entitlement. Retain tickets separately; never link a voter or ticket number to marked selections.</w:t>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B3 Candidate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Verification Record</w:t>
      </w:r>
    </w:p>
    <w:p w:rsidR="00000000" w:rsidDel="00000000" w:rsidP="00000000" w:rsidRDefault="00000000" w:rsidRPr="00000000" w14:paraId="000001A7">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Election date: November 15, </w:t>
      </w:r>
      <w:r w:rsidDel="00000000" w:rsidR="00000000" w:rsidRPr="00000000">
        <w:rPr>
          <w:rtl w:val="0"/>
        </w:rPr>
        <w:t xml:space="preserve">2026 Clerk/EC</w:t>
      </w:r>
      <w:r w:rsidDel="00000000" w:rsidR="00000000" w:rsidRPr="00000000">
        <w:rPr>
          <w:rFonts w:ascii="Arial" w:cs="Arial" w:eastAsia="Arial" w:hAnsi="Arial"/>
          <w:b w:val="0"/>
          <w:bCs w:val="0"/>
          <w:color w:val="000000"/>
          <w:sz w:val="22"/>
          <w:szCs w:val="22"/>
          <w:rtl w:val="0"/>
        </w:rPr>
        <w:t xml:space="preserve"> official: ____________________ Sheet: __________</w:t>
      </w:r>
      <w:r w:rsidDel="00000000" w:rsidR="00000000" w:rsidRPr="00000000">
        <w:rPr>
          <w:rtl w:val="0"/>
        </w:rPr>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8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25"/>
          <w:szCs w:val="25"/>
          <w:rtl w:val="0"/>
        </w:rPr>
        <w:t xml:space="preserve">B3 Candidate</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 Verification Record</w:t>
      </w:r>
      <w:r w:rsidDel="00000000" w:rsidR="00000000" w:rsidRPr="00000000">
        <w:rPr>
          <w:rtl w:val="0"/>
        </w:rPr>
      </w:r>
    </w:p>
    <w:tbl>
      <w:tblPr>
        <w:tblStyle w:val="Table9"/>
        <w:tblW w:w="13967.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2664"/>
        <w:gridCol w:w="2232"/>
        <w:gridCol w:w="2160"/>
        <w:gridCol w:w="2016"/>
        <w:gridCol w:w="2016"/>
        <w:tblGridChange w:id="0">
          <w:tblGrid>
            <w:gridCol w:w="2880"/>
            <w:gridCol w:w="2664"/>
            <w:gridCol w:w="2232"/>
            <w:gridCol w:w="2160"/>
            <w:gridCol w:w="2016"/>
            <w:gridCol w:w="2016"/>
          </w:tblGrid>
        </w:tblGridChange>
      </w:tblGrid>
      <w:tr>
        <w:trPr>
          <w:cantSplit w:val="1"/>
          <w:tblHeader w:val="1"/>
        </w:trPr>
        <w:tc>
          <w:tcPr>
            <w:shd w:fill="e9edf0" w:val="clear"/>
            <w:vAlign w:val="center"/>
          </w:tcPr>
          <w:p w:rsidR="00000000" w:rsidDel="00000000" w:rsidP="00000000" w:rsidRDefault="00000000" w:rsidRPr="00000000" w14:paraId="000001A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 / LGA</w:t>
            </w:r>
            <w:r w:rsidDel="00000000" w:rsidR="00000000" w:rsidRPr="00000000">
              <w:rPr>
                <w:rtl w:val="0"/>
              </w:rPr>
            </w:r>
          </w:p>
        </w:tc>
        <w:tc>
          <w:tcPr>
            <w:shd w:fill="e9edf0" w:val="clear"/>
            <w:vAlign w:val="center"/>
          </w:tcPr>
          <w:p w:rsidR="00000000" w:rsidDel="00000000" w:rsidP="00000000" w:rsidRDefault="00000000" w:rsidRPr="00000000" w14:paraId="000001A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 / operative nomination</w:t>
            </w:r>
            <w:r w:rsidDel="00000000" w:rsidR="00000000" w:rsidRPr="00000000">
              <w:rPr>
                <w:rtl w:val="0"/>
              </w:rPr>
            </w:r>
          </w:p>
        </w:tc>
        <w:tc>
          <w:tcPr>
            <w:shd w:fill="e9edf0" w:val="clear"/>
            <w:vAlign w:val="center"/>
          </w:tcPr>
          <w:p w:rsidR="00000000" w:rsidDel="00000000" w:rsidP="00000000" w:rsidRDefault="00000000" w:rsidRPr="00000000" w14:paraId="000001AB">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Timely acceptance record</w:t>
            </w:r>
            <w:r w:rsidDel="00000000" w:rsidR="00000000" w:rsidRPr="00000000">
              <w:rPr>
                <w:rtl w:val="0"/>
              </w:rPr>
            </w:r>
          </w:p>
        </w:tc>
        <w:tc>
          <w:tcPr>
            <w:shd w:fill="e9edf0" w:val="clear"/>
            <w:vAlign w:val="center"/>
          </w:tcPr>
          <w:p w:rsidR="00000000" w:rsidDel="00000000" w:rsidP="00000000" w:rsidRDefault="00000000" w:rsidRPr="00000000" w14:paraId="000001AC">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Switch / rejection record</w:t>
            </w:r>
            <w:r w:rsidDel="00000000" w:rsidR="00000000" w:rsidRPr="00000000">
              <w:rPr>
                <w:rtl w:val="0"/>
              </w:rPr>
            </w:r>
          </w:p>
        </w:tc>
        <w:tc>
          <w:tcPr>
            <w:shd w:fill="e9edf0" w:val="clear"/>
            <w:vAlign w:val="center"/>
          </w:tcPr>
          <w:p w:rsidR="00000000" w:rsidDel="00000000" w:rsidP="00000000" w:rsidRDefault="00000000" w:rsidRPr="00000000" w14:paraId="000001AD">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 Present at Call for Election</w:t>
            </w:r>
            <w:r w:rsidDel="00000000" w:rsidR="00000000" w:rsidRPr="00000000">
              <w:rPr>
                <w:rtl w:val="0"/>
              </w:rPr>
            </w:r>
          </w:p>
        </w:tc>
        <w:tc>
          <w:tcPr>
            <w:shd w:fill="e9edf0" w:val="clear"/>
            <w:vAlign w:val="center"/>
          </w:tcPr>
          <w:p w:rsidR="00000000" w:rsidDel="00000000" w:rsidP="00000000" w:rsidRDefault="00000000" w:rsidRPr="00000000" w14:paraId="000001AE">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 ballot status</w:t>
            </w: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A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4">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B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A">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B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0">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C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6">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C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C">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0" w:type="default"/>
          <w:footerReference r:id="rId21"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Candidate acceptance and presence govern candidate ballot placement and counting. They do not determine a member’s right to vote.</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C1 Official</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Result Summary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summary plus a separate detail record for each office and voting round</w:t>
      </w:r>
    </w:p>
    <w:tbl>
      <w:tblPr>
        <w:tblStyle w:val="Table10"/>
        <w:tblW w:w="139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12"/>
        <w:gridCol w:w="2880"/>
        <w:gridCol w:w="1008"/>
        <w:gridCol w:w="1800"/>
        <w:gridCol w:w="1800"/>
        <w:gridCol w:w="3168"/>
        <w:tblGridChange w:id="0">
          <w:tblGrid>
            <w:gridCol w:w="3312"/>
            <w:gridCol w:w="2880"/>
            <w:gridCol w:w="1008"/>
            <w:gridCol w:w="1800"/>
            <w:gridCol w:w="1800"/>
            <w:gridCol w:w="3168"/>
          </w:tblGrid>
        </w:tblGridChange>
      </w:tblGrid>
      <w:tr>
        <w:trPr>
          <w:cantSplit w:val="1"/>
          <w:tblHeader w:val="1"/>
        </w:trPr>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0">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2">
            <w:pPr>
              <w:keepNext w:val="0"/>
              <w:keepLines w:val="0"/>
              <w:spacing w:after="0" w:before="0" w:line="259" w:lineRule="auto"/>
              <w:ind w:left="0" w:right="0" w:firstLine="0"/>
              <w:jc w:val="center"/>
              <w:rPr/>
            </w:pPr>
            <w:r w:rsidDel="00000000" w:rsidR="00000000" w:rsidRPr="00000000">
              <w:rPr>
                <w:rFonts w:ascii="Arial" w:cs="Arial" w:eastAsia="Arial" w:hAnsi="Arial"/>
                <w:b w:val="1"/>
                <w:bCs w:val="1"/>
                <w:color w:val="000000"/>
                <w:sz w:val="21"/>
                <w:szCs w:val="21"/>
                <w:rtl w:val="0"/>
              </w:rPr>
              <w:t xml:space="preserve">Votes</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Valid Votes for Office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4">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Majority Required (&gt;50%)</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Result / Runoff / Vacancy / Presence Note</w:t>
            </w: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President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8">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A">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B">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Vice President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E">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0">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1">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Secretary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4">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6">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7">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Assistant Secretary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A">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C">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D">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Financial Secretary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0">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2">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3">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Treasurer</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6">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8">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9">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PRO</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C">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E">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F">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Director of Social</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2">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4">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5">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Provost 1</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8">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A">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B">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Provost 2</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E">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0">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1">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Chairman (All)</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4">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6">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7">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Ahiazu Mbaise 1 - BLUE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A">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C">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D">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Ahiazu Mbaise 2 - BLUE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0">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2">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3">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Ezinihitte Mbaise 1 - GREEN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6">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8">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9">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Ezinihitte Mbaise 2 - GREEN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C">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E">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F">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Aboh Mbaise 1 - YELLOW</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2">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4">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5">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Aboh Mbaise 2 - YELLOW</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8">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A">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B">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spacing w:after="120" w:before="0" w:line="276" w:lineRule="auto"/>
        <w:ind w:left="0" w:right="0" w:firstLine="0"/>
        <w:jc w:val="left"/>
        <w:rPr/>
        <w:sectPr>
          <w:headerReference r:id="rId22" w:type="default"/>
          <w:footerReference r:id="rId23" w:type="default"/>
          <w:type w:val="nextPage"/>
          <w:pgSz w:h="12240" w:w="15840" w:orient="landscape"/>
          <w:pgMar w:bottom="936" w:top="936" w:left="936" w:right="936" w:header="403" w:footer="403"/>
        </w:sectPr>
      </w:pPr>
      <w:r w:rsidDel="00000000" w:rsidR="00000000" w:rsidRPr="00000000">
        <w:rPr>
          <w:rtl w:val="0"/>
        </w:rPr>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C2: Office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and Voting Round Detail</w:t>
      </w:r>
    </w:p>
    <w:tbl>
      <w:tblPr>
        <w:tblStyle w:val="Table1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20"/>
        <w:gridCol w:w="5760"/>
        <w:tblGridChange w:id="0">
          <w:tblGrid>
            <w:gridCol w:w="4320"/>
            <w:gridCol w:w="5760"/>
          </w:tblGrid>
        </w:tblGridChange>
      </w:tblGrid>
      <w:tr>
        <w:trPr>
          <w:cantSplit w:val="1"/>
          <w:tblHeader w:val="1"/>
        </w:trPr>
        <w:tc>
          <w:tcPr>
            <w:shd w:fill="e9edf0" w:val="clear"/>
            <w:vAlign w:val="center"/>
          </w:tcPr>
          <w:p w:rsidR="00000000" w:rsidDel="00000000" w:rsidP="00000000" w:rsidRDefault="00000000" w:rsidRPr="00000000" w14:paraId="0000023E">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Field</w:t>
            </w:r>
            <w:r w:rsidDel="00000000" w:rsidR="00000000" w:rsidRPr="00000000">
              <w:rPr>
                <w:rtl w:val="0"/>
              </w:rPr>
            </w:r>
          </w:p>
        </w:tc>
        <w:tc>
          <w:tcPr>
            <w:shd w:fill="e9edf0" w:val="clear"/>
            <w:vAlign w:val="center"/>
          </w:tcPr>
          <w:p w:rsidR="00000000" w:rsidDel="00000000" w:rsidP="00000000" w:rsidRDefault="00000000" w:rsidRPr="00000000" w14:paraId="0000023F">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Entry</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0">
            <w:pPr>
              <w:keepNext w:val="0"/>
              <w:keepLines w:val="0"/>
              <w:spacing w:after="0" w:before="0" w:line="259" w:lineRule="auto"/>
              <w:ind w:left="0" w:right="0" w:firstLine="0"/>
              <w:jc w:val="left"/>
              <w:rPr/>
            </w:pPr>
            <w:r w:rsidDel="00000000" w:rsidR="00000000" w:rsidRPr="00000000">
              <w:rPr>
                <w:sz w:val="21"/>
                <w:szCs w:val="21"/>
                <w:rtl w:val="0"/>
              </w:rPr>
              <w:t xml:space="preserve">Office/LGA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scope/round</w:t>
            </w:r>
            <w:r w:rsidDel="00000000" w:rsidR="00000000" w:rsidRPr="00000000">
              <w:rPr>
                <w:rtl w:val="0"/>
              </w:rPr>
            </w:r>
          </w:p>
        </w:tc>
        <w:tc>
          <w:tcPr>
            <w:vAlign w:val="center"/>
          </w:tcPr>
          <w:p w:rsidR="00000000" w:rsidDel="00000000" w:rsidP="00000000" w:rsidRDefault="00000000" w:rsidRPr="00000000" w14:paraId="0000024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Race type</w:t>
            </w:r>
            <w:r w:rsidDel="00000000" w:rsidR="00000000" w:rsidRPr="00000000">
              <w:rPr>
                <w:rtl w:val="0"/>
              </w:rPr>
            </w:r>
          </w:p>
        </w:tc>
        <w:tc>
          <w:tcPr>
            <w:vAlign w:val="center"/>
          </w:tcPr>
          <w:p w:rsidR="00000000" w:rsidDel="00000000" w:rsidP="00000000" w:rsidRDefault="00000000" w:rsidRPr="00000000" w14:paraId="0000024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Contested [ ] Uncontested YES/NO</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Ballots deposited applicable to this office</w:t>
            </w:r>
            <w:r w:rsidDel="00000000" w:rsidR="00000000" w:rsidRPr="00000000">
              <w:rPr>
                <w:rtl w:val="0"/>
              </w:rPr>
            </w:r>
          </w:p>
        </w:tc>
        <w:tc>
          <w:tcPr>
            <w:vAlign w:val="center"/>
          </w:tcPr>
          <w:p w:rsidR="00000000" w:rsidDel="00000000" w:rsidP="00000000" w:rsidRDefault="00000000" w:rsidRPr="00000000" w14:paraId="0000024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Whole-ballot voids</w:t>
            </w:r>
            <w:r w:rsidDel="00000000" w:rsidR="00000000" w:rsidRPr="00000000">
              <w:rPr>
                <w:rtl w:val="0"/>
              </w:rPr>
            </w:r>
          </w:p>
        </w:tc>
        <w:tc>
          <w:tcPr>
            <w:vAlign w:val="center"/>
          </w:tcPr>
          <w:p w:rsidR="00000000" w:rsidDel="00000000" w:rsidP="00000000" w:rsidRDefault="00000000" w:rsidRPr="00000000" w14:paraId="0000024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Blanks / abstentions on remaining ballots</w:t>
            </w:r>
            <w:r w:rsidDel="00000000" w:rsidR="00000000" w:rsidRPr="00000000">
              <w:rPr>
                <w:rtl w:val="0"/>
              </w:rPr>
            </w:r>
          </w:p>
        </w:tc>
        <w:tc>
          <w:tcPr>
            <w:vAlign w:val="center"/>
          </w:tcPr>
          <w:p w:rsidR="00000000" w:rsidDel="00000000" w:rsidP="00000000" w:rsidRDefault="00000000" w:rsidRPr="00000000" w14:paraId="0000024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Office-specific exclusions on remaining ballots</w:t>
            </w:r>
            <w:r w:rsidDel="00000000" w:rsidR="00000000" w:rsidRPr="00000000">
              <w:rPr>
                <w:rtl w:val="0"/>
              </w:rPr>
            </w:r>
          </w:p>
        </w:tc>
        <w:tc>
          <w:tcPr>
            <w:vAlign w:val="center"/>
          </w:tcPr>
          <w:p w:rsidR="00000000" w:rsidDel="00000000" w:rsidP="00000000" w:rsidRDefault="00000000" w:rsidRPr="00000000" w14:paraId="0000024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Exclusion breakdown / classification log reference</w:t>
            </w:r>
            <w:r w:rsidDel="00000000" w:rsidR="00000000" w:rsidRPr="00000000">
              <w:rPr>
                <w:rtl w:val="0"/>
              </w:rPr>
            </w:r>
          </w:p>
        </w:tc>
        <w:tc>
          <w:tcPr>
            <w:vAlign w:val="center"/>
          </w:tcPr>
          <w:p w:rsidR="00000000" w:rsidDel="00000000" w:rsidP="00000000" w:rsidRDefault="00000000" w:rsidRPr="00000000" w14:paraId="0000024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Overvotes </w:t>
            </w:r>
            <w:r w:rsidDel="00000000" w:rsidR="00000000" w:rsidRPr="00000000">
              <w:rPr>
                <w:sz w:val="21"/>
                <w:szCs w:val="21"/>
                <w:rtl w:val="0"/>
              </w:rPr>
              <w:t xml:space="preserve">___ LGA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___ Absent</w:t>
            </w:r>
            <w:r w:rsidDel="00000000" w:rsidR="00000000" w:rsidRPr="00000000">
              <w:rPr>
                <w:rFonts w:ascii="Arial" w:cs="Arial" w:eastAsia="Arial" w:hAnsi="Arial"/>
                <w:b w:val="0"/>
                <w:bCs w:val="0"/>
                <w:color w:val="000000"/>
                <w:sz w:val="21"/>
                <w:szCs w:val="21"/>
                <w:rtl w:val="0"/>
              </w:rPr>
              <w:t xml:space="preserve"> candidate </w:t>
            </w:r>
            <w:r w:rsidDel="00000000" w:rsidR="00000000" w:rsidRPr="00000000">
              <w:rPr>
                <w:sz w:val="21"/>
                <w:szCs w:val="21"/>
                <w:rtl w:val="0"/>
              </w:rPr>
              <w:t xml:space="preserve">___ </w:t>
            </w:r>
            <w:r w:rsidDel="00000000" w:rsidR="00000000" w:rsidRPr="00000000">
              <w:rPr>
                <w:rFonts w:ascii="Arial" w:cs="Arial" w:eastAsia="Arial" w:hAnsi="Arial"/>
                <w:b w:val="0"/>
                <w:bCs w:val="0"/>
                <w:color w:val="000000"/>
                <w:sz w:val="21"/>
                <w:szCs w:val="21"/>
                <w:rtl w:val="0"/>
              </w:rPr>
              <w:t xml:space="preserve">Other rule-based ___; reference 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Total valid votes / majority required</w:t>
            </w:r>
            <w:r w:rsidDel="00000000" w:rsidR="00000000" w:rsidRPr="00000000">
              <w:rPr>
                <w:rtl w:val="0"/>
              </w:rPr>
            </w:r>
          </w:p>
        </w:tc>
        <w:tc>
          <w:tcPr>
            <w:vAlign w:val="center"/>
          </w:tcPr>
          <w:p w:rsidR="00000000" w:rsidDel="00000000" w:rsidP="00000000" w:rsidRDefault="00000000" w:rsidRPr="00000000" w14:paraId="0000024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 / _____ (&gt;50%)</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totals (attach tally as needed)</w:t>
            </w:r>
            <w:r w:rsidDel="00000000" w:rsidR="00000000" w:rsidRPr="00000000">
              <w:rPr>
                <w:rtl w:val="0"/>
              </w:rPr>
            </w:r>
          </w:p>
        </w:tc>
        <w:tc>
          <w:tcPr>
            <w:vAlign w:val="center"/>
          </w:tcPr>
          <w:p w:rsidR="00000000" w:rsidDel="00000000" w:rsidP="00000000" w:rsidRDefault="00000000" w:rsidRPr="00000000" w14:paraId="0000025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__________ </w:t>
            </w:r>
            <w:r w:rsidDel="00000000" w:rsidR="00000000" w:rsidRPr="00000000">
              <w:rPr>
                <w:sz w:val="21"/>
                <w:szCs w:val="21"/>
                <w:rtl w:val="0"/>
              </w:rPr>
              <w:t xml:space="preserve">Votes;</w:t>
            </w:r>
            <w:r w:rsidDel="00000000" w:rsidR="00000000" w:rsidRPr="00000000">
              <w:rPr>
                <w:rFonts w:ascii="Arial" w:cs="Arial" w:eastAsia="Arial" w:hAnsi="Arial"/>
                <w:b w:val="0"/>
                <w:bCs w:val="0"/>
                <w:color w:val="000000"/>
                <w:sz w:val="21"/>
                <w:szCs w:val="21"/>
                <w:rtl w:val="0"/>
              </w:rPr>
              <w:t xml:space="preserve"> Candidate __________ Votes 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Uncontested count</w:t>
            </w:r>
            <w:r w:rsidDel="00000000" w:rsidR="00000000" w:rsidRPr="00000000">
              <w:rPr>
                <w:rtl w:val="0"/>
              </w:rPr>
            </w:r>
          </w:p>
        </w:tc>
        <w:tc>
          <w:tcPr>
            <w:vAlign w:val="center"/>
          </w:tcPr>
          <w:p w:rsidR="00000000" w:rsidDel="00000000" w:rsidP="00000000" w:rsidRDefault="00000000" w:rsidRPr="00000000" w14:paraId="0000025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YES ___ NO ___ Valid YES + NO 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Wall tally / official result agreement</w:t>
            </w:r>
            <w:r w:rsidDel="00000000" w:rsidR="00000000" w:rsidRPr="00000000">
              <w:rPr>
                <w:rtl w:val="0"/>
              </w:rPr>
            </w:r>
          </w:p>
        </w:tc>
        <w:tc>
          <w:tcPr>
            <w:vAlign w:val="center"/>
          </w:tcPr>
          <w:p w:rsidR="00000000" w:rsidDel="00000000" w:rsidP="00000000" w:rsidRDefault="00000000" w:rsidRPr="00000000" w14:paraId="0000025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w:t>
            </w:r>
            <w:r w:rsidDel="00000000" w:rsidR="00000000" w:rsidRPr="00000000">
              <w:rPr>
                <w:sz w:val="21"/>
                <w:szCs w:val="21"/>
                <w:rtl w:val="0"/>
              </w:rPr>
              <w:t xml:space="preserve">Agreed </w:t>
            </w:r>
            <w:r w:rsidDel="00000000" w:rsidR="00000000" w:rsidRPr="00000000">
              <w:rPr>
                <w:rFonts w:ascii="Arial" w:cs="Arial" w:eastAsia="Arial" w:hAnsi="Arial"/>
                <w:b w:val="0"/>
                <w:bCs w:val="0"/>
                <w:color w:val="000000"/>
                <w:sz w:val="21"/>
                <w:szCs w:val="21"/>
                <w:rtl w:val="0"/>
              </w:rPr>
              <w:t xml:space="preserve">[ ] Recount; record reference 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Final result / runoff / vacancy and governing basis</w:t>
            </w:r>
            <w:r w:rsidDel="00000000" w:rsidR="00000000" w:rsidRPr="00000000">
              <w:rPr>
                <w:rtl w:val="0"/>
              </w:rPr>
            </w:r>
          </w:p>
        </w:tc>
        <w:tc>
          <w:tcPr>
            <w:vAlign w:val="center"/>
          </w:tcPr>
          <w:p w:rsidR="00000000" w:rsidDel="00000000" w:rsidP="00000000" w:rsidRDefault="00000000" w:rsidRPr="00000000" w14:paraId="0000025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8">
            <w:pPr>
              <w:keepNext w:val="0"/>
              <w:keepLines w:val="0"/>
              <w:spacing w:after="0" w:before="0" w:line="259" w:lineRule="auto"/>
              <w:ind w:left="0" w:right="0" w:firstLine="0"/>
              <w:jc w:val="left"/>
              <w:rPr/>
            </w:pPr>
            <w:r w:rsidDel="00000000" w:rsidR="00000000" w:rsidRPr="00000000">
              <w:rPr>
                <w:sz w:val="21"/>
                <w:szCs w:val="21"/>
                <w:rtl w:val="0"/>
              </w:rPr>
              <w:t xml:space="preserve">Caller/Recorder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A/Recorder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B/Chair</w:t>
            </w:r>
            <w:r w:rsidDel="00000000" w:rsidR="00000000" w:rsidRPr="00000000">
              <w:rPr>
                <w:rFonts w:ascii="Arial" w:cs="Arial" w:eastAsia="Arial" w:hAnsi="Arial"/>
                <w:b w:val="0"/>
                <w:bCs w:val="0"/>
                <w:color w:val="000000"/>
                <w:sz w:val="21"/>
                <w:szCs w:val="21"/>
                <w:rtl w:val="0"/>
              </w:rPr>
              <w:t xml:space="preserve"> review</w:t>
            </w:r>
            <w:r w:rsidDel="00000000" w:rsidR="00000000" w:rsidRPr="00000000">
              <w:rPr>
                <w:rtl w:val="0"/>
              </w:rPr>
            </w:r>
          </w:p>
        </w:tc>
        <w:tc>
          <w:tcPr>
            <w:vAlign w:val="center"/>
          </w:tcPr>
          <w:p w:rsidR="00000000" w:rsidDel="00000000" w:rsidP="00000000" w:rsidRDefault="00000000" w:rsidRPr="00000000" w14:paraId="0000025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Names and review initials ________________________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Correction / recount / incident / presence records</w:t>
            </w:r>
            <w:r w:rsidDel="00000000" w:rsidR="00000000" w:rsidRPr="00000000">
              <w:rPr>
                <w:rtl w:val="0"/>
              </w:rPr>
            </w:r>
          </w:p>
        </w:tc>
        <w:tc>
          <w:tcPr>
            <w:vAlign w:val="center"/>
          </w:tcPr>
          <w:p w:rsidR="00000000" w:rsidDel="00000000" w:rsidP="00000000" w:rsidRDefault="00000000" w:rsidRPr="00000000" w14:paraId="0000025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w:t>
            </w:r>
            <w:r w:rsidDel="00000000" w:rsidR="00000000" w:rsidRPr="00000000">
              <w:rPr>
                <w:rtl w:val="0"/>
              </w:rPr>
            </w:r>
          </w:p>
        </w:tc>
      </w:tr>
    </w:tbl>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4" w:type="default"/>
          <w:footerReference r:id="rId25"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one detail record per office per round, including runoffs. Start an LGA office calculation with only that LGA’s ballots. Count exclusions without overlap. Keep the result summary and both independent tallies together. The Caller, both Recorders, and Chair review totals under Section 7.3; the certification block identifies Chair and Recorder A/B signatures. Observers do not certify results.</w:t>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C3 Result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Certification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CERTIFICATION: The Electoral Committee certifies that nomination controls, affirmative acceptance, candidate-presence verification, simple-majority calculation, LGA isolation, the three-person counting process with independent tally comparison, runoff procedures, and ballot reconciliation were applied in accordance with these published rules.</w:t>
      </w:r>
    </w:p>
    <w:tbl>
      <w:tblPr>
        <w:tblStyle w:val="Table1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744"/>
        <w:gridCol w:w="3168"/>
        <w:gridCol w:w="3168"/>
        <w:tblGridChange w:id="0">
          <w:tblGrid>
            <w:gridCol w:w="3744"/>
            <w:gridCol w:w="3168"/>
            <w:gridCol w:w="3168"/>
          </w:tblGrid>
        </w:tblGridChange>
      </w:tblGrid>
      <w:tr>
        <w:trPr>
          <w:cantSplit w:val="1"/>
          <w:tblHeader w:val="1"/>
        </w:trPr>
        <w:tc>
          <w:tcPr>
            <w:shd w:fill="e9edf0" w:val="clear"/>
            <w:vAlign w:val="center"/>
          </w:tcPr>
          <w:p w:rsidR="00000000" w:rsidDel="00000000" w:rsidP="00000000" w:rsidRDefault="00000000" w:rsidRPr="00000000" w14:paraId="0000025F">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Role</w:t>
            </w:r>
            <w:r w:rsidDel="00000000" w:rsidR="00000000" w:rsidRPr="00000000">
              <w:rPr>
                <w:rtl w:val="0"/>
              </w:rPr>
            </w:r>
          </w:p>
        </w:tc>
        <w:tc>
          <w:tcPr>
            <w:shd w:fill="e9edf0" w:val="clear"/>
            <w:vAlign w:val="center"/>
          </w:tcPr>
          <w:p w:rsidR="00000000" w:rsidDel="00000000" w:rsidP="00000000" w:rsidRDefault="00000000" w:rsidRPr="00000000" w14:paraId="00000260">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Name</w:t>
            </w:r>
            <w:r w:rsidDel="00000000" w:rsidR="00000000" w:rsidRPr="00000000">
              <w:rPr>
                <w:rtl w:val="0"/>
              </w:rPr>
            </w:r>
          </w:p>
        </w:tc>
        <w:tc>
          <w:tcPr>
            <w:shd w:fill="e9edf0" w:val="clear"/>
            <w:vAlign w:val="center"/>
          </w:tcPr>
          <w:p w:rsidR="00000000" w:rsidDel="00000000" w:rsidP="00000000" w:rsidRDefault="00000000" w:rsidRPr="00000000" w14:paraId="0000026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Signature</w:t>
            </w: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6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Chairman / Chief Electoral Officer</w:t>
            </w:r>
            <w:r w:rsidDel="00000000" w:rsidR="00000000" w:rsidRPr="00000000">
              <w:rPr>
                <w:rtl w:val="0"/>
              </w:rPr>
            </w:r>
          </w:p>
        </w:tc>
        <w:tc>
          <w:tcPr>
            <w:vAlign w:val="center"/>
          </w:tcPr>
          <w:p w:rsidR="00000000" w:rsidDel="00000000" w:rsidP="00000000" w:rsidRDefault="00000000" w:rsidRPr="00000000" w14:paraId="0000026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64">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6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Recorder A / Teller 1</w:t>
            </w:r>
            <w:r w:rsidDel="00000000" w:rsidR="00000000" w:rsidRPr="00000000">
              <w:rPr>
                <w:rtl w:val="0"/>
              </w:rPr>
            </w:r>
          </w:p>
        </w:tc>
        <w:tc>
          <w:tcPr>
            <w:vAlign w:val="center"/>
          </w:tcPr>
          <w:p w:rsidR="00000000" w:rsidDel="00000000" w:rsidP="00000000" w:rsidRDefault="00000000" w:rsidRPr="00000000" w14:paraId="0000026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67">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6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Recorder B / Teller 2</w:t>
            </w:r>
            <w:r w:rsidDel="00000000" w:rsidR="00000000" w:rsidRPr="00000000">
              <w:rPr>
                <w:rtl w:val="0"/>
              </w:rPr>
            </w:r>
          </w:p>
        </w:tc>
        <w:tc>
          <w:tcPr>
            <w:vAlign w:val="center"/>
          </w:tcPr>
          <w:p w:rsidR="00000000" w:rsidDel="00000000" w:rsidP="00000000" w:rsidRDefault="00000000" w:rsidRPr="00000000" w14:paraId="0000026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6A">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1"/>
        <w:spacing w:after="120" w:before="0" w:line="336" w:lineRule="auto"/>
        <w:ind w:left="0" w:right="0" w:firstLine="0"/>
        <w:jc w:val="left"/>
        <w:rPr/>
        <w:sectPr>
          <w:headerReference r:id="rId26" w:type="default"/>
          <w:footerReference r:id="rId27"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Date: ____________________________</w:t>
        <w:br w:type="textWrapping"/>
        <w:t xml:space="preserve">Caller / Ballot Controller: ______________________________________________</w:t>
        <w:br w:type="textWrapping"/>
        <w:t xml:space="preserve">Observer (if any): ______________________________________________________</w:t>
      </w:r>
      <w:r w:rsidDel="00000000" w:rsidR="00000000" w:rsidRPr="00000000">
        <w:rPr>
          <w:rtl w:val="0"/>
        </w:rPr>
      </w:r>
    </w:p>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D Candidate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Acceptance and Profile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use with Sections 2.2(c), 2.4, 3.0, 3.5, and 1.2</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Submission Deadline: 11:59 PM Eastern Time (ET) on Sunday, October 25, 2026. Affirmative acceptance must be received by the Electoral Committee by this deadline. A documented administrative correction may repair the record of acceptance actually received on time; it does not authorize new late acceptance or waive constitutional eligibility. Any action required by the Constitution must identify the controlling provision, competent authority, decision, and supporting record.</w:t>
      </w:r>
    </w:p>
    <w:tbl>
      <w:tblPr>
        <w:tblStyle w:val="Table13"/>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0"/>
        </w:trPr>
        <w:tc>
          <w:tcPr>
            <w:vAlign w:val="center"/>
          </w:tcPr>
          <w:p w:rsidR="00000000" w:rsidDel="00000000" w:rsidP="00000000" w:rsidRDefault="00000000" w:rsidRPr="00000000" w14:paraId="0000026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Full Name</w:t>
            </w:r>
            <w:r w:rsidDel="00000000" w:rsidR="00000000" w:rsidRPr="00000000">
              <w:rPr>
                <w:rtl w:val="0"/>
              </w:rPr>
            </w:r>
          </w:p>
        </w:tc>
        <w:tc>
          <w:tcPr>
            <w:vAlign w:val="center"/>
          </w:tcPr>
          <w:p w:rsidR="00000000" w:rsidDel="00000000" w:rsidP="00000000" w:rsidRDefault="00000000" w:rsidRPr="00000000" w14:paraId="00000270">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LGA</w:t>
            </w:r>
            <w:r w:rsidDel="00000000" w:rsidR="00000000" w:rsidRPr="00000000">
              <w:rPr>
                <w:rtl w:val="0"/>
              </w:rPr>
            </w:r>
          </w:p>
        </w:tc>
        <w:tc>
          <w:tcPr>
            <w:vAlign w:val="center"/>
          </w:tcPr>
          <w:p w:rsidR="00000000" w:rsidDel="00000000" w:rsidP="00000000" w:rsidRDefault="00000000" w:rsidRPr="00000000" w14:paraId="00000272">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Office Sought</w:t>
            </w:r>
            <w:r w:rsidDel="00000000" w:rsidR="00000000" w:rsidRPr="00000000">
              <w:rPr>
                <w:rtl w:val="0"/>
              </w:rPr>
            </w:r>
          </w:p>
        </w:tc>
        <w:tc>
          <w:tcPr>
            <w:vAlign w:val="center"/>
          </w:tcPr>
          <w:p w:rsidR="00000000" w:rsidDel="00000000" w:rsidP="00000000" w:rsidRDefault="00000000" w:rsidRPr="00000000" w14:paraId="00000274">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Email Address</w:t>
            </w:r>
            <w:r w:rsidDel="00000000" w:rsidR="00000000" w:rsidRPr="00000000">
              <w:rPr>
                <w:rtl w:val="0"/>
              </w:rPr>
            </w:r>
          </w:p>
        </w:tc>
        <w:tc>
          <w:tcPr>
            <w:vAlign w:val="center"/>
          </w:tcPr>
          <w:p w:rsidR="00000000" w:rsidDel="00000000" w:rsidP="00000000" w:rsidRDefault="00000000" w:rsidRPr="00000000" w14:paraId="00000276">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Phone / WhatsApp</w:t>
            </w:r>
            <w:r w:rsidDel="00000000" w:rsidR="00000000" w:rsidRPr="00000000">
              <w:rPr>
                <w:rtl w:val="0"/>
              </w:rPr>
            </w:r>
          </w:p>
        </w:tc>
        <w:tc>
          <w:tcPr>
            <w:vAlign w:val="center"/>
          </w:tcPr>
          <w:p w:rsidR="00000000" w:rsidDel="00000000" w:rsidP="00000000" w:rsidRDefault="00000000" w:rsidRPr="00000000" w14:paraId="00000278">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Candidate Declarations</w:t>
      </w:r>
    </w:p>
    <w:p w:rsidR="00000000" w:rsidDel="00000000" w:rsidP="00000000" w:rsidRDefault="00000000" w:rsidRPr="00000000" w14:paraId="0000027A">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affirmatively accept nomination for the office identified above and confirm my willingness to serve if elected.</w:t>
      </w:r>
      <w:r w:rsidDel="00000000" w:rsidR="00000000" w:rsidRPr="00000000">
        <w:rPr>
          <w:rtl w:val="0"/>
        </w:rPr>
      </w:r>
    </w:p>
    <w:p w:rsidR="00000000" w:rsidDel="00000000" w:rsidP="00000000" w:rsidRDefault="00000000" w:rsidRPr="00000000" w14:paraId="0000027B">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confirm that, to the best of my knowledge, I meet the applicable MPU constitutional qualifications for the office sought.</w:t>
      </w:r>
      <w:r w:rsidDel="00000000" w:rsidR="00000000" w:rsidRPr="00000000">
        <w:rPr>
          <w:rtl w:val="0"/>
        </w:rPr>
      </w:r>
    </w:p>
    <w:p w:rsidR="00000000" w:rsidDel="00000000" w:rsidP="00000000" w:rsidRDefault="00000000" w:rsidRPr="00000000" w14:paraId="0000027C">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acknowledge the Article V, Section 4 spouse office-holding restriction and will disclose any current or potential husband-and-wife simultaneous office conflict for Electoral Committee screening.</w:t>
      </w:r>
      <w:r w:rsidDel="00000000" w:rsidR="00000000" w:rsidRPr="00000000">
        <w:rPr>
          <w:rtl w:val="0"/>
        </w:rPr>
      </w:r>
    </w:p>
    <w:p w:rsidR="00000000" w:rsidDel="00000000" w:rsidP="00000000" w:rsidRDefault="00000000" w:rsidRPr="00000000" w14:paraId="0000027D">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acknowledge the candidate-presence requirement under Section 4.1 and understand that candidate presence will be verified at the call for election.</w:t>
      </w:r>
      <w:r w:rsidDel="00000000" w:rsidR="00000000" w:rsidRPr="00000000">
        <w:rPr>
          <w:rtl w:val="0"/>
        </w:rPr>
      </w:r>
    </w:p>
    <w:p w:rsidR="00000000" w:rsidDel="00000000" w:rsidP="00000000" w:rsidRDefault="00000000" w:rsidRPr="00000000" w14:paraId="0000027E">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understand that only one office may appear as my operative candidacy on the final ballot and that any timely switch request must comply with Section 2.2(e).</w:t>
      </w:r>
      <w:r w:rsidDel="00000000" w:rsidR="00000000" w:rsidRPr="00000000">
        <w:rPr>
          <w:rtl w:val="0"/>
        </w:rPr>
      </w:r>
    </w:p>
    <w:p w:rsidR="00000000" w:rsidDel="00000000" w:rsidP="00000000" w:rsidRDefault="00000000" w:rsidRPr="00000000" w14:paraId="0000027F">
      <w:pPr>
        <w:keepNext w:val="0"/>
        <w:keepLines w:val="0"/>
        <w:pageBreakBefore w:val="0"/>
        <w:widowControl w:val="1"/>
        <w:spacing w:after="120" w:before="0" w:line="276" w:lineRule="auto"/>
        <w:ind w:left="0" w:right="0" w:firstLine="0"/>
        <w:jc w:val="left"/>
        <w:rPr/>
        <w:sectPr>
          <w:headerReference r:id="rId28" w:type="default"/>
          <w:footerReference r:id="rId29" w:type="default"/>
          <w:type w:val="nextPage"/>
          <w:pgSz w:h="15840" w:w="12240" w:orient="portrait"/>
          <w:pgMar w:bottom="936" w:top="936" w:left="1080" w:right="1080" w:header="403" w:footer="403"/>
        </w:sect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authorize the Electoral Committee to publish the candidate profile information I provide below for election-information purposes.</w:t>
      </w: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Appendix: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b w:val="1"/>
          <w:bCs w:val="1"/>
          <w:sz w:val="32"/>
          <w:szCs w:val="32"/>
          <w:rtl w:val="0"/>
        </w:rPr>
        <w:t xml:space="preserve">D:</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Acceptance Profile and Signature</w:t>
      </w:r>
    </w:p>
    <w:p w:rsidR="00000000" w:rsidDel="00000000" w:rsidP="00000000" w:rsidRDefault="00000000" w:rsidRPr="00000000" w14:paraId="00000281">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Candidate name: ____________________________ Office: ____________________________</w:t>
      </w: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Candidate Acknowledgment and Acceptance</w:t>
      </w:r>
    </w:p>
    <w:p w:rsidR="00000000" w:rsidDel="00000000" w:rsidP="00000000" w:rsidRDefault="00000000" w:rsidRPr="00000000" w14:paraId="00000283">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Please note: timely completion and submission of this form is required to document the candidate's affirmative acceptance and to permit the nomination to proceed to screening and final ballot consideration. Submission of the form does not by itself establish constitutional eligibility.</w:t>
      </w:r>
      <w:r w:rsidDel="00000000" w:rsidR="00000000" w:rsidRPr="00000000">
        <w:rPr>
          <w:rtl w:val="0"/>
        </w:rPr>
      </w:r>
    </w:p>
    <w:p w:rsidR="00000000" w:rsidDel="00000000" w:rsidP="00000000" w:rsidRDefault="00000000" w:rsidRPr="00000000" w14:paraId="00000284">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 affirmatively accept nomination for the office identified on this form. If elected, I agree to serve and to carry out the responsibilities of the office in accordance with the MPU Constitution, applicable governing documents, and duly adopted election rules and procedures.</w:t>
      </w:r>
      <w:r w:rsidDel="00000000" w:rsidR="00000000" w:rsidRPr="00000000">
        <w:rPr>
          <w:rtl w:val="0"/>
        </w:rPr>
      </w:r>
    </w:p>
    <w:p w:rsidR="00000000" w:rsidDel="00000000" w:rsidP="00000000" w:rsidRDefault="00000000" w:rsidRPr="00000000" w14:paraId="00000285">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 understand that eligibility to appear on the final ballot is determined from the MPU Constitution, official MPU membership, attendance, financial, and other applicable records, and the published 2026 Election Rules and Procedures. I also acknowledge the candidate-presence requirement under Section 4.1.</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Screening note: The Electoral Committee will review Article V, Section 4 restrictions, including term history, the one-position rule, and the spouse office-holding restriction, using official MPU records and candidate disclosures.</w:t>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Candidate Profile / Biography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concise profile for publication to members. Suggested content: relevant MPU service, community/professional experience, qualifications, and key priorities. The Electoral Committee may apply a uniform word or character limit to all candidates.</w:t>
      </w:r>
    </w:p>
    <w:p w:rsidR="00000000" w:rsidDel="00000000" w:rsidP="00000000" w:rsidRDefault="00000000" w:rsidRPr="00000000" w14:paraId="00000289">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A">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C">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D">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tbl>
      <w:tblPr>
        <w:tblStyle w:val="Table14"/>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72"/>
        <w:gridCol w:w="4320"/>
        <w:gridCol w:w="864"/>
        <w:gridCol w:w="3024"/>
        <w:tblGridChange w:id="0">
          <w:tblGrid>
            <w:gridCol w:w="1872"/>
            <w:gridCol w:w="4320"/>
            <w:gridCol w:w="864"/>
            <w:gridCol w:w="3024"/>
          </w:tblGrid>
        </w:tblGridChange>
      </w:tblGrid>
      <w:tr>
        <w:trPr>
          <w:cantSplit w:val="1"/>
          <w:tblHeader w:val="0"/>
        </w:trPr>
        <w:tc>
          <w:tcPr>
            <w:vAlign w:val="center"/>
          </w:tcPr>
          <w:p w:rsidR="00000000" w:rsidDel="00000000" w:rsidP="00000000" w:rsidRDefault="00000000" w:rsidRPr="00000000" w14:paraId="0000028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Signature</w:t>
            </w:r>
            <w:r w:rsidDel="00000000" w:rsidR="00000000" w:rsidRPr="00000000">
              <w:rPr>
                <w:rtl w:val="0"/>
              </w:rPr>
            </w:r>
          </w:p>
        </w:tc>
        <w:tc>
          <w:tcPr>
            <w:vAlign w:val="center"/>
          </w:tcPr>
          <w:p w:rsidR="00000000" w:rsidDel="00000000" w:rsidP="00000000" w:rsidRDefault="00000000" w:rsidRPr="00000000" w14:paraId="0000028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90">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291">
            <w:pPr>
              <w:keepNext w:val="0"/>
              <w:keepLines w:val="0"/>
              <w:spacing w:after="0" w:before="0" w:line="259" w:lineRule="auto"/>
              <w:ind w:left="0" w:right="0" w:firstLine="0"/>
              <w:jc w:val="left"/>
              <w:rPr/>
            </w:pPr>
            <w:r w:rsidDel="00000000" w:rsidR="00000000" w:rsidRPr="00000000">
              <w:rPr>
                <w:rtl w:val="0"/>
              </w:rPr>
            </w:r>
          </w:p>
        </w:tc>
      </w:tr>
      <w:tr>
        <w:trPr>
          <w:cantSplit w:val="1"/>
          <w:trHeight w:val="792" w:hRule="atLeast"/>
          <w:tblHeader w:val="0"/>
        </w:trPr>
        <w:tc>
          <w:tcPr>
            <w:vAlign w:val="center"/>
          </w:tcPr>
          <w:p w:rsidR="00000000" w:rsidDel="00000000" w:rsidP="00000000" w:rsidRDefault="00000000" w:rsidRPr="00000000" w14:paraId="0000029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Electronic Acceptance Source (if applicable)</w:t>
            </w:r>
            <w:r w:rsidDel="00000000" w:rsidR="00000000" w:rsidRPr="00000000">
              <w:rPr>
                <w:rtl w:val="0"/>
              </w:rPr>
            </w:r>
          </w:p>
        </w:tc>
        <w:tc>
          <w:tcPr>
            <w:gridSpan w:val="3"/>
            <w:vAlign w:val="center"/>
          </w:tcPr>
          <w:p w:rsidR="00000000" w:rsidDel="00000000" w:rsidP="00000000" w:rsidRDefault="00000000" w:rsidRPr="00000000" w14:paraId="0000029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Email / WhatsApp / Portal / Other: __________________________</w:t>
            </w:r>
            <w:r w:rsidDel="00000000" w:rsidR="00000000" w:rsidRPr="00000000">
              <w:rPr>
                <w:rtl w:val="0"/>
              </w:rPr>
            </w:r>
          </w:p>
        </w:tc>
      </w:tr>
    </w:tbl>
    <w:p w:rsidR="00000000" w:rsidDel="00000000" w:rsidP="00000000" w:rsidRDefault="00000000" w:rsidRPr="00000000" w14:paraId="00000296">
      <w:pPr>
        <w:keepNext w:val="0"/>
        <w:keepLines w:val="0"/>
        <w:pageBreakBefore w:val="0"/>
        <w:widowControl w:val="1"/>
        <w:spacing w:after="120" w:before="0" w:line="276" w:lineRule="auto"/>
        <w:ind w:left="0" w:right="0" w:firstLine="0"/>
        <w:jc w:val="left"/>
        <w:rPr/>
        <w:sectPr>
          <w:headerReference r:id="rId30" w:type="default"/>
          <w:footerReference r:id="rId31"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Appendix: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b w:val="1"/>
          <w:bCs w:val="1"/>
          <w:sz w:val="32"/>
          <w:szCs w:val="32"/>
          <w:rtl w:val="0"/>
        </w:rPr>
        <w:t xml:space="preserve">D:</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Electoral Committee Review</w:t>
      </w:r>
    </w:p>
    <w:p w:rsidR="00000000" w:rsidDel="00000000" w:rsidP="00000000" w:rsidRDefault="00000000" w:rsidRPr="00000000" w14:paraId="0000029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Candidate name: ____________________________ Office: ____________________________</w:t>
      </w:r>
      <w:r w:rsidDel="00000000" w:rsidR="00000000" w:rsidRPr="00000000">
        <w:rPr>
          <w:rtl w:val="0"/>
        </w:rPr>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FOR ELECTORAL COMMITTEE USE ONLY</w:t>
      </w:r>
    </w:p>
    <w:tbl>
      <w:tblPr>
        <w:tblStyle w:val="Table1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0"/>
        </w:trPr>
        <w:tc>
          <w:tcPr>
            <w:vAlign w:val="center"/>
          </w:tcPr>
          <w:p w:rsidR="00000000" w:rsidDel="00000000" w:rsidP="00000000" w:rsidRDefault="00000000" w:rsidRPr="00000000" w14:paraId="0000029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Received Date / Time</w:t>
            </w:r>
            <w:r w:rsidDel="00000000" w:rsidR="00000000" w:rsidRPr="00000000">
              <w:rPr>
                <w:rtl w:val="0"/>
              </w:rPr>
            </w:r>
          </w:p>
        </w:tc>
        <w:tc>
          <w:tcPr>
            <w:vAlign w:val="center"/>
          </w:tcPr>
          <w:p w:rsidR="00000000" w:rsidDel="00000000" w:rsidP="00000000" w:rsidRDefault="00000000" w:rsidRPr="00000000" w14:paraId="0000029B">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9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Operative Nomination Verified</w:t>
            </w:r>
            <w:r w:rsidDel="00000000" w:rsidR="00000000" w:rsidRPr="00000000">
              <w:rPr>
                <w:rtl w:val="0"/>
              </w:rPr>
            </w:r>
          </w:p>
        </w:tc>
        <w:tc>
          <w:tcPr>
            <w:vAlign w:val="center"/>
          </w:tcPr>
          <w:p w:rsidR="00000000" w:rsidDel="00000000" w:rsidP="00000000" w:rsidRDefault="00000000" w:rsidRPr="00000000" w14:paraId="0000029D">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9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Eligibility Verified</w:t>
            </w:r>
            <w:r w:rsidDel="00000000" w:rsidR="00000000" w:rsidRPr="00000000">
              <w:rPr>
                <w:rtl w:val="0"/>
              </w:rPr>
            </w:r>
          </w:p>
        </w:tc>
        <w:tc>
          <w:tcPr>
            <w:vAlign w:val="center"/>
          </w:tcPr>
          <w:p w:rsidR="00000000" w:rsidDel="00000000" w:rsidP="00000000" w:rsidRDefault="00000000" w:rsidRPr="00000000" w14:paraId="0000029F">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A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Spouse-Office Rule Review (Art. V Sec. 4)</w:t>
            </w:r>
            <w:r w:rsidDel="00000000" w:rsidR="00000000" w:rsidRPr="00000000">
              <w:rPr>
                <w:rtl w:val="0"/>
              </w:rPr>
            </w:r>
          </w:p>
        </w:tc>
        <w:tc>
          <w:tcPr>
            <w:vAlign w:val="center"/>
          </w:tcPr>
          <w:p w:rsidR="00000000" w:rsidDel="00000000" w:rsidP="00000000" w:rsidRDefault="00000000" w:rsidRPr="00000000" w14:paraId="000002A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No </w:t>
            </w:r>
            <w:r w:rsidDel="00000000" w:rsidR="00000000" w:rsidRPr="00000000">
              <w:rPr>
                <w:sz w:val="21"/>
                <w:szCs w:val="21"/>
                <w:rtl w:val="0"/>
              </w:rPr>
              <w:t xml:space="preserve">conflict </w:t>
            </w:r>
            <w:r w:rsidDel="00000000" w:rsidR="00000000" w:rsidRPr="00000000">
              <w:rPr>
                <w:rFonts w:ascii="Arial" w:cs="Arial" w:eastAsia="Arial" w:hAnsi="Arial"/>
                <w:b w:val="0"/>
                <w:bCs w:val="0"/>
                <w:color w:val="000000"/>
                <w:sz w:val="21"/>
                <w:szCs w:val="21"/>
                <w:rtl w:val="0"/>
              </w:rPr>
              <w:t xml:space="preserve">☐ Potential conflict flagged ☐ Resolved / Notes: __________________________</w:t>
            </w: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A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Presence Verified at Call for Election</w:t>
            </w:r>
            <w:r w:rsidDel="00000000" w:rsidR="00000000" w:rsidRPr="00000000">
              <w:rPr>
                <w:rtl w:val="0"/>
              </w:rPr>
            </w:r>
          </w:p>
        </w:tc>
        <w:tc>
          <w:tcPr>
            <w:vAlign w:val="center"/>
          </w:tcPr>
          <w:p w:rsidR="00000000" w:rsidDel="00000000" w:rsidP="00000000" w:rsidRDefault="00000000" w:rsidRPr="00000000" w14:paraId="000002A3">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A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Final Ballot Status / Notes</w:t>
            </w:r>
            <w:r w:rsidDel="00000000" w:rsidR="00000000" w:rsidRPr="00000000">
              <w:rPr>
                <w:rtl w:val="0"/>
              </w:rPr>
            </w:r>
          </w:p>
        </w:tc>
        <w:tc>
          <w:tcPr>
            <w:vAlign w:val="center"/>
          </w:tcPr>
          <w:p w:rsidR="00000000" w:rsidDel="00000000" w:rsidP="00000000" w:rsidRDefault="00000000" w:rsidRPr="00000000" w14:paraId="000002A5">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1"/>
        <w:spacing w:after="120" w:before="0" w:line="276" w:lineRule="auto"/>
        <w:ind w:left="0" w:right="0" w:firstLine="0"/>
        <w:jc w:val="left"/>
        <w:rPr/>
        <w:sectPr>
          <w:headerReference r:id="rId32" w:type="default"/>
          <w:footerReference r:id="rId33"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Gate Raffle Tickets</w:t>
      </w:r>
    </w:p>
    <w:p w:rsidR="00000000" w:rsidDel="00000000" w:rsidP="00000000" w:rsidRDefault="00000000" w:rsidRPr="00000000" w14:paraId="000002A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GATE CONTROL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 BALLOT</w:t>
      </w:r>
      <w:r w:rsidDel="00000000" w:rsidR="00000000" w:rsidRPr="00000000">
        <w:rPr>
          <w:rtl w:val="0"/>
        </w:rPr>
      </w:r>
    </w:p>
    <w:p w:rsidR="00000000" w:rsidDel="00000000" w:rsidP="00000000" w:rsidRDefault="00000000" w:rsidRPr="00000000" w14:paraId="000002A9">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BLUE = Ahiazu Mbaise </w:t>
      </w:r>
      <w:r w:rsidDel="00000000" w:rsidR="00000000" w:rsidRPr="00000000">
        <w:rPr>
          <w:rtl w:val="0"/>
        </w:rPr>
        <w:t xml:space="preserve">|</w:t>
      </w:r>
      <w:r w:rsidDel="00000000" w:rsidR="00000000" w:rsidRPr="00000000">
        <w:rPr>
          <w:rFonts w:ascii="Arial" w:cs="Arial" w:eastAsia="Arial" w:hAnsi="Arial"/>
          <w:b w:val="0"/>
          <w:bCs w:val="0"/>
          <w:color w:val="000000"/>
          <w:sz w:val="22"/>
          <w:szCs w:val="22"/>
          <w:rtl w:val="0"/>
        </w:rPr>
        <w:t xml:space="preserve"> GREEN = Ezinihitte Mbaise </w:t>
      </w:r>
      <w:r w:rsidDel="00000000" w:rsidR="00000000" w:rsidRPr="00000000">
        <w:rPr>
          <w:rtl w:val="0"/>
        </w:rPr>
        <w:t xml:space="preserve">|</w:t>
      </w:r>
      <w:r w:rsidDel="00000000" w:rsidR="00000000" w:rsidRPr="00000000">
        <w:rPr>
          <w:rFonts w:ascii="Arial" w:cs="Arial" w:eastAsia="Arial" w:hAnsi="Arial"/>
          <w:b w:val="0"/>
          <w:bCs w:val="0"/>
          <w:color w:val="000000"/>
          <w:sz w:val="22"/>
          <w:szCs w:val="22"/>
          <w:rtl w:val="0"/>
        </w:rPr>
        <w:t xml:space="preserve"> YELLOW = Aboh Mbaise</w:t>
      </w:r>
      <w:r w:rsidDel="00000000" w:rsidR="00000000" w:rsidRPr="00000000">
        <w:rPr>
          <w:rtl w:val="0"/>
        </w:rPr>
      </w:r>
    </w:p>
    <w:p w:rsidR="00000000" w:rsidDel="00000000" w:rsidP="00000000" w:rsidRDefault="00000000" w:rsidRPr="00000000" w14:paraId="000002AA">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Illustrative examples of ordinary commercially available numbered raffle tickets. No special MPU printing is required. The color and ticket number are used only for gate control, LGA identification, and reconciliation.</w:t>
      </w:r>
      <w:r w:rsidDel="00000000" w:rsidR="00000000" w:rsidRPr="00000000">
        <w:rPr>
          <w:rtl w:val="0"/>
        </w:rPr>
      </w:r>
    </w:p>
    <w:tbl>
      <w:tblPr>
        <w:tblStyle w:val="Table16"/>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55"/>
        <w:gridCol w:w="3355"/>
        <w:gridCol w:w="3370"/>
        <w:tblGridChange w:id="0">
          <w:tblGrid>
            <w:gridCol w:w="3355"/>
            <w:gridCol w:w="3355"/>
            <w:gridCol w:w="3370"/>
          </w:tblGrid>
        </w:tblGridChange>
      </w:tblGrid>
      <w:tr>
        <w:trPr>
          <w:cantSplit w:val="1"/>
          <w:tblHeader w:val="0"/>
        </w:trPr>
        <w:tc>
          <w:tcPr>
            <w:vAlign w:val="center"/>
          </w:tcPr>
          <w:p w:rsidR="00000000" w:rsidDel="00000000" w:rsidP="00000000" w:rsidRDefault="00000000" w:rsidRPr="00000000" w14:paraId="000002A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Pr>
              <w:drawing>
                <wp:inline distB="0" distT="0" distL="114300" distR="114300">
                  <wp:extent cx="1325880" cy="1386147"/>
                  <wp:effectExtent b="0" l="0" r="0" t="0"/>
                  <wp:docPr id="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325880" cy="138614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A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Pr>
              <w:drawing>
                <wp:inline distB="0" distT="0" distL="114300" distR="114300">
                  <wp:extent cx="1325880" cy="132588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325880" cy="13258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A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Pr>
              <w:drawing>
                <wp:inline distB="0" distT="0" distL="114300" distR="114300">
                  <wp:extent cx="1325880" cy="1376875"/>
                  <wp:effectExtent b="0" l="0" r="0" t="0"/>
                  <wp:docPr id="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325880" cy="1376875"/>
                          </a:xfrm>
                          <a:prstGeom prst="rect"/>
                          <a:ln/>
                        </pic:spPr>
                      </pic:pic>
                    </a:graphicData>
                  </a:graphic>
                </wp:inline>
              </w:drawing>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BLUE - Ahiazu Mbaise</w:t>
            </w:r>
            <w:r w:rsidDel="00000000" w:rsidR="00000000" w:rsidRPr="00000000">
              <w:rPr>
                <w:rtl w:val="0"/>
              </w:rPr>
            </w:r>
          </w:p>
        </w:tc>
        <w:tc>
          <w:tcPr>
            <w:vAlign w:val="center"/>
          </w:tcPr>
          <w:p w:rsidR="00000000" w:rsidDel="00000000" w:rsidP="00000000" w:rsidRDefault="00000000" w:rsidRPr="00000000" w14:paraId="000002A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GREEN - Ezinihitte Mbaise</w:t>
            </w:r>
            <w:r w:rsidDel="00000000" w:rsidR="00000000" w:rsidRPr="00000000">
              <w:rPr>
                <w:rtl w:val="0"/>
              </w:rPr>
            </w:r>
          </w:p>
        </w:tc>
        <w:tc>
          <w:tcPr>
            <w:vAlign w:val="center"/>
          </w:tcPr>
          <w:p w:rsidR="00000000" w:rsidDel="00000000" w:rsidP="00000000" w:rsidRDefault="00000000" w:rsidRPr="00000000" w14:paraId="000002B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YELLOW - Aboh Mbaise</w:t>
            </w: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Gate use: After eligibility and LGA verification, the gate clerk issues the appropriate color-coded numbered raffle ticket and records the ticket number next to the member's name. The voter is marked </w:t>
      </w:r>
      <w:r w:rsidDel="00000000" w:rsidR="00000000" w:rsidRPr="00000000">
        <w:rPr>
          <w:rtl w:val="0"/>
        </w:rPr>
        <w:t xml:space="preserve">present</w:t>
      </w:r>
      <w:r w:rsidDel="00000000" w:rsidR="00000000" w:rsidRPr="00000000">
        <w:rPr>
          <w:rFonts w:ascii="Arial" w:cs="Arial" w:eastAsia="Arial" w:hAnsi="Arial"/>
          <w:b w:val="0"/>
          <w:bCs w:val="0"/>
          <w:color w:val="000000"/>
          <w:sz w:val="22"/>
          <w:szCs w:val="22"/>
          <w:rtl w:val="0"/>
        </w:rPr>
        <w:t xml:space="preserve"> at </w:t>
      </w:r>
      <w:r w:rsidDel="00000000" w:rsidR="00000000" w:rsidRPr="00000000">
        <w:rPr>
          <w:rtl w:val="0"/>
        </w:rPr>
        <w:t xml:space="preserve">the gate.</w:t>
      </w:r>
    </w:p>
    <w:p w:rsidR="00000000" w:rsidDel="00000000" w:rsidP="00000000" w:rsidRDefault="00000000" w:rsidRPr="00000000" w14:paraId="000002B2">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Voting-table use: The voter surrenders the raffle ticket and signs the Voter Register before receiving the corresponding official ballot. Surrendered tickets are retained for reconciliation. Ticket numbers must never be written on, attached to, or otherwise linked to a voter's marked ballot.</w:t>
      </w:r>
      <w:r w:rsidDel="00000000" w:rsidR="00000000" w:rsidRPr="00000000">
        <w:rPr>
          <w:rtl w:val="0"/>
        </w:rPr>
      </w:r>
    </w:p>
    <w:p w:rsidR="00000000" w:rsidDel="00000000" w:rsidP="00000000" w:rsidRDefault="00000000" w:rsidRPr="00000000" w14:paraId="000002B3">
      <w:pPr>
        <w:keepNext w:val="0"/>
        <w:keepLines w:val="0"/>
        <w:pageBreakBefore w:val="0"/>
        <w:widowControl w:val="1"/>
        <w:spacing w:after="120" w:before="0" w:line="276" w:lineRule="auto"/>
        <w:ind w:left="0" w:right="0" w:firstLine="0"/>
        <w:jc w:val="left"/>
        <w:rPr/>
        <w:sectPr>
          <w:headerReference r:id="rId37" w:type="default"/>
          <w:footerReference r:id="rId38"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The raffle ticket is not a voting ballot.</w:t>
      </w:r>
      <w:r w:rsidDel="00000000" w:rsidR="00000000" w:rsidRPr="00000000">
        <w:rPr>
          <w:rtl w:val="0"/>
        </w:rPr>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F:</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Blue Ballot for Ahiazu Mbaise</w:t>
      </w:r>
    </w:p>
    <w:p w:rsidR="00000000" w:rsidDel="00000000" w:rsidP="00000000" w:rsidRDefault="00000000" w:rsidRPr="00000000" w14:paraId="000002B5">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ILLUSTRATION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AN OFFICIAL VOTING BALLOT</w:t>
      </w:r>
      <w:r w:rsidDel="00000000" w:rsidR="00000000" w:rsidRPr="00000000">
        <w:rPr>
          <w:rtl w:val="0"/>
        </w:rPr>
      </w:r>
    </w:p>
    <w:p w:rsidR="00000000" w:rsidDel="00000000" w:rsidP="00000000" w:rsidRDefault="00000000" w:rsidRPr="00000000" w14:paraId="000002B6">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Mark ONE candidate per office using X or check mark. Blank = abstention for that office. Overvote = that office only is void. Name/phone/signature identifying the voter = whole ballot void. Greyed LGA rows are not for your LGA and must not be marked.</w:t>
      </w:r>
      <w:r w:rsidDel="00000000" w:rsidR="00000000" w:rsidRPr="00000000">
        <w:rPr>
          <w:rtl w:val="0"/>
        </w:rPr>
      </w:r>
    </w:p>
    <w:tbl>
      <w:tblPr>
        <w:tblStyle w:val="Table17"/>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52"/>
        <w:gridCol w:w="1872"/>
        <w:gridCol w:w="3456"/>
        <w:tblGridChange w:id="0">
          <w:tblGrid>
            <w:gridCol w:w="4752"/>
            <w:gridCol w:w="1872"/>
            <w:gridCol w:w="3456"/>
          </w:tblGrid>
        </w:tblGridChange>
      </w:tblGrid>
      <w:tr>
        <w:trPr>
          <w:cantSplit w:val="1"/>
          <w:tblHeader w:val="1"/>
        </w:trPr>
        <w:tc>
          <w:tcPr>
            <w:shd w:fill="2f75b5" w:val="clear"/>
            <w:tcMar>
              <w:top w:w="20.0" w:type="dxa"/>
              <w:bottom w:w="20.0" w:type="dxa"/>
            </w:tcMar>
            <w:vAlign w:val="center"/>
          </w:tcPr>
          <w:p w:rsidR="00000000" w:rsidDel="00000000" w:rsidP="00000000" w:rsidRDefault="00000000" w:rsidRPr="00000000" w14:paraId="000002B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Office / Sample Candidate Choices</w:t>
            </w:r>
            <w:r w:rsidDel="00000000" w:rsidR="00000000" w:rsidRPr="00000000">
              <w:rPr>
                <w:rtl w:val="0"/>
              </w:rPr>
            </w:r>
          </w:p>
        </w:tc>
        <w:tc>
          <w:tcPr>
            <w:shd w:fill="2f75b5" w:val="clear"/>
            <w:tcMar>
              <w:top w:w="20.0" w:type="dxa"/>
              <w:bottom w:w="20.0" w:type="dxa"/>
            </w:tcMar>
            <w:vAlign w:val="center"/>
          </w:tcPr>
          <w:p w:rsidR="00000000" w:rsidDel="00000000" w:rsidP="00000000" w:rsidRDefault="00000000" w:rsidRPr="00000000" w14:paraId="000002B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Example</w:t>
            </w:r>
            <w:r w:rsidDel="00000000" w:rsidR="00000000" w:rsidRPr="00000000">
              <w:rPr>
                <w:rtl w:val="0"/>
              </w:rPr>
            </w:r>
          </w:p>
        </w:tc>
        <w:tc>
          <w:tcPr>
            <w:shd w:fill="2f75b5" w:val="clear"/>
            <w:tcMar>
              <w:top w:w="20.0" w:type="dxa"/>
              <w:bottom w:w="20.0" w:type="dxa"/>
            </w:tcMar>
            <w:vAlign w:val="center"/>
          </w:tcPr>
          <w:p w:rsidR="00000000" w:rsidDel="00000000" w:rsidP="00000000" w:rsidRDefault="00000000" w:rsidRPr="00000000" w14:paraId="000002B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Instruction</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B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Candidate A</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B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2. VICE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3.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A ☒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 </w:t>
            </w:r>
            <w:r w:rsidDel="00000000" w:rsidR="00000000" w:rsidRPr="00000000">
              <w:rPr>
                <w:sz w:val="21"/>
                <w:szCs w:val="21"/>
                <w:rtl w:val="0"/>
              </w:rPr>
              <w:t xml:space="preserve">VOTE—VOID</w:t>
            </w:r>
            <w:r w:rsidDel="00000000" w:rsidR="00000000" w:rsidRPr="00000000">
              <w:rPr>
                <w:rFonts w:ascii="Arial" w:cs="Arial" w:eastAsia="Arial" w:hAnsi="Arial"/>
                <w:b w:val="0"/>
                <w:bCs w:val="0"/>
                <w:color w:val="000000"/>
                <w:sz w:val="21"/>
                <w:szCs w:val="21"/>
                <w:rtl w:val="0"/>
              </w:rPr>
              <w:t xml:space="preserve"> THIS OFFICE ONLY</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4. ASSISTANT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5. FINANCIAL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6. TREASURER</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7. PRO</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8. DIRECTOR OF SOCIAL</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D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9. PROVOST 1</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D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10. PROVOST 2</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mark</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7">
            <w:pPr>
              <w:keepNext w:val="0"/>
              <w:keepLines w:val="0"/>
              <w:spacing w:after="0" w:before="0" w:line="259" w:lineRule="auto"/>
              <w:ind w:left="0" w:right="0" w:firstLine="0"/>
              <w:jc w:val="left"/>
              <w:rPr/>
            </w:pPr>
            <w:r w:rsidDel="00000000" w:rsidR="00000000" w:rsidRPr="00000000">
              <w:rPr>
                <w:sz w:val="21"/>
                <w:szCs w:val="21"/>
                <w:rtl w:val="0"/>
              </w:rPr>
              <w:t xml:space="preserve">ABSTAIN—OTHER</w:t>
            </w:r>
            <w:r w:rsidDel="00000000" w:rsidR="00000000" w:rsidRPr="00000000">
              <w:rPr>
                <w:rFonts w:ascii="Arial" w:cs="Arial" w:eastAsia="Arial" w:hAnsi="Arial"/>
                <w:b w:val="0"/>
                <w:bCs w:val="0"/>
                <w:color w:val="000000"/>
                <w:sz w:val="21"/>
                <w:szCs w:val="21"/>
                <w:rtl w:val="0"/>
              </w:rPr>
              <w:t xml:space="preserve"> OFFICES STILL COUNT</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D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11. BOD CHAIRMAN (ALL VOTE)</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ddebf7" w:val="clear"/>
            <w:tcMar>
              <w:top w:w="20.0" w:type="dxa"/>
              <w:bottom w:w="20.0" w:type="dxa"/>
            </w:tcMar>
            <w:vAlign w:val="center"/>
          </w:tcPr>
          <w:p w:rsidR="00000000" w:rsidDel="00000000" w:rsidP="00000000" w:rsidRDefault="00000000" w:rsidRPr="00000000" w14:paraId="000002D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12. BOD Ahiazu Mbaise Seat 1</w:t>
              <w:br w:type="textWrapping"/>
              <w:t xml:space="preserve">☐ Candidate A ☐ Candidate B</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D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D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(BLUE)</w:t>
            </w:r>
            <w:r w:rsidDel="00000000" w:rsidR="00000000" w:rsidRPr="00000000">
              <w:rPr>
                <w:rtl w:val="0"/>
              </w:rPr>
            </w:r>
          </w:p>
        </w:tc>
      </w:tr>
      <w:tr>
        <w:trPr>
          <w:cantSplit w:val="1"/>
          <w:trHeight w:val="432" w:hRule="atLeast"/>
          <w:tblHeader w:val="0"/>
        </w:trPr>
        <w:tc>
          <w:tcPr>
            <w:shd w:fill="ddebf7" w:val="clear"/>
            <w:tcMar>
              <w:top w:w="20.0" w:type="dxa"/>
              <w:bottom w:w="20.0" w:type="dxa"/>
            </w:tcMar>
            <w:vAlign w:val="center"/>
          </w:tcPr>
          <w:p w:rsidR="00000000" w:rsidDel="00000000" w:rsidP="00000000" w:rsidRDefault="00000000" w:rsidRPr="00000000" w14:paraId="000002D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13. BOD Ahiazu Mbaise Seat 2</w:t>
              <w:br w:type="textWrapping"/>
              <w:t xml:space="preserve">☐ Candidate A ☐ Candidate B</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D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E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(BLUE)</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14. BOD Ezinihitte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2">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15. BOD Ezinihitte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5">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16. BOD Aboh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8">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17. BOD Aboh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B">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bl>
    <w:p w:rsidR="00000000" w:rsidDel="00000000" w:rsidP="00000000" w:rsidRDefault="00000000" w:rsidRPr="00000000" w14:paraId="000002ED">
      <w:pPr>
        <w:keepNext w:val="0"/>
        <w:keepLines w:val="0"/>
        <w:pageBreakBefore w:val="0"/>
        <w:widowControl w:val="1"/>
        <w:spacing w:after="120" w:before="0" w:line="276" w:lineRule="auto"/>
        <w:ind w:left="0" w:right="0" w:firstLine="0"/>
        <w:jc w:val="left"/>
        <w:rPr/>
        <w:sectPr>
          <w:headerReference r:id="rId39" w:type="default"/>
          <w:footerReference r:id="rId40"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Green Ballot for Ezinihitte Mbaise</w:t>
      </w:r>
    </w:p>
    <w:p w:rsidR="00000000" w:rsidDel="00000000" w:rsidP="00000000" w:rsidRDefault="00000000" w:rsidRPr="00000000" w14:paraId="000002EF">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ILLUSTRATION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AN OFFICIAL VOTING BALLOT</w:t>
      </w:r>
      <w:r w:rsidDel="00000000" w:rsidR="00000000" w:rsidRPr="00000000">
        <w:rPr>
          <w:rtl w:val="0"/>
        </w:rPr>
      </w:r>
    </w:p>
    <w:p w:rsidR="00000000" w:rsidDel="00000000" w:rsidP="00000000" w:rsidRDefault="00000000" w:rsidRPr="00000000" w14:paraId="000002F0">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Mark ONE candidate per office using X or check mark. Blank = abstention for that office. Overvote = that office only is void. Name/phone/signature identifying the voter = whole ballot void. Greyed LGA rows are not for your LGA and must not be marked.</w:t>
      </w:r>
      <w:r w:rsidDel="00000000" w:rsidR="00000000" w:rsidRPr="00000000">
        <w:rPr>
          <w:rtl w:val="0"/>
        </w:rPr>
      </w:r>
    </w:p>
    <w:tbl>
      <w:tblPr>
        <w:tblStyle w:val="Table18"/>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52"/>
        <w:gridCol w:w="1872"/>
        <w:gridCol w:w="3456"/>
        <w:tblGridChange w:id="0">
          <w:tblGrid>
            <w:gridCol w:w="4752"/>
            <w:gridCol w:w="1872"/>
            <w:gridCol w:w="3456"/>
          </w:tblGrid>
        </w:tblGridChange>
      </w:tblGrid>
      <w:tr>
        <w:trPr>
          <w:cantSplit w:val="1"/>
          <w:tblHeader w:val="1"/>
        </w:trPr>
        <w:tc>
          <w:tcPr>
            <w:shd w:fill="548235" w:val="clear"/>
            <w:tcMar>
              <w:top w:w="20.0" w:type="dxa"/>
              <w:bottom w:w="20.0" w:type="dxa"/>
            </w:tcMar>
            <w:vAlign w:val="center"/>
          </w:tcPr>
          <w:p w:rsidR="00000000" w:rsidDel="00000000" w:rsidP="00000000" w:rsidRDefault="00000000" w:rsidRPr="00000000" w14:paraId="000002F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Office / Sample Candidate Choices</w:t>
            </w:r>
            <w:r w:rsidDel="00000000" w:rsidR="00000000" w:rsidRPr="00000000">
              <w:rPr>
                <w:rtl w:val="0"/>
              </w:rPr>
            </w:r>
          </w:p>
        </w:tc>
        <w:tc>
          <w:tcPr>
            <w:shd w:fill="548235" w:val="clear"/>
            <w:tcMar>
              <w:top w:w="20.0" w:type="dxa"/>
              <w:bottom w:w="20.0" w:type="dxa"/>
            </w:tcMar>
            <w:vAlign w:val="center"/>
          </w:tcPr>
          <w:p w:rsidR="00000000" w:rsidDel="00000000" w:rsidP="00000000" w:rsidRDefault="00000000" w:rsidRPr="00000000" w14:paraId="000002F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Example</w:t>
            </w:r>
            <w:r w:rsidDel="00000000" w:rsidR="00000000" w:rsidRPr="00000000">
              <w:rPr>
                <w:rtl w:val="0"/>
              </w:rPr>
            </w:r>
          </w:p>
        </w:tc>
        <w:tc>
          <w:tcPr>
            <w:shd w:fill="548235" w:val="clear"/>
            <w:tcMar>
              <w:top w:w="20.0" w:type="dxa"/>
              <w:bottom w:w="20.0" w:type="dxa"/>
            </w:tcMar>
            <w:vAlign w:val="center"/>
          </w:tcPr>
          <w:p w:rsidR="00000000" w:rsidDel="00000000" w:rsidP="00000000" w:rsidRDefault="00000000" w:rsidRPr="00000000" w14:paraId="000002F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Instruction</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Candidate A</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2. VICE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3.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A ☒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 </w:t>
            </w:r>
            <w:r w:rsidDel="00000000" w:rsidR="00000000" w:rsidRPr="00000000">
              <w:rPr>
                <w:sz w:val="21"/>
                <w:szCs w:val="21"/>
                <w:rtl w:val="0"/>
              </w:rPr>
              <w:t xml:space="preserve">VOTE—VOID</w:t>
            </w:r>
            <w:r w:rsidDel="00000000" w:rsidR="00000000" w:rsidRPr="00000000">
              <w:rPr>
                <w:rFonts w:ascii="Arial" w:cs="Arial" w:eastAsia="Arial" w:hAnsi="Arial"/>
                <w:b w:val="0"/>
                <w:bCs w:val="0"/>
                <w:color w:val="000000"/>
                <w:sz w:val="21"/>
                <w:szCs w:val="21"/>
                <w:rtl w:val="0"/>
              </w:rPr>
              <w:t xml:space="preserve"> THIS OFFICE ONLY</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4. ASSISTANT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5. FINANCIAL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6. TREASURER</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7. PRO</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8. DIRECTOR OF SOCIAL</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9. PROVOST 1</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10. PROVOST 2</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mark</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1">
            <w:pPr>
              <w:keepNext w:val="0"/>
              <w:keepLines w:val="0"/>
              <w:spacing w:after="0" w:before="0" w:line="259" w:lineRule="auto"/>
              <w:ind w:left="0" w:right="0" w:firstLine="0"/>
              <w:jc w:val="left"/>
              <w:rPr/>
            </w:pPr>
            <w:r w:rsidDel="00000000" w:rsidR="00000000" w:rsidRPr="00000000">
              <w:rPr>
                <w:sz w:val="21"/>
                <w:szCs w:val="21"/>
                <w:rtl w:val="0"/>
              </w:rPr>
              <w:t xml:space="preserve">ABSTAIN—OTHER</w:t>
            </w:r>
            <w:r w:rsidDel="00000000" w:rsidR="00000000" w:rsidRPr="00000000">
              <w:rPr>
                <w:rFonts w:ascii="Arial" w:cs="Arial" w:eastAsia="Arial" w:hAnsi="Arial"/>
                <w:b w:val="0"/>
                <w:bCs w:val="0"/>
                <w:color w:val="000000"/>
                <w:sz w:val="21"/>
                <w:szCs w:val="21"/>
                <w:rtl w:val="0"/>
              </w:rPr>
              <w:t xml:space="preserve"> OFFICES STILL COUNT</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1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11. BOD CHAIRMAN (ALL VOTE)</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1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12. BOD Ahiazu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6">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1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13. BOD Ahiazu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9">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f0d9" w:val="clear"/>
            <w:tcMar>
              <w:top w:w="20.0" w:type="dxa"/>
              <w:bottom w:w="20.0" w:type="dxa"/>
            </w:tcMar>
            <w:vAlign w:val="center"/>
          </w:tcPr>
          <w:p w:rsidR="00000000" w:rsidDel="00000000" w:rsidP="00000000" w:rsidRDefault="00000000" w:rsidRPr="00000000" w14:paraId="0000031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14. BOD Ezinihitte Mbaise Seat 1</w:t>
              <w:br w:type="textWrapping"/>
              <w:t xml:space="preserve">☐ Candidate A ☐ Candidate B</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1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1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(GREEN)</w:t>
            </w:r>
            <w:r w:rsidDel="00000000" w:rsidR="00000000" w:rsidRPr="00000000">
              <w:rPr>
                <w:rtl w:val="0"/>
              </w:rPr>
            </w:r>
          </w:p>
        </w:tc>
      </w:tr>
      <w:tr>
        <w:trPr>
          <w:cantSplit w:val="1"/>
          <w:trHeight w:val="432" w:hRule="atLeast"/>
          <w:tblHeader w:val="0"/>
        </w:trPr>
        <w:tc>
          <w:tcPr>
            <w:shd w:fill="e2f0d9" w:val="clear"/>
            <w:tcMar>
              <w:top w:w="20.0" w:type="dxa"/>
              <w:bottom w:w="20.0" w:type="dxa"/>
            </w:tcMar>
            <w:vAlign w:val="center"/>
          </w:tcPr>
          <w:p w:rsidR="00000000" w:rsidDel="00000000" w:rsidP="00000000" w:rsidRDefault="00000000" w:rsidRPr="00000000" w14:paraId="0000031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15. BOD Ezinihitte Mbaise Seat 2</w:t>
              <w:br w:type="textWrapping"/>
              <w:t xml:space="preserve">☐ Candidate A ☐ Candidate B</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1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2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(GREEN)</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2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16. BOD Aboh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2">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2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17. BOD Aboh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5">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bl>
    <w:p w:rsidR="00000000" w:rsidDel="00000000" w:rsidP="00000000" w:rsidRDefault="00000000" w:rsidRPr="00000000" w14:paraId="00000327">
      <w:pPr>
        <w:keepNext w:val="0"/>
        <w:keepLines w:val="0"/>
        <w:pageBreakBefore w:val="0"/>
        <w:widowControl w:val="1"/>
        <w:spacing w:after="120" w:before="0" w:line="276" w:lineRule="auto"/>
        <w:ind w:left="0" w:right="0" w:firstLine="0"/>
        <w:jc w:val="left"/>
        <w:rPr/>
        <w:sectPr>
          <w:headerReference r:id="rId41" w:type="default"/>
          <w:footerReference r:id="rId42"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H:</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Yellow Ballot for Aboh Mbaise</w:t>
      </w:r>
    </w:p>
    <w:p w:rsidR="00000000" w:rsidDel="00000000" w:rsidP="00000000" w:rsidRDefault="00000000" w:rsidRPr="00000000" w14:paraId="00000329">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ILLUSTRATION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AN OFFICIAL VOTING BALLOT</w:t>
      </w:r>
      <w:r w:rsidDel="00000000" w:rsidR="00000000" w:rsidRPr="00000000">
        <w:rPr>
          <w:rtl w:val="0"/>
        </w:rPr>
      </w:r>
    </w:p>
    <w:p w:rsidR="00000000" w:rsidDel="00000000" w:rsidP="00000000" w:rsidRDefault="00000000" w:rsidRPr="00000000" w14:paraId="0000032A">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Mark ONE candidate per office using X or check mark. Blank = abstention for that office. Overvote = that office only is void. Name/phone/signature identifying the voter = whole ballot void. Greyed LGA rows are not for your LGA and must not be marked.</w:t>
      </w:r>
      <w:r w:rsidDel="00000000" w:rsidR="00000000" w:rsidRPr="00000000">
        <w:rPr>
          <w:rtl w:val="0"/>
        </w:rPr>
      </w:r>
    </w:p>
    <w:tbl>
      <w:tblPr>
        <w:tblStyle w:val="Table19"/>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52"/>
        <w:gridCol w:w="1872"/>
        <w:gridCol w:w="3456"/>
        <w:tblGridChange w:id="0">
          <w:tblGrid>
            <w:gridCol w:w="4752"/>
            <w:gridCol w:w="1872"/>
            <w:gridCol w:w="3456"/>
          </w:tblGrid>
        </w:tblGridChange>
      </w:tblGrid>
      <w:tr>
        <w:trPr>
          <w:cantSplit w:val="1"/>
          <w:tblHeader w:val="1"/>
        </w:trPr>
        <w:tc>
          <w:tcPr>
            <w:shd w:fill="ffd966" w:val="clear"/>
            <w:tcMar>
              <w:top w:w="20.0" w:type="dxa"/>
              <w:bottom w:w="20.0" w:type="dxa"/>
            </w:tcMar>
            <w:vAlign w:val="center"/>
          </w:tcPr>
          <w:p w:rsidR="00000000" w:rsidDel="00000000" w:rsidP="00000000" w:rsidRDefault="00000000" w:rsidRPr="00000000" w14:paraId="0000032B">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 / Sample Candidate Choices</w:t>
            </w:r>
            <w:r w:rsidDel="00000000" w:rsidR="00000000" w:rsidRPr="00000000">
              <w:rPr>
                <w:rtl w:val="0"/>
              </w:rPr>
            </w:r>
          </w:p>
        </w:tc>
        <w:tc>
          <w:tcPr>
            <w:shd w:fill="ffd966" w:val="clear"/>
            <w:tcMar>
              <w:top w:w="20.0" w:type="dxa"/>
              <w:bottom w:w="20.0" w:type="dxa"/>
            </w:tcMar>
            <w:vAlign w:val="center"/>
          </w:tcPr>
          <w:p w:rsidR="00000000" w:rsidDel="00000000" w:rsidP="00000000" w:rsidRDefault="00000000" w:rsidRPr="00000000" w14:paraId="0000032C">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Example</w:t>
            </w:r>
            <w:r w:rsidDel="00000000" w:rsidR="00000000" w:rsidRPr="00000000">
              <w:rPr>
                <w:rtl w:val="0"/>
              </w:rPr>
            </w:r>
          </w:p>
        </w:tc>
        <w:tc>
          <w:tcPr>
            <w:shd w:fill="ffd966" w:val="clear"/>
            <w:tcMar>
              <w:top w:w="20.0" w:type="dxa"/>
              <w:bottom w:w="20.0" w:type="dxa"/>
            </w:tcMar>
            <w:vAlign w:val="center"/>
          </w:tcPr>
          <w:p w:rsidR="00000000" w:rsidDel="00000000" w:rsidP="00000000" w:rsidRDefault="00000000" w:rsidRPr="00000000" w14:paraId="0000032D">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Instruction</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2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2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Candidate A</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2. VICE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3.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A ☒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 </w:t>
            </w:r>
            <w:r w:rsidDel="00000000" w:rsidR="00000000" w:rsidRPr="00000000">
              <w:rPr>
                <w:sz w:val="21"/>
                <w:szCs w:val="21"/>
                <w:rtl w:val="0"/>
              </w:rPr>
              <w:t xml:space="preserve">VOTE—VOID</w:t>
            </w:r>
            <w:r w:rsidDel="00000000" w:rsidR="00000000" w:rsidRPr="00000000">
              <w:rPr>
                <w:rFonts w:ascii="Arial" w:cs="Arial" w:eastAsia="Arial" w:hAnsi="Arial"/>
                <w:b w:val="0"/>
                <w:bCs w:val="0"/>
                <w:color w:val="000000"/>
                <w:sz w:val="21"/>
                <w:szCs w:val="21"/>
                <w:rtl w:val="0"/>
              </w:rPr>
              <w:t xml:space="preserve"> THIS OFFICE ONLY</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4. ASSISTANT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5. FINANCIAL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6. TREASURER</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7. PRO</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8. DIRECTOR OF SOCIAL</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9. PROVOST 1</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10. PROVOST 2</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mark</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B">
            <w:pPr>
              <w:keepNext w:val="0"/>
              <w:keepLines w:val="0"/>
              <w:spacing w:after="0" w:before="0" w:line="259" w:lineRule="auto"/>
              <w:ind w:left="0" w:right="0" w:firstLine="0"/>
              <w:jc w:val="left"/>
              <w:rPr/>
            </w:pPr>
            <w:r w:rsidDel="00000000" w:rsidR="00000000" w:rsidRPr="00000000">
              <w:rPr>
                <w:sz w:val="21"/>
                <w:szCs w:val="21"/>
                <w:rtl w:val="0"/>
              </w:rPr>
              <w:t xml:space="preserve">ABSTAIN—OTHER</w:t>
            </w:r>
            <w:r w:rsidDel="00000000" w:rsidR="00000000" w:rsidRPr="00000000">
              <w:rPr>
                <w:rFonts w:ascii="Arial" w:cs="Arial" w:eastAsia="Arial" w:hAnsi="Arial"/>
                <w:b w:val="0"/>
                <w:bCs w:val="0"/>
                <w:color w:val="000000"/>
                <w:sz w:val="21"/>
                <w:szCs w:val="21"/>
                <w:rtl w:val="0"/>
              </w:rPr>
              <w:t xml:space="preserve"> OFFICES STILL COUNT</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11. BOD CHAIRMAN (ALL VOTE)</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4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12. BOD Ahiazu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0">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5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13. BOD Ahiazu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3">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5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14. BOD Ezinihitte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6">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5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15. BOD Ezinihitte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9">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fff2cc" w:val="clear"/>
            <w:tcMar>
              <w:top w:w="20.0" w:type="dxa"/>
              <w:bottom w:w="20.0" w:type="dxa"/>
            </w:tcMar>
            <w:vAlign w:val="center"/>
          </w:tcPr>
          <w:p w:rsidR="00000000" w:rsidDel="00000000" w:rsidP="00000000" w:rsidRDefault="00000000" w:rsidRPr="00000000" w14:paraId="0000035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16. BOD Aboh Mbaise Seat 1</w:t>
              <w:br w:type="textWrapping"/>
              <w:t xml:space="preserve">☐ Candidate A ☐ Candidate B</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5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5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(YELLOW)</w:t>
            </w:r>
            <w:r w:rsidDel="00000000" w:rsidR="00000000" w:rsidRPr="00000000">
              <w:rPr>
                <w:rtl w:val="0"/>
              </w:rPr>
            </w:r>
          </w:p>
        </w:tc>
      </w:tr>
      <w:tr>
        <w:trPr>
          <w:cantSplit w:val="1"/>
          <w:trHeight w:val="432" w:hRule="atLeast"/>
          <w:tblHeader w:val="0"/>
        </w:trPr>
        <w:tc>
          <w:tcPr>
            <w:shd w:fill="fff2cc" w:val="clear"/>
            <w:tcMar>
              <w:top w:w="20.0" w:type="dxa"/>
              <w:bottom w:w="20.0" w:type="dxa"/>
            </w:tcMar>
            <w:vAlign w:val="center"/>
          </w:tcPr>
          <w:p w:rsidR="00000000" w:rsidDel="00000000" w:rsidP="00000000" w:rsidRDefault="00000000" w:rsidRPr="00000000" w14:paraId="0000035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17. BOD Aboh Mbaise Seat 2</w:t>
              <w:br w:type="textWrapping"/>
              <w:t xml:space="preserve">☐ Candidate A ☐ Candidate B</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5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6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(YELLOW)</w:t>
            </w: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1"/>
        <w:spacing w:after="120" w:before="0" w:line="276" w:lineRule="auto"/>
        <w:ind w:left="0" w:right="0" w:firstLine="0"/>
        <w:jc w:val="left"/>
        <w:rPr/>
        <w:sectPr>
          <w:headerReference r:id="rId43" w:type="default"/>
          <w:footerReference r:id="rId44"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I Election</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Day Incident Assistance and Challenge Log</w:t>
      </w:r>
    </w:p>
    <w:p w:rsidR="00000000" w:rsidDel="00000000" w:rsidP="00000000" w:rsidRDefault="00000000" w:rsidRPr="00000000" w14:paraId="00000363">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Use this log to document a specific Election Day operational issue, assisted-voting event, ballot-classification question, recount request, procedural challenge, misconduct concern, or other incident requiring Electoral Committee action. Recording an issue does not itself establish that a violation occurred. The Electoral Committee shall record the disposition and the rule or constitutional provision applied. For assisted voting, record only that assistance was requested/provided and the helper(s) involved; never record how the voter voted.</w:t>
      </w:r>
      <w:r w:rsidDel="00000000" w:rsidR="00000000" w:rsidRPr="00000000">
        <w:rPr>
          <w:rtl w:val="0"/>
        </w:rPr>
      </w:r>
    </w:p>
    <w:tbl>
      <w:tblPr>
        <w:tblStyle w:val="Table20"/>
        <w:tblW w:w="1396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90"/>
        <w:gridCol w:w="3315"/>
        <w:gridCol w:w="1875"/>
        <w:gridCol w:w="1290"/>
        <w:gridCol w:w="2445"/>
        <w:gridCol w:w="2025"/>
        <w:gridCol w:w="1425"/>
        <w:tblGridChange w:id="0">
          <w:tblGrid>
            <w:gridCol w:w="1590"/>
            <w:gridCol w:w="3315"/>
            <w:gridCol w:w="1875"/>
            <w:gridCol w:w="1290"/>
            <w:gridCol w:w="2445"/>
            <w:gridCol w:w="2025"/>
            <w:gridCol w:w="1425"/>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64">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Date / Time</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Incident / Assistance / Challenge</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6">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Reported By</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 / LGA</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EC Action</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Rule / Constitutional Basis</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A">
            <w:pPr>
              <w:keepNext w:val="0"/>
              <w:keepLines w:val="0"/>
              <w:spacing w:after="0" w:before="0" w:line="259" w:lineRule="auto"/>
              <w:ind w:left="0" w:right="0" w:firstLine="0"/>
              <w:jc w:val="left"/>
              <w:rPr/>
            </w:pPr>
            <w:r w:rsidDel="00000000" w:rsidR="00000000" w:rsidRPr="00000000">
              <w:rPr>
                <w:b w:val="1"/>
                <w:bCs w:val="1"/>
                <w:sz w:val="21"/>
                <w:szCs w:val="21"/>
                <w:rtl w:val="0"/>
              </w:rPr>
              <w:t xml:space="preserve">Disposition</w:t>
            </w:r>
            <w:r w:rsidDel="00000000" w:rsidR="00000000" w:rsidRPr="00000000">
              <w:rPr>
                <w:rFonts w:ascii="Arial" w:cs="Arial" w:eastAsia="Arial" w:hAnsi="Arial"/>
                <w:b w:val="1"/>
                <w:bCs w:val="1"/>
                <w:color w:val="000000"/>
                <w:sz w:val="21"/>
                <w:szCs w:val="21"/>
                <w:rtl w:val="0"/>
              </w:rPr>
              <w:t xml:space="preserve"> / Initials</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6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7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7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8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8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8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bl>
    <w:p w:rsidR="00000000" w:rsidDel="00000000" w:rsidP="00000000" w:rsidRDefault="00000000" w:rsidRPr="00000000" w14:paraId="00000395">
      <w:pPr>
        <w:keepNext w:val="0"/>
        <w:keepLines w:val="0"/>
        <w:pageBreakBefore w:val="0"/>
        <w:widowControl w:val="1"/>
        <w:spacing w:after="120" w:before="0" w:line="276" w:lineRule="auto"/>
        <w:ind w:left="0" w:right="0" w:firstLine="0"/>
        <w:jc w:val="left"/>
        <w:rPr/>
        <w:sectPr>
          <w:headerReference r:id="rId45" w:type="default"/>
          <w:footerReference r:id="rId46"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color w:val="000000"/>
          <w:sz w:val="22"/>
          <w:szCs w:val="22"/>
          <w:rtl w:val="0"/>
        </w:rPr>
        <w:t xml:space="preserve">Committee authority record: The official election file should contain the record showing </w:t>
      </w:r>
      <w:r w:rsidDel="00000000" w:rsidR="00000000" w:rsidRPr="00000000">
        <w:rPr>
          <w:rtl w:val="0"/>
        </w:rPr>
        <w:t xml:space="preserve">the appointment</w:t>
      </w:r>
      <w:r w:rsidDel="00000000" w:rsidR="00000000" w:rsidRPr="00000000">
        <w:rPr>
          <w:rFonts w:ascii="Arial" w:cs="Arial" w:eastAsia="Arial" w:hAnsi="Arial"/>
          <w:b w:val="0"/>
          <w:bCs w:val="0"/>
          <w:color w:val="000000"/>
          <w:sz w:val="22"/>
          <w:szCs w:val="22"/>
          <w:rtl w:val="0"/>
        </w:rPr>
        <w:t xml:space="preserve"> of the five-member Electoral Committee and the General Assembly approval/ratification required by Article V, Section 9. This appendix does not replace that underlying constitutional record.</w:t>
      </w:r>
      <w:r w:rsidDel="00000000" w:rsidR="00000000" w:rsidRPr="00000000">
        <w:rPr>
          <w:rtl w:val="0"/>
        </w:rPr>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J Ballot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Box Opening and Seal Log</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Election Day integrity record for the official ballot box</w:t>
      </w:r>
    </w:p>
    <w:p w:rsidR="00000000" w:rsidDel="00000000" w:rsidP="00000000" w:rsidRDefault="00000000" w:rsidRPr="00000000" w14:paraId="0000039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Complete before the first ballot is issued. This log documents the Section 4.2 verification that the ballot box was visibly confirmed empty and then secured for voting.</w:t>
      </w:r>
      <w:r w:rsidDel="00000000" w:rsidR="00000000" w:rsidRPr="00000000">
        <w:rPr>
          <w:rtl w:val="0"/>
        </w:rPr>
      </w:r>
    </w:p>
    <w:tbl>
      <w:tblPr>
        <w:tblStyle w:val="Table2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9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Field</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9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Entry / Confirmation</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9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Election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Sunday, November 15, 2026</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9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Verification 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9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Ballot Box ID (if used)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Seal / Control No. (if used)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Box Visibly Confirmed Empty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Yes</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Box Secured Before Voting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Yes</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EC Officials Present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Authorized Observers Present (if 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Objection Raised Before Securing Box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No [ ] </w:t>
            </w:r>
            <w:r w:rsidDel="00000000" w:rsidR="00000000" w:rsidRPr="00000000">
              <w:rPr>
                <w:sz w:val="21"/>
                <w:szCs w:val="21"/>
                <w:rtl w:val="0"/>
              </w:rPr>
              <w:t xml:space="preserve">Yes.</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If </w:t>
            </w:r>
            <w:r w:rsidDel="00000000" w:rsidR="00000000" w:rsidRPr="00000000">
              <w:rPr>
                <w:sz w:val="21"/>
                <w:szCs w:val="21"/>
                <w:rtl w:val="0"/>
              </w:rPr>
              <w:t xml:space="preserve">yes,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describe</w:t>
            </w:r>
            <w:r w:rsidDel="00000000" w:rsidR="00000000" w:rsidRPr="00000000">
              <w:rPr>
                <w:rFonts w:ascii="Arial" w:cs="Arial" w:eastAsia="Arial" w:hAnsi="Arial"/>
                <w:b w:val="0"/>
                <w:bCs w:val="0"/>
                <w:color w:val="000000"/>
                <w:sz w:val="21"/>
                <w:szCs w:val="21"/>
                <w:rtl w:val="0"/>
              </w:rPr>
              <w:t xml:space="preserve"> / Incident Log Ref.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Presiding EC </w:t>
            </w:r>
            <w:r w:rsidDel="00000000" w:rsidR="00000000" w:rsidRPr="00000000">
              <w:rPr>
                <w:sz w:val="21"/>
                <w:szCs w:val="21"/>
                <w:rtl w:val="0"/>
              </w:rPr>
              <w:t xml:space="preserve">Official—Name/Signature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Second EC </w:t>
            </w:r>
            <w:r w:rsidDel="00000000" w:rsidR="00000000" w:rsidRPr="00000000">
              <w:rPr>
                <w:sz w:val="21"/>
                <w:szCs w:val="21"/>
                <w:rtl w:val="0"/>
              </w:rPr>
              <w:t xml:space="preserve">Member—Name/Signature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3B3">
      <w:pPr>
        <w:keepNext w:val="0"/>
        <w:keepLines w:val="0"/>
        <w:pageBreakBefore w:val="0"/>
        <w:widowControl w:val="1"/>
        <w:spacing w:after="120" w:before="0" w:line="276" w:lineRule="auto"/>
        <w:ind w:left="0" w:right="0" w:firstLine="0"/>
        <w:jc w:val="left"/>
        <w:rPr/>
        <w:sectPr>
          <w:headerReference r:id="rId47" w:type="default"/>
          <w:footerReference r:id="rId48"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If no objection is raised, the record may </w:t>
      </w:r>
      <w:r w:rsidDel="00000000" w:rsidR="00000000" w:rsidRPr="00000000">
        <w:rPr>
          <w:rtl w:val="0"/>
        </w:rPr>
        <w:t xml:space="preserve">state, "No</w:t>
      </w:r>
      <w:r w:rsidDel="00000000" w:rsidR="00000000" w:rsidRPr="00000000">
        <w:rPr>
          <w:rFonts w:ascii="Arial" w:cs="Arial" w:eastAsia="Arial" w:hAnsi="Arial"/>
          <w:b w:val="0"/>
          <w:bCs w:val="0"/>
          <w:color w:val="000000"/>
          <w:sz w:val="22"/>
          <w:szCs w:val="22"/>
          <w:rtl w:val="0"/>
        </w:rPr>
        <w:t xml:space="preserve"> objection recorded." This form does not create a separate observer requirement.</w:t>
      </w:r>
      <w:r w:rsidDel="00000000" w:rsidR="00000000" w:rsidRPr="00000000">
        <w:rPr>
          <w:rtl w:val="0"/>
        </w:rPr>
      </w:r>
    </w:p>
    <w:p w:rsidR="00000000" w:rsidDel="00000000" w:rsidP="00000000" w:rsidRDefault="00000000" w:rsidRPr="00000000" w14:paraId="000003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K:</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Constitutional Issue Referral Record</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genuine constitutional gaps or matters reserved to another MPU authority</w:t>
      </w:r>
    </w:p>
    <w:p w:rsidR="00000000" w:rsidDel="00000000" w:rsidP="00000000" w:rsidRDefault="00000000" w:rsidRPr="00000000" w14:paraId="000003B6">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This form is used when the Electoral Committee determines that an issue cannot be resolved through election administration alone. Completion of this form does not authorize the Electoral Committee to amend, suspend, or independently reinterpret the MPU Constitution.</w:t>
      </w:r>
      <w:r w:rsidDel="00000000" w:rsidR="00000000" w:rsidRPr="00000000">
        <w:rPr>
          <w:rtl w:val="0"/>
        </w:rPr>
      </w:r>
    </w:p>
    <w:tbl>
      <w:tblPr>
        <w:tblStyle w:val="Table2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B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Field</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B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Record</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Issue / Question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Date Identified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Relevant Constitutional Provision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Why EC Cannot Resolve Administratively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br w:type="textWrapping"/>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Immediate Election Impact, if 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Temporary Administrative Step Taken, if 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Referred 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Executive Council [ ] </w:t>
            </w:r>
            <w:r w:rsidDel="00000000" w:rsidR="00000000" w:rsidRPr="00000000">
              <w:rPr>
                <w:sz w:val="21"/>
                <w:szCs w:val="21"/>
                <w:rtl w:val="0"/>
              </w:rPr>
              <w:t xml:space="preserve">President </w:t>
            </w:r>
            <w:r w:rsidDel="00000000" w:rsidR="00000000" w:rsidRPr="00000000">
              <w:rPr>
                <w:rFonts w:ascii="Arial" w:cs="Arial" w:eastAsia="Arial" w:hAnsi="Arial"/>
                <w:b w:val="0"/>
                <w:bCs w:val="0"/>
                <w:color w:val="000000"/>
                <w:sz w:val="21"/>
                <w:szCs w:val="21"/>
                <w:rtl w:val="0"/>
              </w:rPr>
              <w:t xml:space="preserve">[ ] General </w:t>
            </w:r>
            <w:r w:rsidDel="00000000" w:rsidR="00000000" w:rsidRPr="00000000">
              <w:rPr>
                <w:sz w:val="21"/>
                <w:szCs w:val="21"/>
                <w:rtl w:val="0"/>
              </w:rPr>
              <w:t xml:space="preserve">Assembly </w:t>
            </w:r>
            <w:r w:rsidDel="00000000" w:rsidR="00000000" w:rsidRPr="00000000">
              <w:rPr>
                <w:rFonts w:ascii="Arial" w:cs="Arial" w:eastAsia="Arial" w:hAnsi="Arial"/>
                <w:b w:val="0"/>
                <w:bCs w:val="0"/>
                <w:color w:val="000000"/>
                <w:sz w:val="21"/>
                <w:szCs w:val="21"/>
                <w:rtl w:val="0"/>
              </w:rPr>
              <w:t xml:space="preserve">[ ] Other constitutional authority</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Date Referred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Supporting Records Attached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Yes [ ] No</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EC Chair / Presiding Officer 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Secretary / EC Member 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3CF">
      <w:pPr>
        <w:keepNext w:val="0"/>
        <w:keepLines w:val="0"/>
        <w:pageBreakBefore w:val="0"/>
        <w:widowControl w:val="1"/>
        <w:spacing w:after="120" w:before="0" w:line="276" w:lineRule="auto"/>
        <w:ind w:left="0" w:right="0" w:firstLine="0"/>
        <w:jc w:val="left"/>
        <w:rPr/>
        <w:sectPr>
          <w:headerReference r:id="rId49" w:type="default"/>
          <w:footerReference r:id="rId50"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L:</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Official Election Day Notice</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notice </w:t>
      </w:r>
      <w:r w:rsidDel="00000000" w:rsidR="00000000" w:rsidRPr="00000000">
        <w:rPr>
          <w:rtl w:val="0"/>
        </w:rPr>
        <w:t xml:space="preserve">template—complete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publish through the designated official MPU channel</w:t>
      </w:r>
    </w:p>
    <w:tbl>
      <w:tblPr>
        <w:tblStyle w:val="Table23"/>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D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Election Day Information</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D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Official Notice Entry</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Sunday, November 15, 2026</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Venue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Accreditation Begins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Voting Opens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Voting Closes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Official EC Contact / Channel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3E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Important Election Day Reminders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eligible members on the Final Voter Register may vote.</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Voting is by secret paper ballot only; proxy voting is not permitted.</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remain subject to the applicable candidate-presence requirement.</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shall follow the published gate accreditation, ticket surrender, voter-register signature, ballot issuance, secret-voting, reconciliation, and counting procedures.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Campaigning or solicitation of votes is not permitted inside the controlled voting or counting area once voting begins.</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remain subject to the MPU Constitution, including Article X Member Conduct, and the adopted MPU 2026 Election Rules &amp; Procedures.</w:t>
      </w:r>
    </w:p>
    <w:p w:rsidR="00000000" w:rsidDel="00000000" w:rsidP="00000000" w:rsidRDefault="00000000" w:rsidRPr="00000000" w14:paraId="000003E7">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Controlling Authority. If this notice conflicts with the MPU Constitution or the adopted MPU 2026 Election Rules &amp; Procedures, the Constitution and adopted Election Rules control.</w:t>
      </w:r>
      <w:r w:rsidDel="00000000" w:rsidR="00000000" w:rsidRPr="00000000">
        <w:rPr>
          <w:rtl w:val="0"/>
        </w:rPr>
      </w:r>
    </w:p>
    <w:p w:rsidR="00000000" w:rsidDel="00000000" w:rsidP="00000000" w:rsidRDefault="00000000" w:rsidRPr="00000000" w14:paraId="000003E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Issued by: MPU 2026 Electoral </w:t>
      </w:r>
      <w:r w:rsidDel="00000000" w:rsidR="00000000" w:rsidRPr="00000000">
        <w:rPr>
          <w:rtl w:val="0"/>
        </w:rPr>
        <w:t xml:space="preserve">Committee </w:t>
      </w:r>
      <w:r w:rsidDel="00000000" w:rsidR="00000000" w:rsidRPr="00000000">
        <w:rPr>
          <w:rFonts w:ascii="Arial" w:cs="Arial" w:eastAsia="Arial" w:hAnsi="Arial"/>
          <w:b w:val="0"/>
          <w:bCs w:val="0"/>
          <w:color w:val="000000"/>
          <w:sz w:val="22"/>
          <w:szCs w:val="22"/>
          <w:rtl w:val="0"/>
        </w:rPr>
        <w:t xml:space="preserve">Date/Time Published: ____________________________</w:t>
      </w:r>
      <w:r w:rsidDel="00000000" w:rsidR="00000000" w:rsidRPr="00000000">
        <w:rPr>
          <w:rtl w:val="0"/>
        </w:rPr>
      </w:r>
    </w:p>
    <w:sectPr>
      <w:headerReference r:id="rId51" w:type="default"/>
      <w:footerReference r:id="rId52" w:type="default"/>
      <w:type w:val="nextPage"/>
      <w:pgSz w:h="15840" w:w="12240" w:orient="portrait"/>
      <w:pgMar w:bottom="936" w:top="936" w:left="1080" w:right="1080" w:header="403"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tabs>
        <w:tab w:val="right" w:leader="none" w:pos="9936"/>
      </w:tabs>
      <w:jc w:val="left"/>
      <w:rPr/>
    </w:pPr>
    <w:r w:rsidDel="00000000" w:rsidR="00000000" w:rsidRPr="00000000">
      <w:rPr>
        <w:sz w:val="18"/>
        <w:szCs w:val="18"/>
        <w:rtl w:val="0"/>
      </w:rPr>
      <w:t xml:space="preserve">MPU Electoral Committee • V21 review draft,</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tabs>
        <w:tab w:val="right" w:leader="none" w:pos="9936"/>
      </w:tabs>
      <w:jc w:val="left"/>
      <w:rPr/>
    </w:pPr>
    <w:r w:rsidDel="00000000" w:rsidR="00000000" w:rsidRPr="00000000">
      <w:rPr>
        <w:sz w:val="18"/>
        <w:szCs w:val="18"/>
        <w:rtl w:val="0"/>
      </w:rPr>
      <w:t xml:space="preserve">MPU Electoral Committee • V21 review draft, 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jc w:val="right"/>
      <w:rPr/>
    </w:pPr>
    <w:r w:rsidDel="00000000" w:rsidR="00000000" w:rsidRPr="00000000">
      <w:rPr>
        <w:rFonts w:ascii="Arial" w:cs="Arial" w:eastAsia="Arial" w:hAnsi="Arial"/>
        <w:b w:val="0"/>
        <w:bCs w:val="0"/>
        <w:i w:val="0"/>
        <w:iCs w:val="0"/>
        <w:color w:val="000000"/>
        <w:sz w:val="18"/>
        <w:szCs w:val="18"/>
        <w:rtl w:val="0"/>
      </w:rPr>
      <w:t xml:space="preserve">MPU </w:t>
    </w:r>
    <w:r w:rsidDel="00000000" w:rsidR="00000000" w:rsidRPr="00000000">
      <w:rPr>
        <w:sz w:val="18"/>
        <w:szCs w:val="18"/>
        <w:rtl w:val="0"/>
      </w:rPr>
      <w:t xml:space="preserve">2026 Election</w:t>
    </w:r>
    <w:r w:rsidDel="00000000" w:rsidR="00000000" w:rsidRPr="00000000">
      <w:rPr>
        <w:rFonts w:ascii="Arial" w:cs="Arial" w:eastAsia="Arial" w:hAnsi="Arial"/>
        <w:b w:val="0"/>
        <w:bCs w:val="0"/>
        <w:i w:val="0"/>
        <w:iCs w:val="0"/>
        <w:color w:val="000000"/>
        <w:sz w:val="18"/>
        <w:szCs w:val="18"/>
        <w:rtl w:val="0"/>
      </w:rPr>
      <w:t xml:space="preserve"> Rules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Review Draft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Review Draft</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 Review Draft</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Review Draft</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Review Draft</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1"/>
      <w:bCs w:val="1"/>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3">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4">
    <w:basedOn w:val="TableNormal"/>
    <w:tblPr>
      <w:tblStyleRowBandSize w:val="1"/>
      <w:tblStyleColBandSize w:val="1"/>
      <w:tblCellMar>
        <w:top w:w="85.0" w:type="dxa"/>
        <w:left w:w="100.0" w:type="dxa"/>
        <w:bottom w:w="85.0" w:type="dxa"/>
        <w:right w:w="100.0" w:type="dxa"/>
      </w:tblCellMar>
    </w:tblPr>
  </w:style>
  <w:style w:type="table" w:styleId="Table5">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6">
    <w:basedOn w:val="TableNormal"/>
    <w:tblPr>
      <w:tblStyleRowBandSize w:val="1"/>
      <w:tblStyleColBandSize w:val="1"/>
      <w:tblCellMar>
        <w:top w:w="85.0" w:type="dxa"/>
        <w:left w:w="100.0" w:type="dxa"/>
        <w:bottom w:w="85.0" w:type="dxa"/>
        <w:right w:w="100.0" w:type="dxa"/>
      </w:tblCellMar>
    </w:tblPr>
  </w:style>
  <w:style w:type="table" w:styleId="Table7">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8">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9">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0">
    <w:basedOn w:val="TableNormal"/>
    <w:tblPr>
      <w:tblStyleRowBandSize w:val="1"/>
      <w:tblStyleColBandSize w:val="1"/>
      <w:tblCellMar>
        <w:top w:w="85.0" w:type="dxa"/>
        <w:left w:w="100.0" w:type="dxa"/>
        <w:bottom w:w="85.0" w:type="dxa"/>
        <w:right w:w="100.0" w:type="dxa"/>
      </w:tblCellMar>
    </w:tblPr>
  </w:style>
  <w:style w:type="table" w:styleId="Table11">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2">
    <w:basedOn w:val="TableNormal"/>
    <w:tblPr>
      <w:tblStyleRowBandSize w:val="1"/>
      <w:tblStyleColBandSize w:val="1"/>
      <w:tblCellMar>
        <w:top w:w="85.0" w:type="dxa"/>
        <w:left w:w="100.0" w:type="dxa"/>
        <w:bottom w:w="85.0" w:type="dxa"/>
        <w:right w:w="100.0" w:type="dxa"/>
      </w:tblCellMar>
    </w:tblPr>
  </w:style>
  <w:style w:type="table" w:styleId="Table13">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4">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5">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6">
    <w:basedOn w:val="TableNormal"/>
    <w:tblPr>
      <w:tblStyleRowBandSize w:val="1"/>
      <w:tblStyleColBandSize w:val="1"/>
      <w:tblCellMar>
        <w:top w:w="85.0" w:type="dxa"/>
        <w:left w:w="100.0" w:type="dxa"/>
        <w:bottom w:w="85.0" w:type="dxa"/>
        <w:right w:w="100.0" w:type="dxa"/>
      </w:tblCellMar>
    </w:tblPr>
  </w:style>
  <w:style w:type="table" w:styleId="Table17">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8">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9">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0">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1">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2">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3">
    <w:basedOn w:val="TableNormal"/>
    <w:pPr>
      <w:spacing w:after="0" w:line="240" w:lineRule="auto"/>
    </w:pPr>
    <w:tblPr>
      <w:tblStyleRowBandSize w:val="1"/>
      <w:tblStyleColBandSize w:val="1"/>
      <w:tblCellMar>
        <w:top w:w="85.0" w:type="dxa"/>
        <w:left w:w="100.0" w:type="dxa"/>
        <w:bottom w:w="85.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6.xml"/><Relationship Id="rId42" Type="http://schemas.openxmlformats.org/officeDocument/2006/relationships/footer" Target="footer17.xml"/><Relationship Id="rId41" Type="http://schemas.openxmlformats.org/officeDocument/2006/relationships/header" Target="header15.xml"/><Relationship Id="rId44" Type="http://schemas.openxmlformats.org/officeDocument/2006/relationships/footer" Target="footer18.xml"/><Relationship Id="rId43" Type="http://schemas.openxmlformats.org/officeDocument/2006/relationships/header" Target="header16.xml"/><Relationship Id="rId46" Type="http://schemas.openxmlformats.org/officeDocument/2006/relationships/footer" Target="footer19.xml"/><Relationship Id="rId45" Type="http://schemas.openxmlformats.org/officeDocument/2006/relationships/header" Target="head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20.xml"/><Relationship Id="rId47" Type="http://schemas.openxmlformats.org/officeDocument/2006/relationships/header" Target="header18.xml"/><Relationship Id="rId49" Type="http://schemas.openxmlformats.org/officeDocument/2006/relationships/header" Target="header19.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footer" Target="footer13.xml"/><Relationship Id="rId30" Type="http://schemas.openxmlformats.org/officeDocument/2006/relationships/header" Target="header11.xml"/><Relationship Id="rId33" Type="http://schemas.openxmlformats.org/officeDocument/2006/relationships/footer" Target="footer14.xml"/><Relationship Id="rId32" Type="http://schemas.openxmlformats.org/officeDocument/2006/relationships/header" Target="header12.xml"/><Relationship Id="rId35" Type="http://schemas.openxmlformats.org/officeDocument/2006/relationships/image" Target="media/image5.png"/><Relationship Id="rId34" Type="http://schemas.openxmlformats.org/officeDocument/2006/relationships/image" Target="media/image4.png"/><Relationship Id="rId37" Type="http://schemas.openxmlformats.org/officeDocument/2006/relationships/header" Target="header13.xml"/><Relationship Id="rId36" Type="http://schemas.openxmlformats.org/officeDocument/2006/relationships/image" Target="media/image3.png"/><Relationship Id="rId39" Type="http://schemas.openxmlformats.org/officeDocument/2006/relationships/header" Target="header14.xml"/><Relationship Id="rId38" Type="http://schemas.openxmlformats.org/officeDocument/2006/relationships/footer" Target="footer15.xml"/><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footer" Target="footer8.xml"/><Relationship Id="rId24" Type="http://schemas.openxmlformats.org/officeDocument/2006/relationships/header" Target="header8.xml"/><Relationship Id="rId23" Type="http://schemas.openxmlformats.org/officeDocument/2006/relationships/footer" Target="footer9.xml"/><Relationship Id="rId26" Type="http://schemas.openxmlformats.org/officeDocument/2006/relationships/header" Target="header9.xml"/><Relationship Id="rId25" Type="http://schemas.openxmlformats.org/officeDocument/2006/relationships/footer" Target="footer10.xml"/><Relationship Id="rId28" Type="http://schemas.openxmlformats.org/officeDocument/2006/relationships/header" Target="header10.xml"/><Relationship Id="rId27" Type="http://schemas.openxmlformats.org/officeDocument/2006/relationships/footer" Target="footer11.xml"/><Relationship Id="rId29" Type="http://schemas.openxmlformats.org/officeDocument/2006/relationships/footer" Target="footer12.xml"/><Relationship Id="rId51" Type="http://schemas.openxmlformats.org/officeDocument/2006/relationships/header" Target="header20.xml"/><Relationship Id="rId50" Type="http://schemas.openxmlformats.org/officeDocument/2006/relationships/footer" Target="footer21.xml"/><Relationship Id="rId52" Type="http://schemas.openxmlformats.org/officeDocument/2006/relationships/footer" Target="footer22.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header" Target="header2.xml"/><Relationship Id="rId15" Type="http://schemas.openxmlformats.org/officeDocument/2006/relationships/footer" Target="footer5.xml"/><Relationship Id="rId14" Type="http://schemas.openxmlformats.org/officeDocument/2006/relationships/header" Target="header3.xml"/><Relationship Id="rId17" Type="http://schemas.openxmlformats.org/officeDocument/2006/relationships/footer" Target="footer6.xml"/><Relationship Id="rId16" Type="http://schemas.openxmlformats.org/officeDocument/2006/relationships/header" Target="header4.xml"/><Relationship Id="rId19" Type="http://schemas.openxmlformats.org/officeDocument/2006/relationships/footer" Target="footer7.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