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Lost and Found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Kelompok 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24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bujmup24pccq"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263356794"/>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_w2qrgh4kelvp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_idlmm3f0rj2j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_bfz93lk42c6x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_lgacuemynlry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_zihvgr33gx1e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_njh6knmep3f1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_bkg87vcqdgbm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_uv8r3tt4zdgy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_8zxal8qammhw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_zt3q871oiat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_la0s2qq3j8iq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_qh2wx88ui0ff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_80gcwst9leuq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_80oazh3kt7xo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_gcr6xt1w6cdc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_vj52qfqwhtch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_q42k6dinhm45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_yp4p2ifnyogy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_6pnt5tplhfda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_36lmwzraxq0m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_1at0pqejkknz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_qt5ipmvm6se7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_jwbvplow2eal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_hvapb89vpsrf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_t6t0ytca3a9a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_5gy53xkqpp8z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_tgjjormj6o99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_8rp7a9ugsj85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_bcjtb2aafwka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_68mv087dax7z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_qklzfk6xevqk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_xulk7rtg4x6g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_jn9f6bgv1eff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_eb151jlrq56t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idlmm3f0rj2j"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95"/>
        <w:gridCol w:w="1335"/>
        <w:gridCol w:w="4950"/>
        <w:gridCol w:w="1590"/>
        <w:tblGridChange w:id="0">
          <w:tblGrid>
            <w:gridCol w:w="1995"/>
            <w:gridCol w:w="1335"/>
            <w:gridCol w:w="495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Kelompok 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24/02/2026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Kimsyel Fransky</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23/04/2026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Menambahkan Diagram</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2</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B">
            <w:pPr>
              <w:spacing w:after="40" w:before="40" w:lineRule="auto"/>
              <w:rPr/>
            </w:pPr>
            <w:r w:rsidDel="00000000" w:rsidR="00000000" w:rsidRPr="00000000">
              <w:rPr>
                <w:rtl w:val="0"/>
              </w:rPr>
              <w:t xml:space="preserve">Ferdy Indera Putera</w:t>
            </w:r>
          </w:p>
        </w:tc>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29/04/2026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Menambahkan design figma beserta penjelasan</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3</w:t>
            </w:r>
          </w:p>
        </w:tc>
      </w:tr>
    </w:tbl>
    <w:p w:rsidR="00000000" w:rsidDel="00000000" w:rsidP="00000000" w:rsidRDefault="00000000" w:rsidRPr="00000000" w14:paraId="0000003F">
      <w:pPr>
        <w:rPr>
          <w:b w:val="0"/>
          <w:bCs w:val="0"/>
          <w:vertAlign w:val="baseline"/>
        </w:rPr>
      </w:pPr>
      <w:r w:rsidDel="00000000" w:rsidR="00000000" w:rsidRPr="00000000">
        <w:rPr>
          <w:rtl w:val="0"/>
        </w:rPr>
      </w:r>
    </w:p>
    <w:p w:rsidR="00000000" w:rsidDel="00000000" w:rsidP="00000000" w:rsidRDefault="00000000" w:rsidRPr="00000000" w14:paraId="00000040">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1">
      <w:pPr>
        <w:pStyle w:val="Heading1"/>
        <w:numPr>
          <w:ilvl w:val="0"/>
          <w:numId w:val="2"/>
        </w:numPr>
        <w:ind w:left="0" w:firstLine="0"/>
        <w:rPr/>
      </w:pPr>
      <w:bookmarkStart w:colFirst="0" w:colLast="0" w:name="_84wffozha7rb"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2">
      <w:pPr>
        <w:pStyle w:val="Heading2"/>
        <w:numPr>
          <w:ilvl w:val="1"/>
          <w:numId w:val="2"/>
        </w:numPr>
        <w:ind w:left="0" w:firstLine="0"/>
        <w:rPr/>
      </w:pPr>
      <w:bookmarkStart w:colFirst="0" w:colLast="0" w:name="_bphvuwd4tiy8"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3">
      <w:pPr>
        <w:spacing w:after="240" w:before="240" w:lineRule="auto"/>
        <w:rPr>
          <w:rFonts w:ascii="Arial" w:cs="Arial" w:eastAsia="Arial" w:hAnsi="Arial"/>
          <w:sz w:val="22"/>
          <w:szCs w:val="22"/>
        </w:rPr>
      </w:pPr>
      <w:bookmarkStart w:colFirst="0" w:colLast="0" w:name="_a055dacfaej4" w:id="4"/>
      <w:bookmarkEnd w:id="4"/>
      <w:r w:rsidDel="00000000" w:rsidR="00000000" w:rsidRPr="00000000">
        <w:rPr>
          <w:rFonts w:ascii="Arial" w:cs="Arial" w:eastAsia="Arial" w:hAnsi="Arial"/>
          <w:sz w:val="22"/>
          <w:szCs w:val="22"/>
          <w:rtl w:val="0"/>
        </w:rPr>
        <w:t xml:space="preserve">Dokumen ini menjelaskan kebutuhan perangkat lunak untuk sistem Lost and Found Center, yaitu sebuah platform berbasis web dan/atau mobile yang dirancang untuk mengelola barang hilang dan barang temuan secara terstruktur dan efisien.</w:t>
      </w:r>
    </w:p>
    <w:p w:rsidR="00000000" w:rsidDel="00000000" w:rsidP="00000000" w:rsidRDefault="00000000" w:rsidRPr="00000000" w14:paraId="00000044">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Tujuan penyusunan dokumen ini adalah untuk mendefinisikan kebutuhan fungsional dan non-fungsional sistem secara jelas serta menjadi acuan bagi tim pengembang, manajer proyek, penguji, dan pemangku kepentingan selama proses perancangan dan pengembangan sistem.</w:t>
      </w:r>
    </w:p>
    <w:p w:rsidR="00000000" w:rsidDel="00000000" w:rsidP="00000000" w:rsidRDefault="00000000" w:rsidRPr="00000000" w14:paraId="00000045">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Lost and Found Center System dikembangkan untuk menggantikan metode manual seperti papan pengumuman fisik atau pengecekan langsung ke lokasi Lost &amp; Found yang kurang efektif dan tidak terdokumentasi dengan baik. Sistem ini menyediakan fitur pelaporan barang (Post Item), pencarian dan penyaringan berdasarkan kategori (Search &amp; Filter), serta mekanisme verifikasi klaim (Claim System) guna memastikan barang dikembalikan kepada pemilik yang sah.</w:t>
      </w:r>
    </w:p>
    <w:p w:rsidR="00000000" w:rsidDel="00000000" w:rsidP="00000000" w:rsidRDefault="00000000" w:rsidRPr="00000000" w14:paraId="00000046">
      <w:pPr>
        <w:spacing w:after="240" w:before="240" w:lineRule="auto"/>
        <w:rPr>
          <w:rFonts w:ascii="Arial" w:cs="Arial" w:eastAsia="Arial" w:hAnsi="Arial"/>
          <w:sz w:val="22"/>
          <w:szCs w:val="22"/>
        </w:rPr>
      </w:pPr>
      <w:bookmarkStart w:colFirst="0" w:colLast="0" w:name="_qcm75ybjacm5" w:id="5"/>
      <w:bookmarkEnd w:id="5"/>
      <w:r w:rsidDel="00000000" w:rsidR="00000000" w:rsidRPr="00000000">
        <w:rPr>
          <w:rFonts w:ascii="Arial" w:cs="Arial" w:eastAsia="Arial" w:hAnsi="Arial"/>
          <w:sz w:val="22"/>
          <w:szCs w:val="22"/>
          <w:rtl w:val="0"/>
        </w:rPr>
        <w:t xml:space="preserve">Dokumen SRS ini bertujuan memastikan seluruh pihak memiliki pemahaman yang sama mengenai ruang lingkup, tujuan, dan batasan sistem sebelum proses implementasi dimulai.</w:t>
      </w:r>
      <w:r w:rsidDel="00000000" w:rsidR="00000000" w:rsidRPr="00000000">
        <w:rPr>
          <w:rtl w:val="0"/>
        </w:rPr>
      </w:r>
    </w:p>
    <w:p w:rsidR="00000000" w:rsidDel="00000000" w:rsidP="00000000" w:rsidRDefault="00000000" w:rsidRPr="00000000" w14:paraId="00000047">
      <w:pPr>
        <w:pStyle w:val="Heading2"/>
        <w:numPr>
          <w:ilvl w:val="1"/>
          <w:numId w:val="2"/>
        </w:numPr>
        <w:ind w:left="0" w:firstLine="0"/>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bookmarkStart w:colFirst="0" w:colLast="0" w:name="_q12qaqya23b7" w:id="6"/>
      <w:bookmarkEnd w:id="6"/>
      <w:r w:rsidDel="00000000" w:rsidR="00000000" w:rsidRPr="00000000">
        <w:rPr>
          <w:rFonts w:ascii="Arial" w:cs="Arial" w:eastAsia="Arial" w:hAnsi="Arial"/>
          <w:sz w:val="22"/>
          <w:szCs w:val="22"/>
          <w:rtl w:val="0"/>
        </w:rPr>
        <w:t xml:space="preserve">Dokumen ini disusun mengikuti struktur standar Software Requirements Specification (SRS). Setiap kebutuhan fungsional diberi kode unik dengan format REQ-XX dan diklasifikasikan berdasarkan tingkat prioritas: High (Tinggi), Medium (Sedang), dan Low (Rendah). Istilah TBD (To Be Determined) digunakan untuk menandai kebutuhan yang masih memerlukan klarifikasi lebih lanjut. Penomoran menggunakan format hierarkis seperti 1.1, 2.3, dan 4.1.2.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uo3tlc2surp" w:id="7"/>
      <w:bookmarkEnd w:id="7"/>
      <w:r w:rsidDel="00000000" w:rsidR="00000000" w:rsidRPr="00000000">
        <w:rPr>
          <w:rtl w:val="0"/>
        </w:rPr>
      </w:r>
    </w:p>
    <w:p w:rsidR="00000000" w:rsidDel="00000000" w:rsidP="00000000" w:rsidRDefault="00000000" w:rsidRPr="00000000" w14:paraId="0000004A">
      <w:pPr>
        <w:pStyle w:val="Heading2"/>
        <w:numPr>
          <w:ilvl w:val="1"/>
          <w:numId w:val="2"/>
        </w:numPr>
        <w:ind w:left="0" w:firstLine="0"/>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B">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Dokumen ini ditujukan untuk tim pengembang (</w:t>
      </w:r>
      <w:r w:rsidDel="00000000" w:rsidR="00000000" w:rsidRPr="00000000">
        <w:rPr>
          <w:rFonts w:ascii="Arial" w:cs="Arial" w:eastAsia="Arial" w:hAnsi="Arial"/>
          <w:i w:val="1"/>
          <w:iCs w:val="1"/>
          <w:sz w:val="22"/>
          <w:szCs w:val="22"/>
          <w:rtl w:val="0"/>
        </w:rPr>
        <w:t xml:space="preserve">Development Team</w:t>
      </w:r>
      <w:r w:rsidDel="00000000" w:rsidR="00000000" w:rsidRPr="00000000">
        <w:rPr>
          <w:rFonts w:ascii="Arial" w:cs="Arial" w:eastAsia="Arial" w:hAnsi="Arial"/>
          <w:sz w:val="22"/>
          <w:szCs w:val="22"/>
          <w:rtl w:val="0"/>
        </w:rPr>
        <w:t xml:space="preserve">), manajer proyek (</w:t>
      </w:r>
      <w:r w:rsidDel="00000000" w:rsidR="00000000" w:rsidRPr="00000000">
        <w:rPr>
          <w:rFonts w:ascii="Arial" w:cs="Arial" w:eastAsia="Arial" w:hAnsi="Arial"/>
          <w:i w:val="1"/>
          <w:iCs w:val="1"/>
          <w:sz w:val="22"/>
          <w:szCs w:val="22"/>
          <w:rtl w:val="0"/>
        </w:rPr>
        <w:t xml:space="preserve">Project Manager</w:t>
      </w:r>
      <w:r w:rsidDel="00000000" w:rsidR="00000000" w:rsidRPr="00000000">
        <w:rPr>
          <w:rFonts w:ascii="Arial" w:cs="Arial" w:eastAsia="Arial" w:hAnsi="Arial"/>
          <w:sz w:val="22"/>
          <w:szCs w:val="22"/>
          <w:rtl w:val="0"/>
        </w:rPr>
        <w:t xml:space="preserve">), penguji (tester), serta pemangku (</w:t>
      </w:r>
      <w:r w:rsidDel="00000000" w:rsidR="00000000" w:rsidRPr="00000000">
        <w:rPr>
          <w:rFonts w:ascii="Arial" w:cs="Arial" w:eastAsia="Arial" w:hAnsi="Arial"/>
          <w:i w:val="1"/>
          <w:iCs w:val="1"/>
          <w:sz w:val="22"/>
          <w:szCs w:val="22"/>
          <w:rtl w:val="0"/>
        </w:rPr>
        <w:t xml:space="preserve">Stakeholders</w:t>
      </w:r>
      <w:r w:rsidDel="00000000" w:rsidR="00000000" w:rsidRPr="00000000">
        <w:rPr>
          <w:rFonts w:ascii="Arial" w:cs="Arial" w:eastAsia="Arial" w:hAnsi="Arial"/>
          <w:sz w:val="22"/>
          <w:szCs w:val="22"/>
          <w:rtl w:val="0"/>
        </w:rPr>
        <w:t xml:space="preserve">) kepentingan yang terlibat dalam perancangan dan pengembangan sistem Lost and Found Center.</w:t>
      </w:r>
    </w:p>
    <w:p w:rsidR="00000000" w:rsidDel="00000000" w:rsidP="00000000" w:rsidRDefault="00000000" w:rsidRPr="00000000" w14:paraId="0000004C">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Tim pengembang disarankan membaca seluruh dokumen dengan fokus pada bagian Overall Description, External Interface Requirements, System Features, dan Nonfunctional Requirements sebagai acuan implementasi teknis.</w:t>
      </w:r>
    </w:p>
    <w:p w:rsidR="00000000" w:rsidDel="00000000" w:rsidP="00000000" w:rsidRDefault="00000000" w:rsidRPr="00000000" w14:paraId="0000004D">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Manajer proyek dan pemangku kepentingan disarankan memprioritaskan bagian Introduction dan Overall Description untuk memahami tujuan, ruang lingkup, serta batasan sistem.</w:t>
      </w:r>
    </w:p>
    <w:p w:rsidR="00000000" w:rsidDel="00000000" w:rsidP="00000000" w:rsidRDefault="00000000" w:rsidRPr="00000000" w14:paraId="0000004E">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Sementara itu, tim penguji dapat menggunakan bagian System Features dan Nonfunctional Requirements sebagai dasar dalam menyusun skenario pengujian dan validasi sistem.</w:t>
      </w:r>
    </w:p>
    <w:p w:rsidR="00000000" w:rsidDel="00000000" w:rsidP="00000000" w:rsidRDefault="00000000" w:rsidRPr="00000000" w14:paraId="0000004F">
      <w:pPr>
        <w:spacing w:after="240" w:before="240" w:lineRule="auto"/>
        <w:rPr>
          <w:rFonts w:ascii="Arial" w:cs="Arial" w:eastAsia="Arial" w:hAnsi="Arial"/>
          <w:sz w:val="22"/>
          <w:szCs w:val="22"/>
        </w:rPr>
      </w:pPr>
      <w:bookmarkStart w:colFirst="0" w:colLast="0" w:name="_4otqbm4joikj" w:id="8"/>
      <w:bookmarkEnd w:id="8"/>
      <w:r w:rsidDel="00000000" w:rsidR="00000000" w:rsidRPr="00000000">
        <w:rPr>
          <w:rFonts w:ascii="Arial" w:cs="Arial" w:eastAsia="Arial" w:hAnsi="Arial"/>
          <w:sz w:val="22"/>
          <w:szCs w:val="22"/>
          <w:rtl w:val="0"/>
        </w:rPr>
        <w:t xml:space="preserve">Dokumen sebaiknya dibaca secara berurutan mulai dari bagian Introduction hingga bagian akhir untuk memperoleh pemahaman menyeluruh mengenai sistem yang akan dikembangkan.</w:t>
      </w:r>
      <w:r w:rsidDel="00000000" w:rsidR="00000000" w:rsidRPr="00000000">
        <w:rPr>
          <w:rtl w:val="0"/>
        </w:rPr>
      </w:r>
    </w:p>
    <w:p w:rsidR="00000000" w:rsidDel="00000000" w:rsidP="00000000" w:rsidRDefault="00000000" w:rsidRPr="00000000" w14:paraId="00000050">
      <w:pPr>
        <w:pStyle w:val="Heading2"/>
        <w:numPr>
          <w:ilvl w:val="1"/>
          <w:numId w:val="2"/>
        </w:numPr>
        <w:ind w:left="0" w:firstLine="0"/>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1">
      <w:pPr>
        <w:spacing w:after="240" w:before="240" w:lineRule="auto"/>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Lost and Found Center adalah platform digital yang dirancang untuk mengelola proses pelaporan, pencarian, dan pengembalian barang hilang dalam suatu lingkungan komunitas, khususnya lingkungan kampus.</w:t>
      </w:r>
    </w:p>
    <w:p w:rsidR="00000000" w:rsidDel="00000000" w:rsidP="00000000" w:rsidRDefault="00000000" w:rsidRPr="00000000" w14:paraId="00000052">
      <w:pPr>
        <w:spacing w:after="240" w:before="240" w:lineRule="auto"/>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Sistem ini menyediakan mekanisme terstruktur untuk memastikan proses pengelolaan barang hilang menjadi lebih cepat, aman, dan terdokumentasi dengan baik.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uhf0k0fpr7zn" w:id="9"/>
      <w:bookmarkEnd w:id="9"/>
      <w:r w:rsidDel="00000000" w:rsidR="00000000" w:rsidRPr="00000000">
        <w:rPr>
          <w:rFonts w:ascii="Arial" w:cs="Arial" w:eastAsia="Arial" w:hAnsi="Arial"/>
          <w:sz w:val="22"/>
          <w:szCs w:val="22"/>
          <w:rtl w:val="0"/>
        </w:rPr>
        <w:t xml:space="preserve">Fitur Utama Sistem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5xnuzu9rd1cy" w:id="10"/>
      <w:bookmarkEnd w:id="10"/>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7155"/>
        <w:tblGridChange w:id="0">
          <w:tblGrid>
            <w:gridCol w:w="247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Autentikasi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melakukan registrasi dan login untuk mengakses fitur sistem secara 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mengunggah foto barang, deskripsi, kategori, dan lokasi terakhir barang ditemukan atau hilang.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Search &amp;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mencari barang berdasarkan kata kunci dan menyaring berdasarkan kategori seperti Elektronik, Dokumen, dan Kunci.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Claim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harus melalui proses verifikasi tanya jawab sebelum klaim barang disetujui.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Riwayat Aktivitas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Pengguna dapat melihat riwayat laporan dan klaim yang pernah dilakukan.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Manajemen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Admin dapat memverifikasi klaim, mengubah status barang, dan mengelola data laporan.</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9q218tqk9py" w:id="11"/>
      <w:bookmarkEnd w:id="11"/>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8owct4vjc36n" w:id="12"/>
      <w:bookmarkEnd w:id="12"/>
      <w:r w:rsidDel="00000000" w:rsidR="00000000" w:rsidRPr="00000000">
        <w:rPr>
          <w:rFonts w:ascii="Arial" w:cs="Arial" w:eastAsia="Arial" w:hAnsi="Arial"/>
          <w:sz w:val="22"/>
          <w:szCs w:val="22"/>
          <w:rtl w:val="0"/>
        </w:rPr>
        <w:t xml:space="preserve">Tujuan Sistem</w:t>
      </w:r>
    </w:p>
    <w:p w:rsidR="00000000" w:rsidDel="00000000" w:rsidP="00000000" w:rsidRDefault="00000000" w:rsidRPr="00000000" w14:paraId="00000065">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Menggantikan papan pengumuman fisik dengan sistem digital terpusat.</w:t>
      </w:r>
    </w:p>
    <w:p w:rsidR="00000000" w:rsidDel="00000000" w:rsidP="00000000" w:rsidRDefault="00000000" w:rsidRPr="00000000" w14:paraId="00000066">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Mengurangi risiko kehilangan barang secara permanen.</w:t>
      </w:r>
    </w:p>
    <w:p w:rsidR="00000000" w:rsidDel="00000000" w:rsidP="00000000" w:rsidRDefault="00000000" w:rsidRPr="00000000" w14:paraId="00000067">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Meningkatkan keamanan melalui sistem verifikasi klaim.</w:t>
      </w:r>
    </w:p>
    <w:p w:rsidR="00000000" w:rsidDel="00000000" w:rsidP="00000000" w:rsidRDefault="00000000" w:rsidRPr="00000000" w14:paraId="00000068">
      <w:pPr>
        <w:numPr>
          <w:ilvl w:val="0"/>
          <w:numId w:val="1"/>
        </w:numPr>
        <w:ind w:left="720" w:hanging="360"/>
        <w:rPr>
          <w:rFonts w:ascii="Arial" w:cs="Arial" w:eastAsia="Arial" w:hAnsi="Arial"/>
          <w:sz w:val="22"/>
          <w:szCs w:val="22"/>
        </w:rPr>
      </w:pPr>
      <w:bookmarkStart w:colFirst="0" w:colLast="0" w:name="_g8jeifn2vhfx" w:id="13"/>
      <w:bookmarkEnd w:id="13"/>
      <w:r w:rsidDel="00000000" w:rsidR="00000000" w:rsidRPr="00000000">
        <w:rPr>
          <w:rFonts w:ascii="Arial" w:cs="Arial" w:eastAsia="Arial" w:hAnsi="Arial"/>
          <w:sz w:val="22"/>
          <w:szCs w:val="22"/>
          <w:rtl w:val="0"/>
        </w:rPr>
        <w:t xml:space="preserve">Menyediakan database barang hilang dan temuan yang dapat diakses secara daring.</w:t>
      </w:r>
    </w:p>
    <w:p w:rsidR="00000000" w:rsidDel="00000000" w:rsidP="00000000" w:rsidRDefault="00000000" w:rsidRPr="00000000" w14:paraId="00000069">
      <w:pPr>
        <w:rPr>
          <w:rFonts w:ascii="Arial" w:cs="Arial" w:eastAsia="Arial" w:hAnsi="Arial"/>
          <w:sz w:val="22"/>
          <w:szCs w:val="22"/>
        </w:rPr>
      </w:pPr>
      <w:bookmarkStart w:colFirst="0" w:colLast="0" w:name="_xu2gxork4qny" w:id="14"/>
      <w:bookmarkEnd w:id="14"/>
      <w:r w:rsidDel="00000000" w:rsidR="00000000" w:rsidRPr="00000000">
        <w:rPr>
          <w:rFonts w:ascii="Arial" w:cs="Arial" w:eastAsia="Arial" w:hAnsi="Arial"/>
          <w:sz w:val="22"/>
          <w:szCs w:val="22"/>
          <w:rtl w:val="0"/>
        </w:rPr>
        <w:t xml:space="preserve">Sistem ini mendukung transformasi digital dalam pengelolaan layanan kampus dengan meningkatkan efisiensi, transparansi, dan kemudahan akses informasi.</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w959w2p84lgc" w:id="15"/>
      <w:bookmarkEnd w:id="15"/>
      <w:r w:rsidDel="00000000" w:rsidR="00000000" w:rsidRPr="00000000">
        <w:rPr>
          <w:rtl w:val="0"/>
        </w:rPr>
      </w:r>
    </w:p>
    <w:p w:rsidR="00000000" w:rsidDel="00000000" w:rsidP="00000000" w:rsidRDefault="00000000" w:rsidRPr="00000000" w14:paraId="0000006B">
      <w:pPr>
        <w:pStyle w:val="Heading2"/>
        <w:numPr>
          <w:ilvl w:val="1"/>
          <w:numId w:val="2"/>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aqq58zbwxpl9" w:id="16"/>
      <w:bookmarkEnd w:id="16"/>
      <w:hyperlink r:id="rId9">
        <w:r w:rsidDel="00000000" w:rsidR="00000000" w:rsidRPr="00000000">
          <w:rPr>
            <w:rFonts w:ascii="Arial" w:cs="Arial" w:eastAsia="Arial" w:hAnsi="Arial"/>
            <w:color w:val="1155cc"/>
            <w:sz w:val="22"/>
            <w:szCs w:val="22"/>
            <w:u w:val="single"/>
            <w:rtl w:val="0"/>
          </w:rPr>
          <w:t xml:space="preserve">https://bantucari.id/</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mi0197uk8aa6" w:id="17"/>
      <w:bookmarkEnd w:id="17"/>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j08g5j35iit3" w:id="18"/>
      <w:bookmarkEnd w:id="18"/>
      <w:r w:rsidDel="00000000" w:rsidR="00000000" w:rsidRPr="00000000">
        <w:rPr>
          <w:rFonts w:ascii="Arial" w:cs="Arial" w:eastAsia="Arial" w:hAnsi="Arial"/>
          <w:sz w:val="22"/>
          <w:szCs w:val="22"/>
        </w:rPr>
        <w:drawing>
          <wp:inline distB="114300" distT="114300" distL="114300" distR="114300">
            <wp:extent cx="4717562" cy="2852738"/>
            <wp:effectExtent b="0" l="0" r="0" t="0"/>
            <wp:docPr id="6" name="image25.png"/>
            <a:graphic>
              <a:graphicData uri="http://schemas.openxmlformats.org/drawingml/2006/picture">
                <pic:pic>
                  <pic:nvPicPr>
                    <pic:cNvPr id="0" name="image25.png"/>
                    <pic:cNvPicPr preferRelativeResize="0"/>
                  </pic:nvPicPr>
                  <pic:blipFill>
                    <a:blip r:embed="rId10"/>
                    <a:srcRect b="0" l="5903" r="5676" t="0"/>
                    <a:stretch>
                      <a:fillRect/>
                    </a:stretch>
                  </pic:blipFill>
                  <pic:spPr>
                    <a:xfrm>
                      <a:off x="0" y="0"/>
                      <a:ext cx="4717562" cy="2852738"/>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306003" cy="4605282"/>
            <wp:effectExtent b="0" l="0" r="0" t="0"/>
            <wp:docPr id="25"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2306003" cy="460528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266875" cy="4643438"/>
            <wp:effectExtent b="0" l="0" r="0" t="0"/>
            <wp:docPr id="1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266875"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15mqzp7wwu6" w:id="19"/>
      <w:bookmarkEnd w:id="19"/>
      <w:r w:rsidDel="00000000" w:rsidR="00000000" w:rsidRPr="00000000">
        <w:rPr>
          <w:rFonts w:ascii="Arial" w:cs="Arial" w:eastAsia="Arial" w:hAnsi="Arial"/>
          <w:sz w:val="22"/>
          <w:szCs w:val="22"/>
        </w:rPr>
        <w:drawing>
          <wp:inline distB="114300" distT="114300" distL="114300" distR="114300">
            <wp:extent cx="1991678" cy="4067659"/>
            <wp:effectExtent b="0" l="0" r="0" t="0"/>
            <wp:docPr id="2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991678" cy="406765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9s0a8mq0zoih" w:id="20"/>
      <w:bookmarkEnd w:id="20"/>
      <w:r w:rsidDel="00000000" w:rsidR="00000000" w:rsidRPr="00000000">
        <w:rPr>
          <w:rtl w:val="0"/>
        </w:rPr>
      </w:r>
    </w:p>
    <w:p w:rsidR="00000000" w:rsidDel="00000000" w:rsidP="00000000" w:rsidRDefault="00000000" w:rsidRPr="00000000" w14:paraId="00000071">
      <w:pPr>
        <w:pStyle w:val="Heading1"/>
        <w:numPr>
          <w:ilvl w:val="0"/>
          <w:numId w:val="2"/>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2">
      <w:pPr>
        <w:pStyle w:val="Heading2"/>
        <w:numPr>
          <w:ilvl w:val="1"/>
          <w:numId w:val="2"/>
        </w:numPr>
        <w:ind w:left="0" w:firstLine="0"/>
        <w:rPr/>
      </w:pPr>
      <w:bookmarkStart w:colFirst="0" w:colLast="0" w:name="_z5118ko01s4l" w:id="21"/>
      <w:bookmarkEnd w:id="21"/>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3">
      <w:pPr>
        <w:ind w:firstLine="720"/>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74">
      <w:pPr>
        <w:pStyle w:val="Heading2"/>
        <w:numPr>
          <w:ilvl w:val="1"/>
          <w:numId w:val="2"/>
        </w:numPr>
        <w:ind w:left="0" w:firstLine="0"/>
        <w:rPr/>
      </w:pPr>
      <w:r w:rsidDel="00000000" w:rsidR="00000000" w:rsidRPr="00000000">
        <w:rPr>
          <w:b w:val="1"/>
          <w:bCs w:val="1"/>
          <w:vertAlign w:val="baseline"/>
          <w:rtl w:val="0"/>
        </w:rPr>
        <w:t xml:space="preserve">Product Functions</w:t>
      </w:r>
    </w:p>
    <w:p w:rsidR="00000000" w:rsidDel="00000000" w:rsidP="00000000" w:rsidRDefault="00000000" w:rsidRPr="00000000" w14:paraId="00000075">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w:t>
      </w:r>
    </w:p>
    <w:p w:rsidR="00000000" w:rsidDel="00000000" w:rsidP="00000000" w:rsidRDefault="00000000" w:rsidRPr="00000000" w14:paraId="0000007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melakukan registrasi akun.</w:t>
      </w:r>
    </w:p>
    <w:p w:rsidR="00000000" w:rsidDel="00000000" w:rsidP="00000000" w:rsidRDefault="00000000" w:rsidRPr="00000000" w14:paraId="0000007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melakukan login.</w:t>
      </w:r>
    </w:p>
    <w:p w:rsidR="00000000" w:rsidDel="00000000" w:rsidP="00000000" w:rsidRDefault="00000000" w:rsidRPr="00000000" w14:paraId="0000007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daftar barang (browse items).</w:t>
      </w:r>
    </w:p>
    <w:p w:rsidR="00000000" w:rsidDel="00000000" w:rsidP="00000000" w:rsidRDefault="00000000" w:rsidRPr="00000000" w14:paraId="0000007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detail barang.</w:t>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melaporkan barang yang ditemukan.</w:t>
      </w:r>
    </w:p>
    <w:p w:rsidR="00000000" w:rsidDel="00000000" w:rsidP="00000000" w:rsidRDefault="00000000" w:rsidRPr="00000000" w14:paraId="0000007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mengajukan klaim barang.</w:t>
      </w:r>
    </w:p>
    <w:p w:rsidR="00000000" w:rsidDel="00000000" w:rsidP="00000000" w:rsidRDefault="00000000" w:rsidRPr="00000000" w14:paraId="0000007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pengguna untuk melihat status klaim.</w:t>
      </w:r>
    </w:p>
    <w:p w:rsidR="00000000" w:rsidDel="00000000" w:rsidP="00000000" w:rsidRDefault="00000000" w:rsidRPr="00000000" w14:paraId="0000007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admin untuk menyetujui klaim.</w:t>
      </w:r>
    </w:p>
    <w:p w:rsidR="00000000" w:rsidDel="00000000" w:rsidP="00000000" w:rsidRDefault="00000000" w:rsidRPr="00000000" w14:paraId="0000007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Sistem harus memungkinkan admin untuk menolak klaim.</w:t>
      </w:r>
    </w:p>
    <w:p w:rsidR="00000000" w:rsidDel="00000000" w:rsidP="00000000" w:rsidRDefault="00000000" w:rsidRPr="00000000" w14:paraId="0000007F">
      <w:pPr>
        <w:spacing w:after="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memungkinkan admin untuk menandai barang sebagai selesai.</w:t>
      </w:r>
    </w:p>
    <w:p w:rsidR="00000000" w:rsidDel="00000000" w:rsidP="00000000" w:rsidRDefault="00000000" w:rsidRPr="00000000" w14:paraId="00000080">
      <w:pP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w:t>
      </w:r>
    </w:p>
    <w:p w:rsidR="00000000" w:rsidDel="00000000" w:rsidP="00000000" w:rsidRDefault="00000000" w:rsidRPr="00000000" w14:paraId="0000008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memberikan respon dalam waktu maksimal 3 detik.</w:t>
      </w:r>
    </w:p>
    <w:p w:rsidR="00000000" w:rsidDel="00000000" w:rsidP="00000000" w:rsidRDefault="00000000" w:rsidRPr="00000000" w14:paraId="0000008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memiliki keamanan login yang baik dan menyimpan password dalam bentuk terenkripsi.</w:t>
      </w:r>
    </w:p>
    <w:p w:rsidR="00000000" w:rsidDel="00000000" w:rsidP="00000000" w:rsidRDefault="00000000" w:rsidRPr="00000000" w14:paraId="0000008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memiliki tampilan yang mudah digunakan (user-friendly).</w:t>
      </w:r>
    </w:p>
    <w:p w:rsidR="00000000" w:rsidDel="00000000" w:rsidP="00000000" w:rsidRDefault="00000000" w:rsidRPr="00000000" w14:paraId="0000008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dapat berjalan dengan stabil dan minim error.</w:t>
      </w:r>
    </w:p>
    <w:p w:rsidR="00000000" w:rsidDel="00000000" w:rsidP="00000000" w:rsidRDefault="00000000" w:rsidRPr="00000000" w14:paraId="00000085">
      <w:pPr>
        <w:spacing w:after="160" w:lineRule="auto"/>
        <w:ind w:left="720" w:firstLine="0"/>
        <w:jc w:val="both"/>
        <w:rPr>
          <w:rFonts w:ascii="Arial" w:cs="Arial" w:eastAsia="Arial" w:hAnsi="Arial"/>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Sistem harus dapat diakses melalui browser di perangkat desktop maupun mobile.</w:t>
      </w:r>
      <w:r w:rsidDel="00000000" w:rsidR="00000000" w:rsidRPr="00000000">
        <w:rPr>
          <w:rtl w:val="0"/>
        </w:rPr>
      </w:r>
    </w:p>
    <w:p w:rsidR="00000000" w:rsidDel="00000000" w:rsidP="00000000" w:rsidRDefault="00000000" w:rsidRPr="00000000" w14:paraId="00000086">
      <w:pPr>
        <w:pStyle w:val="Heading2"/>
        <w:numPr>
          <w:ilvl w:val="1"/>
          <w:numId w:val="2"/>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i7g4sul3968t" w:id="22"/>
      <w:bookmarkEnd w:id="2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88">
      <w:pPr>
        <w:pStyle w:val="Heading2"/>
        <w:numPr>
          <w:ilvl w:val="1"/>
          <w:numId w:val="2"/>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1vm3bu17c00" w:id="23"/>
      <w:bookmarkEnd w:id="2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8A">
      <w:pPr>
        <w:pStyle w:val="Heading2"/>
        <w:numPr>
          <w:ilvl w:val="1"/>
          <w:numId w:val="2"/>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rlr3gppgmrq" w:id="24"/>
      <w:bookmarkEnd w:id="2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8C">
      <w:pPr>
        <w:pStyle w:val="Heading2"/>
        <w:numPr>
          <w:ilvl w:val="1"/>
          <w:numId w:val="2"/>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sht870nnah6s" w:id="25"/>
      <w:bookmarkEnd w:id="25"/>
      <w:r w:rsidDel="00000000" w:rsidR="00000000" w:rsidRPr="00000000">
        <w:rPr>
          <w:rFonts w:ascii="Arial" w:cs="Arial" w:eastAsia="Arial" w:hAnsi="Arial"/>
          <w:i w:val="1"/>
          <w:iCs w:val="1"/>
          <w:sz w:val="22"/>
          <w:szCs w:val="22"/>
          <w:rtl w:val="0"/>
        </w:rPr>
        <w:tab/>
      </w:r>
      <w:r w:rsidDel="00000000" w:rsidR="00000000" w:rsidRPr="00000000">
        <w:rPr>
          <w:rFonts w:ascii="Arial" w:cs="Arial" w:eastAsia="Arial" w:hAnsi="Arial"/>
          <w:sz w:val="22"/>
          <w:szCs w:val="22"/>
          <w:rtl w:val="0"/>
        </w:rPr>
        <w:t xml:space="preserve">Berikut adalah UML diagram dari sistem:</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jjk6ru4ih85" w:id="26"/>
      <w:bookmarkEnd w:id="26"/>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Usecase Diagram: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6525xlqtnd8d" w:id="28"/>
      <w:bookmarkEnd w:id="28"/>
      <w:r w:rsidDel="00000000" w:rsidR="00000000" w:rsidRPr="00000000">
        <w:rPr>
          <w:rFonts w:ascii="Arial" w:cs="Arial" w:eastAsia="Arial" w:hAnsi="Arial"/>
          <w:sz w:val="22"/>
          <w:szCs w:val="22"/>
        </w:rPr>
        <w:drawing>
          <wp:inline distB="114300" distT="114300" distL="114300" distR="114300">
            <wp:extent cx="4991100" cy="4848225"/>
            <wp:effectExtent b="0" l="0" r="0" t="0"/>
            <wp:docPr id="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9911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Activity Diagram:</w:t>
      </w:r>
    </w:p>
    <w:p w:rsidR="00000000" w:rsidDel="00000000" w:rsidP="00000000" w:rsidRDefault="00000000" w:rsidRPr="00000000" w14:paraId="00000092">
      <w:pPr>
        <w:rPr>
          <w:rFonts w:ascii="Arial" w:cs="Arial" w:eastAsia="Arial" w:hAnsi="Arial"/>
          <w:b w:val="1"/>
          <w:bCs w:val="1"/>
          <w:sz w:val="22"/>
          <w:szCs w:val="22"/>
        </w:rPr>
      </w:pPr>
      <w:bookmarkStart w:colFirst="0" w:colLast="0" w:name="_nrqvdpqfad3m" w:id="29"/>
      <w:bookmarkEnd w:id="29"/>
      <w:r w:rsidDel="00000000" w:rsidR="00000000" w:rsidRPr="00000000">
        <w:rPr>
          <w:rFonts w:ascii="Arial" w:cs="Arial" w:eastAsia="Arial" w:hAnsi="Arial"/>
          <w:b w:val="1"/>
          <w:bCs w:val="1"/>
          <w:sz w:val="22"/>
          <w:szCs w:val="22"/>
        </w:rPr>
        <w:drawing>
          <wp:inline distB="114300" distT="114300" distL="114300" distR="114300">
            <wp:extent cx="5010150" cy="6267450"/>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01015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Arial" w:cs="Arial" w:eastAsia="Arial" w:hAnsi="Arial"/>
          <w:b w:val="1"/>
          <w:bCs w:val="1"/>
          <w:sz w:val="22"/>
          <w:szCs w:val="22"/>
        </w:rPr>
      </w:pPr>
      <w:bookmarkStart w:colFirst="0" w:colLast="0" w:name="_dwzleh8uxu7" w:id="30"/>
      <w:bookmarkEnd w:id="30"/>
      <w:r w:rsidDel="00000000" w:rsidR="00000000" w:rsidRPr="00000000">
        <w:rPr>
          <w:rFonts w:ascii="Arial" w:cs="Arial" w:eastAsia="Arial" w:hAnsi="Arial"/>
          <w:b w:val="1"/>
          <w:bCs w:val="1"/>
          <w:sz w:val="22"/>
          <w:szCs w:val="22"/>
        </w:rPr>
        <w:drawing>
          <wp:inline distB="114300" distT="114300" distL="114300" distR="114300">
            <wp:extent cx="5010150" cy="6267450"/>
            <wp:effectExtent b="0" l="0" r="0" t="0"/>
            <wp:docPr id="2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010150"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Arial" w:cs="Arial" w:eastAsia="Arial" w:hAnsi="Arial"/>
          <w:b w:val="1"/>
          <w:bCs w:val="1"/>
          <w:sz w:val="22"/>
          <w:szCs w:val="22"/>
        </w:rPr>
      </w:pPr>
      <w:bookmarkStart w:colFirst="0" w:colLast="0" w:name="_k00rprp8lsce" w:id="31"/>
      <w:bookmarkEnd w:id="31"/>
      <w:r w:rsidDel="00000000" w:rsidR="00000000" w:rsidRPr="00000000">
        <w:rPr>
          <w:rFonts w:ascii="Arial" w:cs="Arial" w:eastAsia="Arial" w:hAnsi="Arial"/>
          <w:b w:val="1"/>
          <w:bCs w:val="1"/>
          <w:sz w:val="22"/>
          <w:szCs w:val="22"/>
        </w:rPr>
        <w:drawing>
          <wp:inline distB="114300" distT="114300" distL="114300" distR="114300">
            <wp:extent cx="5095875" cy="6372225"/>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09587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Arial" w:cs="Arial" w:eastAsia="Arial" w:hAnsi="Arial"/>
          <w:b w:val="1"/>
          <w:bCs w:val="1"/>
          <w:sz w:val="22"/>
          <w:szCs w:val="22"/>
        </w:rPr>
      </w:pPr>
      <w:bookmarkStart w:colFirst="0" w:colLast="0" w:name="_9dw1b77gj6kl" w:id="32"/>
      <w:bookmarkEnd w:id="32"/>
      <w:r w:rsidDel="00000000" w:rsidR="00000000" w:rsidRPr="00000000">
        <w:rPr>
          <w:rFonts w:ascii="Arial" w:cs="Arial" w:eastAsia="Arial" w:hAnsi="Arial"/>
          <w:b w:val="1"/>
          <w:bCs w:val="1"/>
          <w:sz w:val="22"/>
          <w:szCs w:val="22"/>
        </w:rPr>
        <w:drawing>
          <wp:inline distB="114300" distT="114300" distL="114300" distR="114300">
            <wp:extent cx="5114925" cy="6400800"/>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11492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Arial" w:cs="Arial" w:eastAsia="Arial" w:hAnsi="Arial"/>
          <w:b w:val="1"/>
          <w:bCs w:val="1"/>
          <w:sz w:val="22"/>
          <w:szCs w:val="22"/>
        </w:rPr>
      </w:pPr>
      <w:bookmarkStart w:colFirst="0" w:colLast="0" w:name="_adjf0ohin25r" w:id="33"/>
      <w:bookmarkEnd w:id="33"/>
      <w:r w:rsidDel="00000000" w:rsidR="00000000" w:rsidRPr="00000000">
        <w:rPr>
          <w:rFonts w:ascii="Arial" w:cs="Arial" w:eastAsia="Arial" w:hAnsi="Arial"/>
          <w:b w:val="1"/>
          <w:bCs w:val="1"/>
          <w:sz w:val="22"/>
          <w:szCs w:val="22"/>
        </w:rPr>
        <w:drawing>
          <wp:inline distB="114300" distT="114300" distL="114300" distR="114300">
            <wp:extent cx="5181600" cy="64770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181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2"/>
          <w:szCs w:val="22"/>
        </w:rPr>
      </w:pPr>
      <w:bookmarkStart w:colFirst="0" w:colLast="0" w:name="_5bwfbk9jgrt9" w:id="34"/>
      <w:bookmarkEnd w:id="34"/>
      <w:r w:rsidDel="00000000" w:rsidR="00000000" w:rsidRPr="00000000">
        <w:rPr>
          <w:rFonts w:ascii="Arial" w:cs="Arial" w:eastAsia="Arial" w:hAnsi="Arial"/>
          <w:b w:val="1"/>
          <w:bCs w:val="1"/>
          <w:sz w:val="22"/>
          <w:szCs w:val="22"/>
        </w:rPr>
        <w:drawing>
          <wp:inline distB="114300" distT="114300" distL="114300" distR="114300">
            <wp:extent cx="5229225" cy="653415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22922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b w:val="1"/>
          <w:bCs w:val="1"/>
          <w:sz w:val="22"/>
          <w:szCs w:val="22"/>
        </w:rPr>
      </w:pPr>
      <w:bookmarkStart w:colFirst="0" w:colLast="0" w:name="_cbnhnwjhie60" w:id="35"/>
      <w:bookmarkEnd w:id="35"/>
      <w:r w:rsidDel="00000000" w:rsidR="00000000" w:rsidRPr="00000000">
        <w:rPr>
          <w:rFonts w:ascii="Arial" w:cs="Arial" w:eastAsia="Arial" w:hAnsi="Arial"/>
          <w:b w:val="1"/>
          <w:bCs w:val="1"/>
          <w:sz w:val="22"/>
          <w:szCs w:val="22"/>
        </w:rPr>
        <w:drawing>
          <wp:inline distB="114300" distT="114300" distL="114300" distR="114300">
            <wp:extent cx="5334000" cy="6667500"/>
            <wp:effectExtent b="0" l="0" r="0" t="0"/>
            <wp:docPr id="2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334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2"/>
          <w:szCs w:val="22"/>
        </w:rPr>
      </w:pPr>
      <w:bookmarkStart w:colFirst="0" w:colLast="0" w:name="_h5vnzyjb3esg" w:id="36"/>
      <w:bookmarkEnd w:id="36"/>
      <w:r w:rsidDel="00000000" w:rsidR="00000000" w:rsidRPr="00000000">
        <w:rPr>
          <w:rFonts w:ascii="Arial" w:cs="Arial" w:eastAsia="Arial" w:hAnsi="Arial"/>
          <w:b w:val="1"/>
          <w:bCs w:val="1"/>
          <w:sz w:val="22"/>
          <w:szCs w:val="22"/>
        </w:rPr>
        <w:drawing>
          <wp:inline distB="114300" distT="114300" distL="114300" distR="114300">
            <wp:extent cx="5391150" cy="6734175"/>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391150"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Arial" w:cs="Arial" w:eastAsia="Arial" w:hAnsi="Arial"/>
          <w:b w:val="1"/>
          <w:bCs w:val="1"/>
          <w:sz w:val="22"/>
          <w:szCs w:val="22"/>
        </w:rPr>
      </w:pPr>
      <w:bookmarkStart w:colFirst="0" w:colLast="0" w:name="_fdctit6sc1c4" w:id="37"/>
      <w:bookmarkEnd w:id="37"/>
      <w:r w:rsidDel="00000000" w:rsidR="00000000" w:rsidRPr="00000000">
        <w:rPr>
          <w:rFonts w:ascii="Arial" w:cs="Arial" w:eastAsia="Arial" w:hAnsi="Arial"/>
          <w:b w:val="1"/>
          <w:bCs w:val="1"/>
          <w:sz w:val="22"/>
          <w:szCs w:val="22"/>
        </w:rPr>
        <w:drawing>
          <wp:inline distB="114300" distT="114300" distL="114300" distR="114300">
            <wp:extent cx="5514975" cy="689610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1497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Arial" w:cs="Arial" w:eastAsia="Arial" w:hAnsi="Arial"/>
          <w:b w:val="1"/>
          <w:bCs w:val="1"/>
          <w:sz w:val="22"/>
          <w:szCs w:val="22"/>
        </w:rPr>
      </w:pPr>
      <w:bookmarkStart w:colFirst="0" w:colLast="0" w:name="_virdpzxtiiko" w:id="38"/>
      <w:bookmarkEnd w:id="38"/>
      <w:r w:rsidDel="00000000" w:rsidR="00000000" w:rsidRPr="00000000">
        <w:rPr>
          <w:rFonts w:ascii="Arial" w:cs="Arial" w:eastAsia="Arial" w:hAnsi="Arial"/>
          <w:b w:val="1"/>
          <w:bCs w:val="1"/>
          <w:sz w:val="22"/>
          <w:szCs w:val="22"/>
        </w:rPr>
        <w:drawing>
          <wp:inline distB="114300" distT="114300" distL="114300" distR="114300">
            <wp:extent cx="5553075" cy="6743700"/>
            <wp:effectExtent b="0" l="0" r="0" t="0"/>
            <wp:docPr id="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55307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Arial" w:cs="Arial" w:eastAsia="Arial" w:hAnsi="Arial"/>
          <w:b w:val="1"/>
          <w:bCs w:val="1"/>
          <w:sz w:val="22"/>
          <w:szCs w:val="22"/>
        </w:rPr>
      </w:pPr>
      <w:bookmarkStart w:colFirst="0" w:colLast="0" w:name="_ek13zbx2kkct" w:id="27"/>
      <w:bookmarkEnd w:id="27"/>
      <w:r w:rsidDel="00000000" w:rsidR="00000000" w:rsidRPr="00000000">
        <w:rPr>
          <w:rFonts w:ascii="Arial" w:cs="Arial" w:eastAsia="Arial" w:hAnsi="Arial"/>
          <w:b w:val="1"/>
          <w:bCs w:val="1"/>
          <w:sz w:val="22"/>
          <w:szCs w:val="22"/>
          <w:rtl w:val="0"/>
        </w:rPr>
        <w:t xml:space="preserve">Sequence Diagram:</w:t>
      </w:r>
    </w:p>
    <w:p w:rsidR="00000000" w:rsidDel="00000000" w:rsidP="00000000" w:rsidRDefault="00000000" w:rsidRPr="00000000" w14:paraId="0000009D">
      <w:pPr>
        <w:rPr>
          <w:rFonts w:ascii="Arial" w:cs="Arial" w:eastAsia="Arial" w:hAnsi="Arial"/>
          <w:b w:val="1"/>
          <w:bCs w:val="1"/>
          <w:sz w:val="22"/>
          <w:szCs w:val="22"/>
        </w:rPr>
      </w:pPr>
      <w:bookmarkStart w:colFirst="0" w:colLast="0" w:name="_yo3sbjuqffw4" w:id="39"/>
      <w:bookmarkEnd w:id="39"/>
      <w:r w:rsidDel="00000000" w:rsidR="00000000" w:rsidRPr="00000000">
        <w:rPr>
          <w:rFonts w:ascii="Arial" w:cs="Arial" w:eastAsia="Arial" w:hAnsi="Arial"/>
          <w:b w:val="1"/>
          <w:bCs w:val="1"/>
          <w:sz w:val="22"/>
          <w:szCs w:val="22"/>
        </w:rPr>
        <w:drawing>
          <wp:inline distB="114300" distT="114300" distL="114300" distR="114300">
            <wp:extent cx="5734050" cy="6334125"/>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405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2"/>
          <w:szCs w:val="22"/>
        </w:rPr>
      </w:pPr>
      <w:bookmarkStart w:colFirst="0" w:colLast="0" w:name="_dsvvt9q4j3wv" w:id="40"/>
      <w:bookmarkEnd w:id="40"/>
      <w:r w:rsidDel="00000000" w:rsidR="00000000" w:rsidRPr="00000000">
        <w:rPr>
          <w:rFonts w:ascii="Arial" w:cs="Arial" w:eastAsia="Arial" w:hAnsi="Arial"/>
          <w:b w:val="1"/>
          <w:bCs w:val="1"/>
          <w:sz w:val="22"/>
          <w:szCs w:val="22"/>
        </w:rPr>
        <w:drawing>
          <wp:inline distB="114300" distT="114300" distL="114300" distR="114300">
            <wp:extent cx="5743575" cy="634365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43575" cy="63436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Arial" w:cs="Arial" w:eastAsia="Arial" w:hAnsi="Arial"/>
          <w:b w:val="1"/>
          <w:bCs w:val="1"/>
          <w:sz w:val="22"/>
          <w:szCs w:val="22"/>
        </w:rPr>
      </w:pPr>
      <w:bookmarkStart w:colFirst="0" w:colLast="0" w:name="_hgzqkmmmp4l" w:id="41"/>
      <w:bookmarkEnd w:id="41"/>
      <w:r w:rsidDel="00000000" w:rsidR="00000000" w:rsidRPr="00000000">
        <w:rPr>
          <w:rFonts w:ascii="Arial" w:cs="Arial" w:eastAsia="Arial" w:hAnsi="Arial"/>
          <w:b w:val="1"/>
          <w:bCs w:val="1"/>
          <w:sz w:val="22"/>
          <w:szCs w:val="22"/>
        </w:rPr>
        <w:drawing>
          <wp:inline distB="114300" distT="114300" distL="114300" distR="114300">
            <wp:extent cx="5838825" cy="6477000"/>
            <wp:effectExtent b="0" l="0" r="0" t="0"/>
            <wp:docPr id="1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8388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2"/>
          <w:szCs w:val="22"/>
        </w:rPr>
      </w:pPr>
      <w:bookmarkStart w:colFirst="0" w:colLast="0" w:name="_gphiegxu5wbn" w:id="42"/>
      <w:bookmarkEnd w:id="42"/>
      <w:r w:rsidDel="00000000" w:rsidR="00000000" w:rsidRPr="00000000">
        <w:rPr>
          <w:rFonts w:ascii="Arial" w:cs="Arial" w:eastAsia="Arial" w:hAnsi="Arial"/>
          <w:b w:val="1"/>
          <w:bCs w:val="1"/>
          <w:sz w:val="22"/>
          <w:szCs w:val="22"/>
        </w:rPr>
        <w:drawing>
          <wp:inline distB="114300" distT="114300" distL="114300" distR="114300">
            <wp:extent cx="5867400" cy="6515100"/>
            <wp:effectExtent b="0" l="0" r="0" t="0"/>
            <wp:docPr id="1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674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Arial" w:cs="Arial" w:eastAsia="Arial" w:hAnsi="Arial"/>
          <w:b w:val="1"/>
          <w:bCs w:val="1"/>
          <w:sz w:val="22"/>
          <w:szCs w:val="22"/>
        </w:rPr>
      </w:pPr>
      <w:bookmarkStart w:colFirst="0" w:colLast="0" w:name="_b1nid9nybm0x" w:id="43"/>
      <w:bookmarkEnd w:id="43"/>
      <w:r w:rsidDel="00000000" w:rsidR="00000000" w:rsidRPr="00000000">
        <w:rPr>
          <w:rFonts w:ascii="Arial" w:cs="Arial" w:eastAsia="Arial" w:hAnsi="Arial"/>
          <w:b w:val="1"/>
          <w:bCs w:val="1"/>
          <w:sz w:val="22"/>
          <w:szCs w:val="22"/>
        </w:rPr>
        <w:drawing>
          <wp:inline distB="114300" distT="114300" distL="114300" distR="114300">
            <wp:extent cx="5943600" cy="6600825"/>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2"/>
          <w:szCs w:val="22"/>
        </w:rPr>
      </w:pPr>
      <w:bookmarkStart w:colFirst="0" w:colLast="0" w:name="_akrp8bnkayfk" w:id="44"/>
      <w:bookmarkEnd w:id="44"/>
      <w:r w:rsidDel="00000000" w:rsidR="00000000" w:rsidRPr="00000000">
        <w:rPr>
          <w:rFonts w:ascii="Arial" w:cs="Arial" w:eastAsia="Arial" w:hAnsi="Arial"/>
          <w:b w:val="1"/>
          <w:bCs w:val="1"/>
          <w:sz w:val="22"/>
          <w:szCs w:val="22"/>
        </w:rPr>
        <w:drawing>
          <wp:inline distB="114300" distT="114300" distL="114300" distR="114300">
            <wp:extent cx="5943600" cy="6600825"/>
            <wp:effectExtent b="0" l="0" r="0" t="0"/>
            <wp:docPr id="1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Arial" w:cs="Arial" w:eastAsia="Arial" w:hAnsi="Arial"/>
          <w:b w:val="1"/>
          <w:bCs w:val="1"/>
          <w:sz w:val="22"/>
          <w:szCs w:val="22"/>
        </w:rPr>
      </w:pPr>
      <w:bookmarkStart w:colFirst="0" w:colLast="0" w:name="_w4owds9wy89j" w:id="45"/>
      <w:bookmarkEnd w:id="45"/>
      <w:r w:rsidDel="00000000" w:rsidR="00000000" w:rsidRPr="00000000">
        <w:rPr>
          <w:rFonts w:ascii="Arial" w:cs="Arial" w:eastAsia="Arial" w:hAnsi="Arial"/>
          <w:b w:val="1"/>
          <w:bCs w:val="1"/>
          <w:sz w:val="22"/>
          <w:szCs w:val="22"/>
        </w:rPr>
        <w:drawing>
          <wp:inline distB="114300" distT="114300" distL="114300" distR="114300">
            <wp:extent cx="5895975" cy="6515100"/>
            <wp:effectExtent b="0" l="0" r="0" t="0"/>
            <wp:docPr id="1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895975"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Arial" w:cs="Arial" w:eastAsia="Arial" w:hAnsi="Arial"/>
          <w:b w:val="1"/>
          <w:bCs w:val="1"/>
          <w:sz w:val="22"/>
          <w:szCs w:val="22"/>
        </w:rPr>
      </w:pPr>
      <w:bookmarkStart w:colFirst="0" w:colLast="0" w:name="_ssr06xe08m8" w:id="46"/>
      <w:bookmarkEnd w:id="46"/>
      <w:r w:rsidDel="00000000" w:rsidR="00000000" w:rsidRPr="00000000">
        <w:rPr>
          <w:rFonts w:ascii="Arial" w:cs="Arial" w:eastAsia="Arial" w:hAnsi="Arial"/>
          <w:b w:val="1"/>
          <w:bCs w:val="1"/>
          <w:sz w:val="22"/>
          <w:szCs w:val="22"/>
        </w:rPr>
        <w:drawing>
          <wp:inline distB="114300" distT="114300" distL="114300" distR="114300">
            <wp:extent cx="5867400" cy="6477000"/>
            <wp:effectExtent b="0" l="0" r="0" t="0"/>
            <wp:docPr id="19"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867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2"/>
          <w:szCs w:val="22"/>
        </w:rPr>
      </w:pPr>
      <w:bookmarkStart w:colFirst="0" w:colLast="0" w:name="_an4k1zwieoeb" w:id="47"/>
      <w:bookmarkEnd w:id="47"/>
      <w:r w:rsidDel="00000000" w:rsidR="00000000" w:rsidRPr="00000000">
        <w:rPr>
          <w:rtl w:val="0"/>
        </w:rPr>
      </w:r>
    </w:p>
    <w:p w:rsidR="00000000" w:rsidDel="00000000" w:rsidP="00000000" w:rsidRDefault="00000000" w:rsidRPr="00000000" w14:paraId="000000A6">
      <w:pPr>
        <w:rPr>
          <w:rFonts w:ascii="Arial" w:cs="Arial" w:eastAsia="Arial" w:hAnsi="Arial"/>
          <w:b w:val="1"/>
          <w:bCs w:val="1"/>
          <w:sz w:val="22"/>
          <w:szCs w:val="22"/>
        </w:rPr>
      </w:pPr>
      <w:bookmarkStart w:colFirst="0" w:colLast="0" w:name="_bz1xyukxyrlb" w:id="48"/>
      <w:bookmarkEnd w:id="48"/>
      <w:r w:rsidDel="00000000" w:rsidR="00000000" w:rsidRPr="00000000">
        <w:rPr>
          <w:rFonts w:ascii="Arial" w:cs="Arial" w:eastAsia="Arial" w:hAnsi="Arial"/>
          <w:b w:val="1"/>
          <w:bCs w:val="1"/>
          <w:sz w:val="22"/>
          <w:szCs w:val="22"/>
          <w:rtl w:val="0"/>
        </w:rPr>
        <w:t xml:space="preserve">Class Diagram:</w:t>
      </w:r>
    </w:p>
    <w:p w:rsidR="00000000" w:rsidDel="00000000" w:rsidP="00000000" w:rsidRDefault="00000000" w:rsidRPr="00000000" w14:paraId="000000A7">
      <w:pPr>
        <w:rPr>
          <w:rFonts w:ascii="Arial" w:cs="Arial" w:eastAsia="Arial" w:hAnsi="Arial"/>
          <w:b w:val="1"/>
          <w:bCs w:val="1"/>
          <w:sz w:val="22"/>
          <w:szCs w:val="22"/>
        </w:rPr>
      </w:pPr>
      <w:bookmarkStart w:colFirst="0" w:colLast="0" w:name="_w9kz4tcmb538" w:id="49"/>
      <w:bookmarkEnd w:id="49"/>
      <w:r w:rsidDel="00000000" w:rsidR="00000000" w:rsidRPr="00000000">
        <w:rPr>
          <w:rFonts w:ascii="Arial" w:cs="Arial" w:eastAsia="Arial" w:hAnsi="Arial"/>
          <w:b w:val="1"/>
          <w:bCs w:val="1"/>
          <w:sz w:val="22"/>
          <w:szCs w:val="22"/>
        </w:rPr>
        <w:drawing>
          <wp:inline distB="114300" distT="114300" distL="114300" distR="114300">
            <wp:extent cx="6126480" cy="5613400"/>
            <wp:effectExtent b="0" l="0" r="0" t="0"/>
            <wp:docPr id="1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12648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numPr>
          <w:ilvl w:val="1"/>
          <w:numId w:val="2"/>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ulqapoc84cr" w:id="50"/>
      <w:bookmarkEnd w:id="5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AA">
      <w:pPr>
        <w:pStyle w:val="Heading1"/>
        <w:numPr>
          <w:ilvl w:val="0"/>
          <w:numId w:val="2"/>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B">
      <w:pPr>
        <w:pStyle w:val="Heading2"/>
        <w:numPr>
          <w:ilvl w:val="1"/>
          <w:numId w:val="2"/>
        </w:numPr>
        <w:ind w:left="0" w:firstLine="0"/>
        <w:rPr/>
      </w:pPr>
      <w:bookmarkStart w:colFirst="0" w:colLast="0" w:name="_yp4p2ifnyogy" w:id="51"/>
      <w:bookmarkEnd w:id="5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4241800"/>
            <wp:effectExtent b="0" l="0" r="0" t="0"/>
            <wp:docPr id="10" name="image12.jpg"/>
            <a:graphic>
              <a:graphicData uri="http://schemas.openxmlformats.org/drawingml/2006/picture">
                <pic:pic>
                  <pic:nvPicPr>
                    <pic:cNvPr id="0" name="image12.jpg"/>
                    <pic:cNvPicPr preferRelativeResize="0"/>
                  </pic:nvPicPr>
                  <pic:blipFill>
                    <a:blip r:embed="rId3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Ini adalah halaman untuk login. User akan menginput email dengan format “</w:t>
      </w:r>
      <w:hyperlink r:id="rId35">
        <w:r w:rsidDel="00000000" w:rsidR="00000000" w:rsidRPr="00000000">
          <w:rPr>
            <w:rFonts w:ascii="Arial" w:cs="Arial" w:eastAsia="Arial" w:hAnsi="Arial"/>
            <w:color w:val="1155cc"/>
            <w:sz w:val="22"/>
            <w:szCs w:val="22"/>
            <w:u w:val="single"/>
            <w:rtl w:val="0"/>
          </w:rPr>
          <w:t xml:space="preserve">you@university.edu</w:t>
        </w:r>
      </w:hyperlink>
      <w:r w:rsidDel="00000000" w:rsidR="00000000" w:rsidRPr="00000000">
        <w:rPr>
          <w:rtl w:val="0"/>
        </w:rPr>
        <w:t xml:space="preserve">” dan password yang sudah didaftarkan sebelumnya. Setelah login berhasil, user akan dipindahkan ke halaman dashboard. Apabila user belum memiliki akun, user akan dialihkan ke halaman create account.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943600" cy="4241800"/>
            <wp:effectExtent b="0" l="0" r="0" t="0"/>
            <wp:docPr id="24"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ap9twnxnvla5" w:id="52"/>
      <w:bookmarkEnd w:id="52"/>
      <w:r w:rsidDel="00000000" w:rsidR="00000000" w:rsidRPr="00000000">
        <w:rPr>
          <w:rFonts w:ascii="Arial" w:cs="Arial" w:eastAsia="Arial" w:hAnsi="Arial"/>
          <w:sz w:val="22"/>
          <w:szCs w:val="22"/>
          <w:rtl w:val="0"/>
        </w:rPr>
        <w:t xml:space="preserve">Ini adalah halaman “create account” dimana user akan diarahkan ke halaman ini apabila belum memiliki akun untuk login. User akan diminta untuk memasukkan beberapa data kedalamnya antara lain Full Name, Student ID, Email dan juga password untuk akunnya. Untuk Email harus dengan format “</w:t>
      </w:r>
      <w:hyperlink r:id="rId37">
        <w:r w:rsidDel="00000000" w:rsidR="00000000" w:rsidRPr="00000000">
          <w:rPr>
            <w:rFonts w:ascii="Arial" w:cs="Arial" w:eastAsia="Arial" w:hAnsi="Arial"/>
            <w:color w:val="1155cc"/>
            <w:sz w:val="22"/>
            <w:szCs w:val="22"/>
            <w:u w:val="single"/>
            <w:rtl w:val="0"/>
          </w:rPr>
          <w:t xml:space="preserve">you@university.edu</w:t>
        </w:r>
      </w:hyperlink>
      <w:r w:rsidDel="00000000" w:rsidR="00000000" w:rsidRPr="00000000">
        <w:rPr>
          <w:rFonts w:ascii="Arial" w:cs="Arial" w:eastAsia="Arial" w:hAnsi="Arial"/>
          <w:sz w:val="22"/>
          <w:szCs w:val="22"/>
          <w:rtl w:val="0"/>
        </w:rPr>
        <w:t xml:space="preserve">”. Apabila sudah user dapat membuat akun dengan tekan tombol “Create Account”</w:t>
      </w:r>
      <w:r w:rsidDel="00000000" w:rsidR="00000000" w:rsidRPr="00000000">
        <w:rPr>
          <w:rtl w:val="0"/>
        </w:rPr>
      </w:r>
    </w:p>
    <w:p w:rsidR="00000000" w:rsidDel="00000000" w:rsidP="00000000" w:rsidRDefault="00000000" w:rsidRPr="00000000" w14:paraId="000000B1">
      <w:pPr>
        <w:pStyle w:val="Heading2"/>
        <w:numPr>
          <w:ilvl w:val="1"/>
          <w:numId w:val="2"/>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9a9c3b2i4znf" w:id="53"/>
      <w:bookmarkEnd w:id="5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B3">
      <w:pPr>
        <w:pStyle w:val="Heading2"/>
        <w:numPr>
          <w:ilvl w:val="1"/>
          <w:numId w:val="2"/>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oxkvh6k6i54d" w:id="54"/>
      <w:bookmarkEnd w:id="5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B5">
      <w:pPr>
        <w:pStyle w:val="Heading2"/>
        <w:numPr>
          <w:ilvl w:val="1"/>
          <w:numId w:val="2"/>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olqld7bsevox" w:id="55"/>
      <w:bookmarkEnd w:id="5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B7">
      <w:pPr>
        <w:pStyle w:val="Heading1"/>
        <w:numPr>
          <w:ilvl w:val="0"/>
          <w:numId w:val="2"/>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tuapluw45mn6" w:id="56"/>
      <w:bookmarkEnd w:id="5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B9">
      <w:pPr>
        <w:pStyle w:val="Heading2"/>
        <w:numPr>
          <w:ilvl w:val="1"/>
          <w:numId w:val="2"/>
        </w:numPr>
        <w:ind w:left="0" w:firstLine="0"/>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tkjnleszkz" w:id="57"/>
      <w:bookmarkEnd w:id="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6">
      <w:pPr>
        <w:pStyle w:val="Heading2"/>
        <w:numPr>
          <w:ilvl w:val="1"/>
          <w:numId w:val="2"/>
        </w:numPr>
        <w:ind w:left="0" w:firstLine="0"/>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7">
      <w:pPr>
        <w:pStyle w:val="Heading1"/>
        <w:numPr>
          <w:ilvl w:val="0"/>
          <w:numId w:val="2"/>
        </w:numPr>
        <w:ind w:left="0" w:firstLine="0"/>
        <w:rPr/>
      </w:pPr>
      <w:bookmarkStart w:colFirst="0" w:colLast="0" w:name="_qpw6nla3i1o9" w:id="58"/>
      <w:bookmarkEnd w:id="58"/>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8">
      <w:pPr>
        <w:pStyle w:val="Heading2"/>
        <w:numPr>
          <w:ilvl w:val="1"/>
          <w:numId w:val="2"/>
        </w:numPr>
        <w:ind w:left="0" w:firstLine="0"/>
        <w:rPr/>
      </w:pPr>
      <w:bookmarkStart w:colFirst="0" w:colLast="0" w:name="_5gy53xkqpp8z" w:id="59"/>
      <w:bookmarkEnd w:id="59"/>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oioys9xcch3" w:id="60"/>
      <w:bookmarkEnd w:id="6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CA">
      <w:pPr>
        <w:pStyle w:val="Heading2"/>
        <w:numPr>
          <w:ilvl w:val="1"/>
          <w:numId w:val="2"/>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6pasza5140j9" w:id="61"/>
      <w:bookmarkEnd w:id="6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C">
      <w:pPr>
        <w:pStyle w:val="Heading2"/>
        <w:numPr>
          <w:ilvl w:val="1"/>
          <w:numId w:val="2"/>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z0epbupb4q2c" w:id="62"/>
      <w:bookmarkEnd w:id="6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E">
      <w:pPr>
        <w:pStyle w:val="Heading2"/>
        <w:numPr>
          <w:ilvl w:val="1"/>
          <w:numId w:val="2"/>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p506m3coprx" w:id="63"/>
      <w:bookmarkEnd w:id="6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D0">
      <w:pPr>
        <w:pStyle w:val="Heading2"/>
        <w:numPr>
          <w:ilvl w:val="1"/>
          <w:numId w:val="2"/>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9q2lzxpuxlx" w:id="64"/>
      <w:bookmarkEnd w:id="6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2">
      <w:pPr>
        <w:pStyle w:val="Heading1"/>
        <w:numPr>
          <w:ilvl w:val="0"/>
          <w:numId w:val="2"/>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y2w919z8ixjz" w:id="65"/>
      <w:bookmarkEnd w:id="6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dlsfwffva7kt" w:id="66"/>
      <w:bookmarkEnd w:id="6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pyxcg86drg" w:id="67"/>
      <w:bookmarkEnd w:id="6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3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11.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ntucari.id/" TargetMode="External"/><Relationship Id="rId26" Type="http://schemas.openxmlformats.org/officeDocument/2006/relationships/image" Target="media/image5.png"/><Relationship Id="rId25" Type="http://schemas.openxmlformats.org/officeDocument/2006/relationships/image" Target="media/image21.png"/><Relationship Id="rId28" Type="http://schemas.openxmlformats.org/officeDocument/2006/relationships/image" Target="media/image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8.png"/><Relationship Id="rId30" Type="http://schemas.openxmlformats.org/officeDocument/2006/relationships/image" Target="media/image16.png"/><Relationship Id="rId11" Type="http://schemas.openxmlformats.org/officeDocument/2006/relationships/image" Target="media/image24.jpg"/><Relationship Id="rId33" Type="http://schemas.openxmlformats.org/officeDocument/2006/relationships/image" Target="media/image14.png"/><Relationship Id="rId10" Type="http://schemas.openxmlformats.org/officeDocument/2006/relationships/image" Target="media/image25.png"/><Relationship Id="rId32" Type="http://schemas.openxmlformats.org/officeDocument/2006/relationships/image" Target="media/image22.png"/><Relationship Id="rId13" Type="http://schemas.openxmlformats.org/officeDocument/2006/relationships/image" Target="media/image26.png"/><Relationship Id="rId35" Type="http://schemas.openxmlformats.org/officeDocument/2006/relationships/hyperlink" Target="mailto:you@university.edu" TargetMode="External"/><Relationship Id="rId12" Type="http://schemas.openxmlformats.org/officeDocument/2006/relationships/image" Target="media/image3.jpg"/><Relationship Id="rId34" Type="http://schemas.openxmlformats.org/officeDocument/2006/relationships/image" Target="media/image12.jpg"/><Relationship Id="rId15" Type="http://schemas.openxmlformats.org/officeDocument/2006/relationships/image" Target="media/image13.png"/><Relationship Id="rId37" Type="http://schemas.openxmlformats.org/officeDocument/2006/relationships/hyperlink" Target="mailto:you@university.edu" TargetMode="External"/><Relationship Id="rId14" Type="http://schemas.openxmlformats.org/officeDocument/2006/relationships/image" Target="media/image20.png"/><Relationship Id="rId36" Type="http://schemas.openxmlformats.org/officeDocument/2006/relationships/image" Target="media/image18.jpg"/><Relationship Id="rId17" Type="http://schemas.openxmlformats.org/officeDocument/2006/relationships/image" Target="media/image9.png"/><Relationship Id="rId16" Type="http://schemas.openxmlformats.org/officeDocument/2006/relationships/image" Target="media/image19.png"/><Relationship Id="rId38" Type="http://schemas.openxmlformats.org/officeDocument/2006/relationships/header" Target="header2.xml"/><Relationship Id="rId19" Type="http://schemas.openxmlformats.org/officeDocument/2006/relationships/image" Target="media/image4.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