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B534" w14:textId="77777777" w:rsidR="00E64618" w:rsidRDefault="00210514" w:rsidP="00210514">
      <w:pPr>
        <w:spacing w:after="0"/>
        <w:rPr>
          <w:color w:val="A6A6A6" w:themeColor="background1" w:themeShade="A6"/>
        </w:rPr>
      </w:pPr>
      <w:proofErr w:type="gramStart"/>
      <w:r>
        <w:t>Moin</w:t>
      </w:r>
      <w:proofErr w:type="gramEnd"/>
      <w:r>
        <w:t xml:space="preserve">, </w:t>
      </w:r>
      <w:r>
        <w:rPr>
          <w:color w:val="A6A6A6" w:themeColor="background1" w:themeShade="A6"/>
        </w:rPr>
        <w:t>schön, dass ich hier sein kann / danke für die Einladung</w:t>
      </w:r>
    </w:p>
    <w:p w14:paraId="7DD93001" w14:textId="77777777" w:rsidR="00210514" w:rsidRDefault="00210514" w:rsidP="00210514">
      <w:pPr>
        <w:spacing w:after="0"/>
        <w:rPr>
          <w:color w:val="A6A6A6" w:themeColor="background1" w:themeShade="A6"/>
        </w:rPr>
      </w:pPr>
      <w:r w:rsidRPr="007B7F6B">
        <w:t xml:space="preserve">Ich bin </w:t>
      </w:r>
      <w:r>
        <w:rPr>
          <w:color w:val="A6A6A6" w:themeColor="background1" w:themeShade="A6"/>
        </w:rPr>
        <w:t>David Unland (DM @ HfK),</w:t>
      </w:r>
    </w:p>
    <w:p w14:paraId="10138556" w14:textId="77777777" w:rsidR="00210514" w:rsidRDefault="0021051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bekomme von HEC freundlicherweise eine </w:t>
      </w:r>
      <w:r w:rsidRPr="007B7F6B">
        <w:t xml:space="preserve">Förderung </w:t>
      </w:r>
      <w:r w:rsidRPr="00C9156F">
        <w:rPr>
          <w:color w:val="BFBFBF" w:themeColor="background1" w:themeShade="BF"/>
        </w:rPr>
        <w:t xml:space="preserve">für mein </w:t>
      </w:r>
      <w:r w:rsidRPr="007B7F6B">
        <w:t>Projekt „</w:t>
      </w:r>
      <w:proofErr w:type="spellStart"/>
      <w:r w:rsidRPr="007B7F6B">
        <w:t>Hearsay</w:t>
      </w:r>
      <w:proofErr w:type="spellEnd"/>
      <w:r w:rsidRPr="007B7F6B">
        <w:t xml:space="preserve">“, </w:t>
      </w:r>
      <w:r>
        <w:rPr>
          <w:color w:val="A6A6A6" w:themeColor="background1" w:themeShade="A6"/>
        </w:rPr>
        <w:t>das ich mitgebacht habe.</w:t>
      </w:r>
    </w:p>
    <w:p w14:paraId="57EEFF18" w14:textId="77777777" w:rsidR="00210514" w:rsidRDefault="00210514" w:rsidP="004B391A">
      <w:pPr>
        <w:spacing w:after="0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In dem Werk wird es um </w:t>
      </w:r>
      <w:r w:rsidRPr="004F150D">
        <w:t xml:space="preserve">mehrere identische Geräte </w:t>
      </w:r>
      <w:r>
        <w:rPr>
          <w:color w:val="A6A6A6" w:themeColor="background1" w:themeShade="A6"/>
        </w:rPr>
        <w:t>gehen, von denen ich ein paar Prototypen aus</w:t>
      </w:r>
      <w:commentRangeStart w:id="0"/>
      <w:r>
        <w:rPr>
          <w:color w:val="A6A6A6" w:themeColor="background1" w:themeShade="A6"/>
        </w:rPr>
        <w:t xml:space="preserve"> der ersten Phase </w:t>
      </w:r>
      <w:commentRangeEnd w:id="0"/>
      <w:r>
        <w:rPr>
          <w:rStyle w:val="Kommentarzeichen"/>
        </w:rPr>
        <w:commentReference w:id="0"/>
      </w:r>
      <w:r>
        <w:rPr>
          <w:color w:val="A6A6A6" w:themeColor="background1" w:themeShade="A6"/>
        </w:rPr>
        <w:t xml:space="preserve">des Projekts mitgebracht habe. </w:t>
      </w:r>
    </w:p>
    <w:p w14:paraId="06BD272B" w14:textId="77777777" w:rsidR="00210514" w:rsidRPr="00346BE7" w:rsidRDefault="00210514" w:rsidP="004B391A">
      <w:pPr>
        <w:spacing w:after="0"/>
      </w:pPr>
      <w:r>
        <w:rPr>
          <w:color w:val="A6A6A6" w:themeColor="background1" w:themeShade="A6"/>
        </w:rPr>
        <w:t xml:space="preserve">Diese sind mit </w:t>
      </w:r>
      <w:r w:rsidRPr="00346BE7">
        <w:t xml:space="preserve">Mikrofon, Lautsprecher und LEDs </w:t>
      </w:r>
      <w:r>
        <w:rPr>
          <w:color w:val="A6A6A6" w:themeColor="background1" w:themeShade="A6"/>
        </w:rPr>
        <w:t xml:space="preserve">ausgestattet, stehen aber </w:t>
      </w:r>
      <w:r w:rsidRPr="00346BE7">
        <w:t xml:space="preserve">alleine erstmal für gar nichts </w:t>
      </w:r>
    </w:p>
    <w:p w14:paraId="2194623B" w14:textId="77777777" w:rsidR="00210514" w:rsidRDefault="0021051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– erst durch die </w:t>
      </w:r>
      <w:r w:rsidRPr="00346BE7">
        <w:t xml:space="preserve">Signalübertragung zwischen den Modulen </w:t>
      </w:r>
      <w:r>
        <w:rPr>
          <w:color w:val="A6A6A6" w:themeColor="background1" w:themeShade="A6"/>
        </w:rPr>
        <w:t xml:space="preserve">wird klar, was es mit dem Projekt auf sich hat, und da kommt auch der Name ins Spiel: </w:t>
      </w:r>
      <w:proofErr w:type="spellStart"/>
      <w:r w:rsidRPr="00346BE7">
        <w:t>Hearsay</w:t>
      </w:r>
      <w:proofErr w:type="spellEnd"/>
      <w:r w:rsidRPr="00346BE7">
        <w:t xml:space="preserve"> – Hörensagen </w:t>
      </w:r>
      <w:r>
        <w:rPr>
          <w:color w:val="A6A6A6" w:themeColor="background1" w:themeShade="A6"/>
        </w:rPr>
        <w:t>– und schon weiß jede und jeder, worum es hier gehen wird</w:t>
      </w:r>
      <w:r w:rsidR="004B391A">
        <w:rPr>
          <w:color w:val="A6A6A6" w:themeColor="background1" w:themeShade="A6"/>
        </w:rPr>
        <w:t>:</w:t>
      </w:r>
    </w:p>
    <w:p w14:paraId="54894175" w14:textId="2B0DF5B4" w:rsidR="004B391A" w:rsidRDefault="004B391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Die Geräte senden einen Ton aus, die umstehenden Geräte erkennen die ausgesandte Frequenz, warten einen Moment, und geben diese </w:t>
      </w:r>
      <w:r w:rsidRPr="00346BE7">
        <w:t xml:space="preserve">erkannte Frequenz </w:t>
      </w:r>
      <w:r>
        <w:rPr>
          <w:color w:val="A6A6A6" w:themeColor="background1" w:themeShade="A6"/>
        </w:rPr>
        <w:t xml:space="preserve">wieder. Das </w:t>
      </w:r>
      <w:r w:rsidRPr="00346BE7">
        <w:t xml:space="preserve">wiederholt </w:t>
      </w:r>
      <w:r>
        <w:rPr>
          <w:color w:val="A6A6A6" w:themeColor="background1" w:themeShade="A6"/>
        </w:rPr>
        <w:t>sich endlos und geht so hin und her.</w:t>
      </w:r>
      <w:r>
        <w:rPr>
          <w:color w:val="A6A6A6" w:themeColor="background1" w:themeShade="A6"/>
        </w:rPr>
        <w:br/>
      </w:r>
      <w:r w:rsidR="00346BE7">
        <w:rPr>
          <w:color w:val="A6A6A6" w:themeColor="background1" w:themeShade="A6"/>
        </w:rPr>
        <w:t>Allerdings</w:t>
      </w:r>
      <w:r>
        <w:rPr>
          <w:color w:val="A6A6A6" w:themeColor="background1" w:themeShade="A6"/>
        </w:rPr>
        <w:t xml:space="preserve"> gibt es auch ein implementiertes, sehr einfaches </w:t>
      </w:r>
      <w:r w:rsidRPr="00346BE7">
        <w:t>Bewertungsschema</w:t>
      </w:r>
      <w:r>
        <w:rPr>
          <w:color w:val="A6A6A6" w:themeColor="background1" w:themeShade="A6"/>
        </w:rPr>
        <w:t xml:space="preserve">, nach dem bevorzugt jene Frequenzen wiedergegeben werden, die bereits </w:t>
      </w:r>
      <w:r w:rsidRPr="00346BE7">
        <w:t xml:space="preserve">am häufigsten </w:t>
      </w:r>
      <w:r>
        <w:rPr>
          <w:color w:val="A6A6A6" w:themeColor="background1" w:themeShade="A6"/>
        </w:rPr>
        <w:t>aufgetaucht sind.</w:t>
      </w:r>
      <w:r>
        <w:rPr>
          <w:color w:val="A6A6A6" w:themeColor="background1" w:themeShade="A6"/>
        </w:rPr>
        <w:br/>
      </w:r>
      <w:r w:rsidRPr="00346BE7">
        <w:t>Nochmal</w:t>
      </w:r>
      <w:r>
        <w:rPr>
          <w:color w:val="A6A6A6" w:themeColor="background1" w:themeShade="A6"/>
        </w:rPr>
        <w:t xml:space="preserve">: Es wird </w:t>
      </w:r>
      <w:r w:rsidRPr="00C9156F">
        <w:t>gepiepst</w:t>
      </w:r>
      <w:r>
        <w:rPr>
          <w:color w:val="A6A6A6" w:themeColor="background1" w:themeShade="A6"/>
        </w:rPr>
        <w:t xml:space="preserve">, die Frequenz wird erkannt und </w:t>
      </w:r>
      <w:r w:rsidRPr="00C9156F">
        <w:rPr>
          <w:color w:val="BFBFBF" w:themeColor="background1" w:themeShade="BF"/>
        </w:rPr>
        <w:t xml:space="preserve">mit einer Datenbank </w:t>
      </w:r>
      <w:r w:rsidRPr="00346BE7">
        <w:t>verglichen</w:t>
      </w:r>
      <w:r>
        <w:rPr>
          <w:color w:val="A6A6A6" w:themeColor="background1" w:themeShade="A6"/>
        </w:rPr>
        <w:t xml:space="preserve">, in der die Häufigkeit aller Frequenzen gespeichert wird, und dann wird je </w:t>
      </w:r>
      <w:r w:rsidRPr="00C9156F">
        <w:t xml:space="preserve">nach belieben </w:t>
      </w:r>
      <w:r>
        <w:rPr>
          <w:color w:val="A6A6A6" w:themeColor="background1" w:themeShade="A6"/>
        </w:rPr>
        <w:t xml:space="preserve">die Frequenz wiederholt, oder eine andere, vielleicht die </w:t>
      </w:r>
      <w:r w:rsidRPr="00C9156F">
        <w:t xml:space="preserve">häufigste </w:t>
      </w:r>
      <w:r>
        <w:rPr>
          <w:color w:val="A6A6A6" w:themeColor="background1" w:themeShade="A6"/>
        </w:rPr>
        <w:t>Frequenz, wiedergegeben.</w:t>
      </w:r>
    </w:p>
    <w:p w14:paraId="30A0FF0B" w14:textId="02D33BEC" w:rsidR="004B391A" w:rsidRDefault="004B391A">
      <w:pPr>
        <w:rPr>
          <w:color w:val="A6A6A6" w:themeColor="background1" w:themeShade="A6"/>
        </w:rPr>
      </w:pPr>
      <w:r w:rsidRPr="00C9156F">
        <w:t>Was machen wir daraus?</w:t>
      </w:r>
      <w:r w:rsidR="00346BE7" w:rsidRPr="00C9156F">
        <w:t xml:space="preserve"> </w:t>
      </w:r>
      <w:r w:rsidR="00346BE7">
        <w:rPr>
          <w:color w:val="A6A6A6" w:themeColor="background1" w:themeShade="A6"/>
        </w:rPr>
        <w:t>/ Was soll das Ganze?</w:t>
      </w:r>
      <w:r>
        <w:rPr>
          <w:color w:val="A6A6A6" w:themeColor="background1" w:themeShade="A6"/>
        </w:rPr>
        <w:br/>
        <w:t xml:space="preserve">Die ursprüngliche Idee zu diesem Projekt hat einen </w:t>
      </w:r>
      <w:r w:rsidRPr="00346BE7">
        <w:t>politischen Hintergrund</w:t>
      </w:r>
      <w:r>
        <w:rPr>
          <w:color w:val="A6A6A6" w:themeColor="background1" w:themeShade="A6"/>
        </w:rPr>
        <w:t xml:space="preserve">: Es ging hierbei um die </w:t>
      </w:r>
      <w:r w:rsidRPr="00346BE7">
        <w:t>Erforschung von Meinungsbildungsprozessen</w:t>
      </w:r>
      <w:r>
        <w:rPr>
          <w:color w:val="A6A6A6" w:themeColor="background1" w:themeShade="A6"/>
        </w:rPr>
        <w:t xml:space="preserve">! Gerade </w:t>
      </w:r>
      <w:r w:rsidR="00D40ADD">
        <w:rPr>
          <w:color w:val="A6A6A6" w:themeColor="background1" w:themeShade="A6"/>
        </w:rPr>
        <w:t>im vergangenen Jahr, in der ich das Konzept entwickelt habe,</w:t>
      </w:r>
      <w:r>
        <w:rPr>
          <w:color w:val="A6A6A6" w:themeColor="background1" w:themeShade="A6"/>
        </w:rPr>
        <w:t xml:space="preserve"> </w:t>
      </w:r>
      <w:r w:rsidR="00D40ADD">
        <w:rPr>
          <w:color w:val="A6A6A6" w:themeColor="background1" w:themeShade="A6"/>
        </w:rPr>
        <w:t>konnten wir uns doch besonders fragen</w:t>
      </w:r>
      <w:r>
        <w:rPr>
          <w:color w:val="A6A6A6" w:themeColor="background1" w:themeShade="A6"/>
        </w:rPr>
        <w:t xml:space="preserve">, </w:t>
      </w:r>
      <w:r w:rsidR="00346BE7">
        <w:rPr>
          <w:color w:val="A6A6A6" w:themeColor="background1" w:themeShade="A6"/>
        </w:rPr>
        <w:t xml:space="preserve">wie in Deutschland und europaweit wieder der </w:t>
      </w:r>
      <w:r w:rsidR="00346BE7" w:rsidRPr="00346BE7">
        <w:t xml:space="preserve">Hass in die Politik </w:t>
      </w:r>
      <w:r w:rsidR="00346BE7">
        <w:rPr>
          <w:color w:val="A6A6A6" w:themeColor="background1" w:themeShade="A6"/>
        </w:rPr>
        <w:t xml:space="preserve">gewählt werden konnte. Sind die Leute zu blöd, selbst zu denken? Oder folgen wir alle tatsächlich nur Leitbildern, die sich aus unserer unmittelbaren Umgebung herausbilden? </w:t>
      </w:r>
    </w:p>
    <w:p w14:paraId="00A0AE5E" w14:textId="77777777" w:rsidR="00346BE7" w:rsidRDefault="00670219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Ich habe begonnen mit der – mutigen – Annahme, dass </w:t>
      </w:r>
      <w:r w:rsidRPr="00346BE7">
        <w:t xml:space="preserve">Meinungsbildung </w:t>
      </w:r>
      <w:r>
        <w:rPr>
          <w:color w:val="A6A6A6" w:themeColor="background1" w:themeShade="A6"/>
        </w:rPr>
        <w:t xml:space="preserve">nur von der </w:t>
      </w:r>
      <w:r w:rsidRPr="00346BE7">
        <w:t xml:space="preserve">Häufigkeit </w:t>
      </w:r>
      <w:r>
        <w:rPr>
          <w:color w:val="A6A6A6" w:themeColor="background1" w:themeShade="A6"/>
        </w:rPr>
        <w:t>wiederholter Stimuli (beziehungsweise Meinungen) definiert wird, also schon allein durch das wiederholte Auftreten und der Adaption von wiederkehrenden Meinungen funktioniert.</w:t>
      </w:r>
      <w:r>
        <w:rPr>
          <w:color w:val="A6A6A6" w:themeColor="background1" w:themeShade="A6"/>
        </w:rPr>
        <w:br/>
        <w:t xml:space="preserve">Es geht also mehr um die </w:t>
      </w:r>
      <w:r w:rsidRPr="00346BE7">
        <w:t>Überzeugung</w:t>
      </w:r>
      <w:r>
        <w:rPr>
          <w:color w:val="A6A6A6" w:themeColor="background1" w:themeShade="A6"/>
        </w:rPr>
        <w:t xml:space="preserve">, als um die besseren Argumente, mehr um </w:t>
      </w:r>
      <w:r w:rsidRPr="00C9156F">
        <w:t>Informationshäufigkeit als -gehalt</w:t>
      </w:r>
      <w:r>
        <w:rPr>
          <w:color w:val="A6A6A6" w:themeColor="background1" w:themeShade="A6"/>
        </w:rPr>
        <w:t>.</w:t>
      </w:r>
    </w:p>
    <w:p w14:paraId="4BD22A0B" w14:textId="3E2557B3" w:rsidR="00670219" w:rsidRPr="00346BE7" w:rsidRDefault="00670219">
      <w:r>
        <w:rPr>
          <w:color w:val="A6A6A6" w:themeColor="background1" w:themeShade="A6"/>
        </w:rPr>
        <w:t xml:space="preserve">Wenn ich nun sage, dass die Geräte </w:t>
      </w:r>
      <w:r w:rsidRPr="00346BE7">
        <w:t xml:space="preserve">genau drei Meinungen </w:t>
      </w:r>
      <w:r>
        <w:rPr>
          <w:color w:val="A6A6A6" w:themeColor="background1" w:themeShade="A6"/>
        </w:rPr>
        <w:t xml:space="preserve">haben können, die sich jeweils durch das wiederholte Auftreten derselben Töne festigen, kann ich vielleicht </w:t>
      </w:r>
      <w:r w:rsidRPr="00346BE7">
        <w:t>beobachten</w:t>
      </w:r>
      <w:r>
        <w:rPr>
          <w:color w:val="A6A6A6" w:themeColor="background1" w:themeShade="A6"/>
        </w:rPr>
        <w:t xml:space="preserve">, </w:t>
      </w:r>
      <w:r>
        <w:rPr>
          <w:color w:val="A6A6A6" w:themeColor="background1" w:themeShade="A6"/>
        </w:rPr>
        <w:br/>
      </w:r>
      <w:r w:rsidRPr="00346BE7">
        <w:rPr>
          <w:color w:val="A6A6A6" w:themeColor="background1" w:themeShade="A6"/>
        </w:rPr>
        <w:t xml:space="preserve">- wie sich diese </w:t>
      </w:r>
      <w:r w:rsidRPr="00346BE7">
        <w:t>Meinungen festigen</w:t>
      </w:r>
      <w:r w:rsidRPr="00346BE7">
        <w:rPr>
          <w:color w:val="A6A6A6" w:themeColor="background1" w:themeShade="A6"/>
        </w:rPr>
        <w:t xml:space="preserve">, </w:t>
      </w:r>
      <w:r w:rsidRPr="00346BE7">
        <w:rPr>
          <w:color w:val="A6A6A6" w:themeColor="background1" w:themeShade="A6"/>
        </w:rPr>
        <w:br/>
        <w:t xml:space="preserve">- wie sie sich in der kleinen Gesellschaft </w:t>
      </w:r>
      <w:r w:rsidRPr="00346BE7">
        <w:t>ausbreiten</w:t>
      </w:r>
      <w:r w:rsidRPr="00346BE7">
        <w:rPr>
          <w:color w:val="A6A6A6" w:themeColor="background1" w:themeShade="A6"/>
        </w:rPr>
        <w:t xml:space="preserve">, </w:t>
      </w:r>
      <w:r w:rsidRPr="00346BE7">
        <w:rPr>
          <w:color w:val="A6A6A6" w:themeColor="background1" w:themeShade="A6"/>
        </w:rPr>
        <w:br/>
        <w:t>- welche</w:t>
      </w:r>
      <w:r w:rsidR="00346BE7">
        <w:rPr>
          <w:color w:val="A6A6A6" w:themeColor="background1" w:themeShade="A6"/>
        </w:rPr>
        <w:t xml:space="preserve"> Meinungen letztendlich</w:t>
      </w:r>
      <w:r w:rsidRPr="00346BE7">
        <w:rPr>
          <w:color w:val="A6A6A6" w:themeColor="background1" w:themeShade="A6"/>
        </w:rPr>
        <w:t xml:space="preserve"> </w:t>
      </w:r>
      <w:r w:rsidRPr="00346BE7">
        <w:t>überwiegen</w:t>
      </w:r>
      <w:r w:rsidR="00346BE7">
        <w:t xml:space="preserve"> </w:t>
      </w:r>
      <w:r w:rsidR="00346BE7" w:rsidRPr="00346BE7">
        <w:rPr>
          <w:color w:val="A6A6A6" w:themeColor="background1" w:themeShade="A6"/>
        </w:rPr>
        <w:t>werden</w:t>
      </w:r>
      <w:r w:rsidRPr="00346BE7">
        <w:rPr>
          <w:color w:val="A6A6A6" w:themeColor="background1" w:themeShade="A6"/>
        </w:rPr>
        <w:t xml:space="preserve">, </w:t>
      </w:r>
      <w:r w:rsidRPr="00346BE7">
        <w:rPr>
          <w:color w:val="A6A6A6" w:themeColor="background1" w:themeShade="A6"/>
        </w:rPr>
        <w:br/>
        <w:t xml:space="preserve">- ob sich vielleicht </w:t>
      </w:r>
      <w:r w:rsidRPr="00346BE7">
        <w:t>Gruppen bilden</w:t>
      </w:r>
      <w:r w:rsidRPr="00346BE7">
        <w:rPr>
          <w:color w:val="A6A6A6" w:themeColor="background1" w:themeShade="A6"/>
        </w:rPr>
        <w:t xml:space="preserve">, um gar </w:t>
      </w:r>
      <w:r w:rsidRPr="00346BE7">
        <w:t xml:space="preserve">Andersdenkende </w:t>
      </w:r>
      <w:r w:rsidRPr="00346BE7">
        <w:rPr>
          <w:color w:val="A6A6A6" w:themeColor="background1" w:themeShade="A6"/>
        </w:rPr>
        <w:t xml:space="preserve">auszuschließen? </w:t>
      </w:r>
      <w:r w:rsidRPr="00346BE7">
        <w:rPr>
          <w:color w:val="A6A6A6" w:themeColor="background1" w:themeShade="A6"/>
        </w:rPr>
        <w:br/>
        <w:t xml:space="preserve">- </w:t>
      </w:r>
      <w:proofErr w:type="spellStart"/>
      <w:r w:rsidRPr="00346BE7">
        <w:rPr>
          <w:color w:val="A6A6A6" w:themeColor="background1" w:themeShade="A6"/>
        </w:rPr>
        <w:t>undsoweiter</w:t>
      </w:r>
      <w:proofErr w:type="spellEnd"/>
      <w:r w:rsidRPr="00346BE7">
        <w:rPr>
          <w:color w:val="A6A6A6" w:themeColor="background1" w:themeShade="A6"/>
        </w:rPr>
        <w:t>.</w:t>
      </w:r>
    </w:p>
    <w:p w14:paraId="5D9D49BF" w14:textId="1A6FEF00" w:rsidR="00670219" w:rsidRDefault="00C42FD0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Um das beobachten zu können, habe ich </w:t>
      </w:r>
      <w:r w:rsidRPr="00346BE7">
        <w:t>(bunte) RGB LEDs</w:t>
      </w:r>
      <w:r>
        <w:rPr>
          <w:color w:val="A6A6A6" w:themeColor="background1" w:themeShade="A6"/>
        </w:rPr>
        <w:t xml:space="preserve"> eingebaut, die in ihrer </w:t>
      </w:r>
      <w:r w:rsidRPr="00346BE7">
        <w:t xml:space="preserve">Farbzusammensetzung die Datenbank </w:t>
      </w:r>
      <w:r>
        <w:rPr>
          <w:color w:val="A6A6A6" w:themeColor="background1" w:themeShade="A6"/>
        </w:rPr>
        <w:t xml:space="preserve">an Frequenzen bzw. Meinungen </w:t>
      </w:r>
      <w:commentRangeStart w:id="1"/>
      <w:r w:rsidRPr="00346BE7">
        <w:t>repräsentiert</w:t>
      </w:r>
      <w:commentRangeEnd w:id="1"/>
      <w:r w:rsidRPr="00346BE7">
        <w:rPr>
          <w:rStyle w:val="Kommentarzeichen"/>
        </w:rPr>
        <w:commentReference w:id="1"/>
      </w:r>
      <w:r w:rsidRPr="00346BE7">
        <w:t xml:space="preserve"> </w:t>
      </w:r>
      <w:r>
        <w:rPr>
          <w:color w:val="A6A6A6" w:themeColor="background1" w:themeShade="A6"/>
        </w:rPr>
        <w:t>und uns so beobachten lässt, wie sich die Signale im Raum ausbreiten und verteilen.</w:t>
      </w:r>
    </w:p>
    <w:p w14:paraId="34FA8710" w14:textId="17672CA0" w:rsidR="00E72077" w:rsidRDefault="00C42FD0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 xml:space="preserve">Und an dieser Stelle wird es dann </w:t>
      </w:r>
      <w:r w:rsidRPr="00346BE7">
        <w:t>spannend</w:t>
      </w:r>
      <w:r>
        <w:rPr>
          <w:color w:val="A6A6A6" w:themeColor="background1" w:themeShade="A6"/>
        </w:rPr>
        <w:t xml:space="preserve">, </w:t>
      </w:r>
      <w:r w:rsidR="00346BE7">
        <w:rPr>
          <w:color w:val="A6A6A6" w:themeColor="background1" w:themeShade="A6"/>
        </w:rPr>
        <w:br/>
        <w:t xml:space="preserve">- </w:t>
      </w:r>
      <w:r>
        <w:rPr>
          <w:color w:val="A6A6A6" w:themeColor="background1" w:themeShade="A6"/>
        </w:rPr>
        <w:t xml:space="preserve">wenn man mit </w:t>
      </w:r>
      <w:r w:rsidRPr="00346BE7">
        <w:t xml:space="preserve">verschiedenen Anordnungen </w:t>
      </w:r>
      <w:r>
        <w:rPr>
          <w:color w:val="A6A6A6" w:themeColor="background1" w:themeShade="A6"/>
        </w:rPr>
        <w:t xml:space="preserve">spielen kann, </w:t>
      </w:r>
      <w:r w:rsidR="00346BE7">
        <w:rPr>
          <w:color w:val="A6A6A6" w:themeColor="background1" w:themeShade="A6"/>
        </w:rPr>
        <w:br/>
        <w:t xml:space="preserve">- </w:t>
      </w:r>
      <w:r>
        <w:rPr>
          <w:color w:val="A6A6A6" w:themeColor="background1" w:themeShade="A6"/>
        </w:rPr>
        <w:t xml:space="preserve">oder einzelne Geräte gezielt mit einer </w:t>
      </w:r>
      <w:r w:rsidRPr="00346BE7">
        <w:t>höheren Überzeugung</w:t>
      </w:r>
      <w:r>
        <w:rPr>
          <w:color w:val="A6A6A6" w:themeColor="background1" w:themeShade="A6"/>
        </w:rPr>
        <w:t xml:space="preserve">, d.h. voreingestellten Datenbanken starten lässt, </w:t>
      </w:r>
      <w:r w:rsidR="00346BE7">
        <w:rPr>
          <w:color w:val="A6A6A6" w:themeColor="background1" w:themeShade="A6"/>
        </w:rPr>
        <w:br/>
        <w:t xml:space="preserve">- </w:t>
      </w:r>
      <w:r>
        <w:rPr>
          <w:color w:val="A6A6A6" w:themeColor="background1" w:themeShade="A6"/>
        </w:rPr>
        <w:t xml:space="preserve">oder schaut, wer </w:t>
      </w:r>
      <w:r w:rsidRPr="00346BE7">
        <w:t xml:space="preserve">am lautesten </w:t>
      </w:r>
      <w:r>
        <w:rPr>
          <w:color w:val="A6A6A6" w:themeColor="background1" w:themeShade="A6"/>
        </w:rPr>
        <w:t>schreit, und ob das unbedingt von Vorteil ist und so weiter..</w:t>
      </w:r>
      <w:r w:rsidR="00E72077">
        <w:rPr>
          <w:color w:val="A6A6A6" w:themeColor="background1" w:themeShade="A6"/>
        </w:rPr>
        <w:br/>
        <w:t xml:space="preserve">Es ist auch aus technologischer Perspektive interessant, was für </w:t>
      </w:r>
      <w:r w:rsidR="00E72077" w:rsidRPr="00346BE7">
        <w:t>Muster emergieren</w:t>
      </w:r>
      <w:r w:rsidR="00E72077">
        <w:rPr>
          <w:color w:val="A6A6A6" w:themeColor="background1" w:themeShade="A6"/>
        </w:rPr>
        <w:t xml:space="preserve">, wenn man die Installation </w:t>
      </w:r>
      <w:r w:rsidR="00E72077" w:rsidRPr="00346BE7">
        <w:t xml:space="preserve">unterschiedlich lang </w:t>
      </w:r>
      <w:r w:rsidR="00E72077">
        <w:rPr>
          <w:color w:val="A6A6A6" w:themeColor="background1" w:themeShade="A6"/>
        </w:rPr>
        <w:t xml:space="preserve">laufen lässt, über Tage/Wochen/Monate, und was für </w:t>
      </w:r>
      <w:proofErr w:type="spellStart"/>
      <w:r w:rsidR="00E72077">
        <w:rPr>
          <w:color w:val="A6A6A6" w:themeColor="background1" w:themeShade="A6"/>
        </w:rPr>
        <w:t>unahnbare</w:t>
      </w:r>
      <w:proofErr w:type="spellEnd"/>
      <w:r w:rsidR="00E72077">
        <w:rPr>
          <w:color w:val="A6A6A6" w:themeColor="background1" w:themeShade="A6"/>
        </w:rPr>
        <w:t xml:space="preserve"> </w:t>
      </w:r>
      <w:r w:rsidR="00E72077" w:rsidRPr="00346BE7">
        <w:t xml:space="preserve">Störfaktoren </w:t>
      </w:r>
      <w:r w:rsidR="00E72077">
        <w:rPr>
          <w:color w:val="A6A6A6" w:themeColor="background1" w:themeShade="A6"/>
        </w:rPr>
        <w:t>dabei eine Rolle spielen werden.</w:t>
      </w:r>
    </w:p>
    <w:p w14:paraId="2EB9A397" w14:textId="77777777" w:rsidR="00D858EE" w:rsidRDefault="00E72077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Ich werde also eine </w:t>
      </w:r>
      <w:r w:rsidRPr="00346BE7">
        <w:t xml:space="preserve">Vielzahl an Geräten </w:t>
      </w:r>
      <w:r>
        <w:rPr>
          <w:color w:val="A6A6A6" w:themeColor="background1" w:themeShade="A6"/>
        </w:rPr>
        <w:t xml:space="preserve">bauen (so 50 bis 100 Stück – je nach dem, was das </w:t>
      </w:r>
      <w:r w:rsidRPr="00346BE7">
        <w:t xml:space="preserve">Budget </w:t>
      </w:r>
      <w:r>
        <w:rPr>
          <w:color w:val="A6A6A6" w:themeColor="background1" w:themeShade="A6"/>
        </w:rPr>
        <w:t>so hergibt), und muss dazu noch:</w:t>
      </w:r>
      <w:r>
        <w:rPr>
          <w:color w:val="A6A6A6" w:themeColor="background1" w:themeShade="A6"/>
        </w:rPr>
        <w:br/>
        <w:t xml:space="preserve">- das </w:t>
      </w:r>
      <w:r w:rsidRPr="00346BE7">
        <w:t xml:space="preserve">Programm ans Laufen </w:t>
      </w:r>
      <w:r>
        <w:rPr>
          <w:color w:val="A6A6A6" w:themeColor="background1" w:themeShade="A6"/>
        </w:rPr>
        <w:t>kriegen</w:t>
      </w:r>
      <w:r>
        <w:rPr>
          <w:color w:val="A6A6A6" w:themeColor="background1" w:themeShade="A6"/>
        </w:rPr>
        <w:br/>
        <w:t xml:space="preserve">- das </w:t>
      </w:r>
      <w:proofErr w:type="spellStart"/>
      <w:r w:rsidRPr="00346BE7">
        <w:t>Platinendesign</w:t>
      </w:r>
      <w:proofErr w:type="spellEnd"/>
      <w:r w:rsidRPr="00346BE7">
        <w:t xml:space="preserve"> </w:t>
      </w:r>
      <w:r>
        <w:rPr>
          <w:color w:val="A6A6A6" w:themeColor="background1" w:themeShade="A6"/>
        </w:rPr>
        <w:t>wieder und wieder neu entwerfen, bis alles reibungslos funktioniert</w:t>
      </w:r>
      <w:r>
        <w:rPr>
          <w:color w:val="A6A6A6" w:themeColor="background1" w:themeShade="A6"/>
        </w:rPr>
        <w:br/>
        <w:t xml:space="preserve">- und mir ein schönes </w:t>
      </w:r>
      <w:r w:rsidR="00D858EE">
        <w:rPr>
          <w:color w:val="A6A6A6" w:themeColor="background1" w:themeShade="A6"/>
        </w:rPr>
        <w:t xml:space="preserve">und möglichst effektives </w:t>
      </w:r>
      <w:r w:rsidR="00D858EE" w:rsidRPr="00346BE7">
        <w:t xml:space="preserve">Design der Geräte </w:t>
      </w:r>
      <w:r w:rsidR="00D858EE">
        <w:rPr>
          <w:color w:val="A6A6A6" w:themeColor="background1" w:themeShade="A6"/>
        </w:rPr>
        <w:t>ausdenken, was tatsächlich für die Signalübertragung entscheidend ist.</w:t>
      </w:r>
    </w:p>
    <w:p w14:paraId="198B334C" w14:textId="77777777" w:rsidR="00D858EE" w:rsidRDefault="00D858E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Das ist zwar noch </w:t>
      </w:r>
      <w:r w:rsidRPr="00346BE7">
        <w:t>viel Arbeit</w:t>
      </w:r>
      <w:r>
        <w:rPr>
          <w:color w:val="A6A6A6" w:themeColor="background1" w:themeShade="A6"/>
        </w:rPr>
        <w:t xml:space="preserve">, aber ich bin überzeugt, dass es bald wieder große </w:t>
      </w:r>
      <w:r w:rsidRPr="00346BE7">
        <w:t xml:space="preserve">Fortschritte </w:t>
      </w:r>
      <w:r>
        <w:rPr>
          <w:color w:val="A6A6A6" w:themeColor="background1" w:themeShade="A6"/>
        </w:rPr>
        <w:t>gibt, sobald ich ab nächster Woche wieder stetig daran weiterarbeiten kann.</w:t>
      </w:r>
      <w:bookmarkStart w:id="2" w:name="_GoBack"/>
      <w:bookmarkEnd w:id="2"/>
      <w:r>
        <w:rPr>
          <w:color w:val="A6A6A6" w:themeColor="background1" w:themeShade="A6"/>
        </w:rPr>
        <w:br/>
      </w:r>
      <w:r w:rsidRPr="00346BE7">
        <w:t>Und ich muss das sagen</w:t>
      </w:r>
      <w:r>
        <w:rPr>
          <w:color w:val="A6A6A6" w:themeColor="background1" w:themeShade="A6"/>
        </w:rPr>
        <w:t>, immer wieder und wieder, damit ich davon weiterhin fest überzeugt bleibe!</w:t>
      </w:r>
    </w:p>
    <w:p w14:paraId="1CC0131E" w14:textId="465DB401" w:rsidR="00E72077" w:rsidRPr="00210514" w:rsidRDefault="00D858E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Und </w:t>
      </w:r>
      <w:r w:rsidRPr="00346BE7">
        <w:t xml:space="preserve">das wär’s dann </w:t>
      </w:r>
      <w:r>
        <w:rPr>
          <w:color w:val="A6A6A6" w:themeColor="background1" w:themeShade="A6"/>
        </w:rPr>
        <w:t xml:space="preserve">von mir – wer Bock hat sich die Geräte nochmal aus der Nähe </w:t>
      </w:r>
      <w:r w:rsidRPr="001F4A06">
        <w:t xml:space="preserve">anzuschauen </w:t>
      </w:r>
      <w:r>
        <w:rPr>
          <w:color w:val="A6A6A6" w:themeColor="background1" w:themeShade="A6"/>
        </w:rPr>
        <w:t xml:space="preserve">oder ein bisschen </w:t>
      </w:r>
      <w:proofErr w:type="spellStart"/>
      <w:r w:rsidRPr="001F4A06">
        <w:t>Geektalk</w:t>
      </w:r>
      <w:proofErr w:type="spellEnd"/>
      <w:r w:rsidRPr="001F4A06">
        <w:t xml:space="preserve"> </w:t>
      </w:r>
      <w:r>
        <w:rPr>
          <w:color w:val="A6A6A6" w:themeColor="background1" w:themeShade="A6"/>
        </w:rPr>
        <w:t xml:space="preserve">zu führen, ist herzlich dazu eingeladen – ich freue mich über weiteren </w:t>
      </w:r>
      <w:r w:rsidRPr="001F4A06">
        <w:t xml:space="preserve">Input </w:t>
      </w:r>
      <w:r>
        <w:rPr>
          <w:color w:val="A6A6A6" w:themeColor="background1" w:themeShade="A6"/>
        </w:rPr>
        <w:t>immer sehr!</w:t>
      </w:r>
      <w:r w:rsidR="00E72077">
        <w:rPr>
          <w:color w:val="A6A6A6" w:themeColor="background1" w:themeShade="A6"/>
        </w:rPr>
        <w:t xml:space="preserve"> </w:t>
      </w:r>
    </w:p>
    <w:sectPr w:rsidR="00E72077" w:rsidRPr="002105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" w:date="2018-04-17T18:15:00Z" w:initials="D">
    <w:p w14:paraId="3021F71E" w14:textId="77777777" w:rsidR="00210514" w:rsidRDefault="00210514">
      <w:pPr>
        <w:pStyle w:val="Kommentartext"/>
      </w:pPr>
      <w:r>
        <w:rPr>
          <w:rStyle w:val="Kommentarzeichen"/>
        </w:rPr>
        <w:annotationRef/>
      </w:r>
      <w:r>
        <w:t xml:space="preserve">Ausstellung mit Fotos </w:t>
      </w:r>
      <w:proofErr w:type="spellStart"/>
      <w:r>
        <w:t>etc</w:t>
      </w:r>
      <w:proofErr w:type="spellEnd"/>
      <w:r>
        <w:t xml:space="preserve"> + 2te Phase erwähnen!</w:t>
      </w:r>
    </w:p>
  </w:comment>
  <w:comment w:id="1" w:author="David" w:date="2018-04-17T18:51:00Z" w:initials="D">
    <w:p w14:paraId="5D2FF4A3" w14:textId="0B28D787" w:rsidR="00C42FD0" w:rsidRDefault="00C42FD0">
      <w:pPr>
        <w:pStyle w:val="Kommentartext"/>
      </w:pPr>
      <w:r>
        <w:rPr>
          <w:rStyle w:val="Kommentarzeichen"/>
        </w:rPr>
        <w:annotationRef/>
      </w:r>
      <w:r>
        <w:t xml:space="preserve">Später noch erwähnen: es gibt auch andere Auslegungsmöglichkeiten und andere interessante Kontexte, in die das Projekt gesetzt werden kann (z.B. Kybernetik, künstlerisches </w:t>
      </w:r>
      <w:proofErr w:type="gramStart"/>
      <w:r>
        <w:t>Forschen, ..</w:t>
      </w:r>
      <w:proofErr w:type="gram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21F71E" w15:done="0"/>
  <w15:commentEx w15:paraId="5D2FF4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1F71E" w16cid:durableId="1E80B85F"/>
  <w16cid:commentId w16cid:paraId="5D2FF4A3" w16cid:durableId="1E80C0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">
    <w15:presenceInfo w15:providerId="None" w15:userId="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14"/>
    <w:rsid w:val="001F4A06"/>
    <w:rsid w:val="00210514"/>
    <w:rsid w:val="00346BE7"/>
    <w:rsid w:val="003A0801"/>
    <w:rsid w:val="004B391A"/>
    <w:rsid w:val="004F150D"/>
    <w:rsid w:val="00670219"/>
    <w:rsid w:val="006B434E"/>
    <w:rsid w:val="007B7F6B"/>
    <w:rsid w:val="00894897"/>
    <w:rsid w:val="00AA4F97"/>
    <w:rsid w:val="00C42FD0"/>
    <w:rsid w:val="00C9156F"/>
    <w:rsid w:val="00CB6BB4"/>
    <w:rsid w:val="00D40ADD"/>
    <w:rsid w:val="00D858EE"/>
    <w:rsid w:val="00E72077"/>
    <w:rsid w:val="00E978CA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BB62"/>
  <w15:chartTrackingRefBased/>
  <w15:docId w15:val="{022236DA-7CBA-4229-BEDE-DD1EF7F0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105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05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05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05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051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2018-04-17T16:11:00Z</dcterms:created>
  <dcterms:modified xsi:type="dcterms:W3CDTF">2018-04-17T18:56:00Z</dcterms:modified>
</cp:coreProperties>
</file>