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8546" w14:textId="77777777" w:rsidR="00DB71D2" w:rsidRDefault="00DB71D2" w:rsidP="00DB71D2">
      <w:pPr>
        <w:spacing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ETOC blurb: </w:t>
      </w:r>
    </w:p>
    <w:p w14:paraId="6955176C" w14:textId="77777777" w:rsidR="00DB71D2" w:rsidRPr="00DC7F05" w:rsidRDefault="00DB71D2" w:rsidP="00DB71D2">
      <w:pPr>
        <w:spacing w:line="480" w:lineRule="auto"/>
        <w:ind w:firstLine="720"/>
        <w:jc w:val="both"/>
        <w:rPr>
          <w:rFonts w:ascii="Arial" w:eastAsia="Arial" w:hAnsi="Arial" w:cs="Arial"/>
          <w:b/>
        </w:rPr>
      </w:pPr>
      <w:r w:rsidRPr="00DC7F05">
        <w:rPr>
          <w:rFonts w:ascii="Arial" w:eastAsia="Times New Roman" w:hAnsi="Arial" w:cs="Arial"/>
          <w:color w:val="1D1C1D"/>
        </w:rPr>
        <w:t xml:space="preserve">How are competing memories of fear and safety stored in the brain? Using a hybrid episodic-associative memory design, Hennings </w:t>
      </w:r>
      <w:r w:rsidRPr="00DC7F05">
        <w:rPr>
          <w:rFonts w:ascii="Arial" w:eastAsia="Times New Roman" w:hAnsi="Arial" w:cs="Arial"/>
          <w:i/>
          <w:iCs/>
          <w:color w:val="1D1C1D"/>
        </w:rPr>
        <w:t>et al.</w:t>
      </w:r>
      <w:r w:rsidRPr="00DC7F05">
        <w:rPr>
          <w:rFonts w:ascii="Arial" w:eastAsia="Times New Roman" w:hAnsi="Arial" w:cs="Arial"/>
          <w:color w:val="1D1C1D"/>
        </w:rPr>
        <w:t xml:space="preserve"> show dissociable reinstatement of emotional memories across the prefrontal cortex and hippocampus. Reinstatement of safety is dysregulated in PTSD, highlighting a neural correlate of maladaptive emotional learning.</w:t>
      </w:r>
    </w:p>
    <w:p w14:paraId="5C8EF01B" w14:textId="77777777" w:rsidR="00745FAF" w:rsidRDefault="00745FAF"/>
    <w:sectPr w:rsidR="0074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D2"/>
    <w:rsid w:val="00745FAF"/>
    <w:rsid w:val="00920430"/>
    <w:rsid w:val="00D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1C16"/>
  <w15:chartTrackingRefBased/>
  <w15:docId w15:val="{E05B20DC-EC5A-4D58-AF4C-C3CA8BDE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D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hennings</dc:creator>
  <cp:keywords/>
  <dc:description/>
  <cp:lastModifiedBy>gus hennings</cp:lastModifiedBy>
  <cp:revision>1</cp:revision>
  <dcterms:created xsi:type="dcterms:W3CDTF">2021-11-02T16:05:00Z</dcterms:created>
  <dcterms:modified xsi:type="dcterms:W3CDTF">2021-11-02T16:05:00Z</dcterms:modified>
</cp:coreProperties>
</file>