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C59" w:rsidRPr="00172198" w:rsidRDefault="00731407" w:rsidP="00731407">
      <w:pPr>
        <w:jc w:val="center"/>
        <w:rPr>
          <w:rFonts w:ascii="Times New Roman" w:hAnsi="Times New Roman" w:cs="Times New Roman"/>
        </w:rPr>
      </w:pPr>
      <w:r w:rsidRPr="00731407">
        <w:rPr>
          <w:rFonts w:ascii="Times New Roman" w:hAnsi="Times New Roman" w:cs="Times New Roman"/>
        </w:rPr>
        <w:t xml:space="preserve">Способы получения информации для отнесения клиентов к категории иностранного налогоплательщика в целях </w:t>
      </w:r>
      <w:r w:rsidRPr="00731407">
        <w:rPr>
          <w:rFonts w:ascii="Times New Roman" w:hAnsi="Times New Roman" w:cs="Times New Roman"/>
          <w:lang w:val="en-US"/>
        </w:rPr>
        <w:t>CRS</w:t>
      </w:r>
    </w:p>
    <w:p w:rsidR="00337948" w:rsidRDefault="00731407" w:rsidP="00337948">
      <w:pPr>
        <w:ind w:firstLine="851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В целях выполнения </w:t>
      </w:r>
      <w:r w:rsidR="00337948">
        <w:rPr>
          <w:rFonts w:ascii="Times New Roman" w:hAnsi="Times New Roman" w:cs="Times New Roman"/>
        </w:rPr>
        <w:t xml:space="preserve">Постановления Правительства Российской Федерации от 16.06.2018 №693 </w:t>
      </w:r>
      <w:r w:rsidR="00C34881">
        <w:rPr>
          <w:rFonts w:ascii="Times New Roman" w:hAnsi="Times New Roman" w:cs="Times New Roman"/>
        </w:rPr>
        <w:t xml:space="preserve">«Об осуществлении запроса организацией финансового рынка у своих клиентов информации о таких клиентах, выгодоприобретателях и (или) лицах, прямо или косвенно их контролирующих, ее обработки, в том числе документальной фиксации, и анализа, о принятии, в том числе документальной фиксации, обоснованных и доступных в сложившихся обстоятельствах мер по установлению налогового </w:t>
      </w:r>
      <w:proofErr w:type="spellStart"/>
      <w:r w:rsidR="00C34881">
        <w:rPr>
          <w:rFonts w:ascii="Times New Roman" w:hAnsi="Times New Roman" w:cs="Times New Roman"/>
        </w:rPr>
        <w:t>резидентства</w:t>
      </w:r>
      <w:proofErr w:type="spellEnd"/>
      <w:r w:rsidR="00C34881">
        <w:rPr>
          <w:rFonts w:ascii="Times New Roman" w:hAnsi="Times New Roman" w:cs="Times New Roman"/>
        </w:rPr>
        <w:t xml:space="preserve"> клиентов</w:t>
      </w:r>
      <w:proofErr w:type="gramEnd"/>
      <w:r w:rsidR="00C34881">
        <w:rPr>
          <w:rFonts w:ascii="Times New Roman" w:hAnsi="Times New Roman" w:cs="Times New Roman"/>
        </w:rPr>
        <w:t>, выгодоприобретателей и лиц, прямо или косвенно их контролирующих, включая проверку достоверности и полноты представленной клиентом информации, а также о составе, об условиях, о порядке и сроках представления указанной информации в федеральный орган исполнительной власти, уполномоченный по контролю и надзору области налогов и сборов»</w:t>
      </w:r>
      <w:r w:rsidR="00337948">
        <w:rPr>
          <w:rFonts w:ascii="Times New Roman" w:hAnsi="Times New Roman" w:cs="Times New Roman"/>
        </w:rPr>
        <w:t xml:space="preserve"> Банк проводит:</w:t>
      </w:r>
    </w:p>
    <w:p w:rsidR="00337948" w:rsidRPr="00FA2F9B" w:rsidRDefault="001E1EDA" w:rsidP="00FA2F9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337948" w:rsidRPr="00FA2F9B">
        <w:rPr>
          <w:rFonts w:ascii="Times New Roman" w:hAnsi="Times New Roman" w:cs="Times New Roman"/>
        </w:rPr>
        <w:t>прос принимаемых на обслуживание физических лиц/индивидуальных предпринимателей в целях выявления клиентов – иностранных налогоплательщиков.</w:t>
      </w:r>
    </w:p>
    <w:p w:rsidR="001822DF" w:rsidRDefault="00337948" w:rsidP="00337948">
      <w:pPr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Сбор информации осуществляется посредством предоставления клиенту Банка для заполнения «Формы подтверждения статуса налогового резидента – клиента – физического лица</w:t>
      </w:r>
      <w:r w:rsidR="0017219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индивидуального предпринимателя</w:t>
      </w:r>
      <w:r>
        <w:rPr>
          <w:rFonts w:ascii="Times New Roman" w:hAnsi="Times New Roman" w:cs="Times New Roman"/>
          <w:vanish/>
        </w:rPr>
        <w:t>РоРро</w:t>
      </w:r>
      <w:bookmarkStart w:id="0" w:name="_GoBack"/>
      <w:bookmarkEnd w:id="0"/>
      <w:r>
        <w:rPr>
          <w:rFonts w:ascii="Times New Roman" w:hAnsi="Times New Roman" w:cs="Times New Roman"/>
        </w:rPr>
        <w:t>»</w:t>
      </w:r>
      <w:r w:rsidR="001822DF">
        <w:rPr>
          <w:rFonts w:ascii="Times New Roman" w:hAnsi="Times New Roman" w:cs="Times New Roman"/>
        </w:rPr>
        <w:t xml:space="preserve">, а также </w:t>
      </w:r>
      <w:r w:rsidR="00FA2F9B">
        <w:rPr>
          <w:rFonts w:ascii="Times New Roman" w:hAnsi="Times New Roman" w:cs="Times New Roman"/>
        </w:rPr>
        <w:t>путем</w:t>
      </w:r>
      <w:r w:rsidR="001822DF">
        <w:rPr>
          <w:rFonts w:ascii="Times New Roman" w:hAnsi="Times New Roman" w:cs="Times New Roman"/>
        </w:rPr>
        <w:t xml:space="preserve"> анализ</w:t>
      </w:r>
      <w:r w:rsidR="00FA2F9B">
        <w:rPr>
          <w:rFonts w:ascii="Times New Roman" w:hAnsi="Times New Roman" w:cs="Times New Roman"/>
        </w:rPr>
        <w:t>а документов, удостоверяющих личность, выданных государственным органом иностранного государства, а также иных документов,</w:t>
      </w:r>
      <w:r w:rsidR="001822DF">
        <w:rPr>
          <w:rFonts w:ascii="Times New Roman" w:hAnsi="Times New Roman" w:cs="Times New Roman"/>
        </w:rPr>
        <w:t xml:space="preserve"> имеющихся в распоряжении</w:t>
      </w:r>
      <w:r w:rsidR="00FA2F9B">
        <w:rPr>
          <w:rFonts w:ascii="Times New Roman" w:hAnsi="Times New Roman" w:cs="Times New Roman"/>
        </w:rPr>
        <w:t xml:space="preserve"> Банка</w:t>
      </w:r>
      <w:r w:rsidR="001822DF">
        <w:rPr>
          <w:rFonts w:ascii="Times New Roman" w:hAnsi="Times New Roman" w:cs="Times New Roman"/>
        </w:rPr>
        <w:t>.</w:t>
      </w:r>
    </w:p>
    <w:p w:rsidR="00731407" w:rsidRDefault="001E1EDA" w:rsidP="001E1ED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FA2F9B" w:rsidRPr="001E1EDA">
        <w:rPr>
          <w:rFonts w:ascii="Times New Roman" w:hAnsi="Times New Roman" w:cs="Times New Roman"/>
        </w:rPr>
        <w:t>прос принимаемых на обслуживание юридических лиц, в целях выявления среди них лиц, имеющих признаки пассивной нефинансовой организации, в том числе с целью получения полной информации обо всех</w:t>
      </w:r>
      <w:r>
        <w:rPr>
          <w:rFonts w:ascii="Times New Roman" w:hAnsi="Times New Roman" w:cs="Times New Roman"/>
        </w:rPr>
        <w:t xml:space="preserve"> лицах, прямо или косвенно контролирующих Клиента</w:t>
      </w:r>
      <w:r w:rsidR="00FA2F9B" w:rsidRPr="001E1E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их налоговом </w:t>
      </w:r>
      <w:proofErr w:type="spellStart"/>
      <w:r>
        <w:rPr>
          <w:rFonts w:ascii="Times New Roman" w:hAnsi="Times New Roman" w:cs="Times New Roman"/>
        </w:rPr>
        <w:t>резидентстве</w:t>
      </w:r>
      <w:proofErr w:type="spellEnd"/>
      <w:r>
        <w:rPr>
          <w:rFonts w:ascii="Times New Roman" w:hAnsi="Times New Roman" w:cs="Times New Roman"/>
        </w:rPr>
        <w:t>.</w:t>
      </w:r>
    </w:p>
    <w:p w:rsidR="001E1EDA" w:rsidRDefault="001E1EDA" w:rsidP="001E1EDA">
      <w:pPr>
        <w:pStyle w:val="a3"/>
        <w:ind w:left="0" w:firstLine="1211"/>
        <w:rPr>
          <w:rFonts w:ascii="Times New Roman" w:hAnsi="Times New Roman" w:cs="Times New Roman"/>
        </w:rPr>
      </w:pPr>
    </w:p>
    <w:p w:rsidR="001E1EDA" w:rsidRDefault="001E1EDA" w:rsidP="001E1EDA">
      <w:pPr>
        <w:pStyle w:val="a3"/>
        <w:ind w:left="0" w:firstLine="1211"/>
        <w:jc w:val="both"/>
        <w:rPr>
          <w:rFonts w:ascii="Times New Roman" w:hAnsi="Times New Roman" w:cs="Times New Roman"/>
        </w:rPr>
      </w:pPr>
      <w:r w:rsidRPr="001E1EDA">
        <w:rPr>
          <w:rFonts w:ascii="Times New Roman" w:hAnsi="Times New Roman" w:cs="Times New Roman"/>
        </w:rPr>
        <w:t xml:space="preserve">Сбор информации осуществляется посредством предоставления клиенту Банка для заполнения «Формы подтверждения статуса налогового резидента – </w:t>
      </w:r>
      <w:r>
        <w:rPr>
          <w:rFonts w:ascii="Times New Roman" w:hAnsi="Times New Roman" w:cs="Times New Roman"/>
        </w:rPr>
        <w:t>К</w:t>
      </w:r>
      <w:r w:rsidRPr="001E1EDA">
        <w:rPr>
          <w:rFonts w:ascii="Times New Roman" w:hAnsi="Times New Roman" w:cs="Times New Roman"/>
        </w:rPr>
        <w:t>лиента –</w:t>
      </w:r>
      <w:r>
        <w:rPr>
          <w:rFonts w:ascii="Times New Roman" w:hAnsi="Times New Roman" w:cs="Times New Roman"/>
        </w:rPr>
        <w:t xml:space="preserve"> юридичес</w:t>
      </w:r>
      <w:r w:rsidRPr="001E1EDA">
        <w:rPr>
          <w:rFonts w:ascii="Times New Roman" w:hAnsi="Times New Roman" w:cs="Times New Roman"/>
        </w:rPr>
        <w:t>кого лица,</w:t>
      </w:r>
      <w:r>
        <w:rPr>
          <w:rFonts w:ascii="Times New Roman" w:hAnsi="Times New Roman" w:cs="Times New Roman"/>
        </w:rPr>
        <w:t xml:space="preserve"> выгодоприобретателя</w:t>
      </w:r>
      <w:r w:rsidRPr="001E1ED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  «Форма подтверждения статуса налогового резидента физического лица, являющегося выгодоприобретателем Клиента, либо лицом, прямо или косвенно контролирующим Клиента»</w:t>
      </w:r>
      <w:r w:rsidRPr="001E1EDA">
        <w:rPr>
          <w:rFonts w:ascii="Times New Roman" w:hAnsi="Times New Roman" w:cs="Times New Roman"/>
        </w:rPr>
        <w:t>, а также путем анализа документов,  имеющихся в распоряжении Банка.</w:t>
      </w:r>
    </w:p>
    <w:p w:rsidR="001E1EDA" w:rsidRDefault="001E1EDA" w:rsidP="001E1EDA">
      <w:pPr>
        <w:pStyle w:val="a3"/>
        <w:ind w:left="0" w:firstLine="1211"/>
        <w:jc w:val="both"/>
        <w:rPr>
          <w:rFonts w:ascii="Times New Roman" w:hAnsi="Times New Roman" w:cs="Times New Roman"/>
        </w:rPr>
      </w:pPr>
    </w:p>
    <w:p w:rsidR="001E1EDA" w:rsidRDefault="001E1EDA" w:rsidP="001E1EDA">
      <w:pPr>
        <w:pStyle w:val="a3"/>
        <w:ind w:left="0" w:firstLine="121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Клиентами в целях выполнения </w:t>
      </w:r>
      <w:r w:rsidRPr="001E1EDA">
        <w:rPr>
          <w:rFonts w:ascii="Times New Roman" w:hAnsi="Times New Roman" w:cs="Times New Roman"/>
        </w:rPr>
        <w:t>Постановления Правительства Российской Федерации от 16.06.2018 №693</w:t>
      </w:r>
      <w:r w:rsidR="00C34881">
        <w:rPr>
          <w:rFonts w:ascii="Times New Roman" w:hAnsi="Times New Roman" w:cs="Times New Roman"/>
        </w:rPr>
        <w:t xml:space="preserve"> признаются физические лица, индивидуальные предприниматели, юридические лица, заключающие (заключившие) с Банком договор, предусматривающий оказание финансовых услуг.</w:t>
      </w:r>
    </w:p>
    <w:p w:rsidR="00B942C5" w:rsidRDefault="00B942C5" w:rsidP="001E1EDA">
      <w:pPr>
        <w:pStyle w:val="a3"/>
        <w:ind w:left="0" w:firstLine="121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</w:t>
      </w:r>
      <w:proofErr w:type="gramStart"/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если клиент является налоговым резидентом в нескольких иностранных государствах, информация (форма подтверждения) предоставляется отдельно в полном объеме по каждому иностранному государству.</w:t>
      </w:r>
    </w:p>
    <w:p w:rsidR="00172198" w:rsidRPr="00172198" w:rsidRDefault="00172198" w:rsidP="001E1EDA">
      <w:pPr>
        <w:pStyle w:val="a3"/>
        <w:ind w:left="0" w:firstLine="121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заключении договора оказания финансовой услуги с лицами, являющимися иностранными налогоплательщиками – наличие информации об иностранном идентификационном номере налогоплательщика </w:t>
      </w:r>
      <w:r w:rsidRPr="0017219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TIN</w:t>
      </w:r>
      <w:r w:rsidRPr="0017219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Код</w:t>
      </w:r>
      <w:r w:rsidRPr="0017219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является обязательным.</w:t>
      </w:r>
    </w:p>
    <w:sectPr w:rsidR="00172198" w:rsidRPr="00172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064DE"/>
    <w:multiLevelType w:val="hybridMultilevel"/>
    <w:tmpl w:val="9AF2BAC2"/>
    <w:lvl w:ilvl="0" w:tplc="66BCC2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407"/>
    <w:rsid w:val="00172198"/>
    <w:rsid w:val="001822DF"/>
    <w:rsid w:val="00182BE9"/>
    <w:rsid w:val="001E1EDA"/>
    <w:rsid w:val="00315FD8"/>
    <w:rsid w:val="00337948"/>
    <w:rsid w:val="006B22B6"/>
    <w:rsid w:val="00731407"/>
    <w:rsid w:val="00780798"/>
    <w:rsid w:val="007E3C9F"/>
    <w:rsid w:val="00B942C5"/>
    <w:rsid w:val="00C34881"/>
    <w:rsid w:val="00C93C59"/>
    <w:rsid w:val="00CB73C5"/>
    <w:rsid w:val="00FA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F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Вахтикова Анна</dc:creator>
  <cp:lastModifiedBy>Вахтикова Анна</cp:lastModifiedBy>
  <cp:revision>4</cp:revision>
  <cp:lastPrinted>2019-03-20T08:23:00Z</cp:lastPrinted>
  <dcterms:created xsi:type="dcterms:W3CDTF">2019-03-20T06:41:00Z</dcterms:created>
  <dcterms:modified xsi:type="dcterms:W3CDTF">2019-03-21T06:18:00Z</dcterms:modified>
</cp:coreProperties>
</file>