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D0" w:rsidRDefault="002434D0" w:rsidP="0003330E">
      <w:pPr>
        <w:pStyle w:val="a8"/>
      </w:pPr>
      <w:proofErr w:type="spellStart"/>
      <w:r>
        <w:rPr>
          <w:rFonts w:hint="eastAsia"/>
        </w:rPr>
        <w:t>AudioPro</w:t>
      </w:r>
      <w:proofErr w:type="spellEnd"/>
      <w:r>
        <w:rPr>
          <w:rFonts w:hint="eastAsia"/>
        </w:rPr>
        <w:t>项目详细设计说明书</w:t>
      </w:r>
    </w:p>
    <w:p w:rsidR="002434D0" w:rsidRDefault="002434D0" w:rsidP="002434D0">
      <w:r>
        <w:rPr>
          <w:rFonts w:hint="eastAsia"/>
        </w:rPr>
        <w:t>作者：牛一群</w:t>
      </w:r>
    </w:p>
    <w:p w:rsidR="002434D0" w:rsidRDefault="002434D0" w:rsidP="002434D0">
      <w:r>
        <w:rPr>
          <w:rFonts w:hint="eastAsia"/>
        </w:rPr>
        <w:t>完成日期：</w:t>
      </w:r>
    </w:p>
    <w:p w:rsidR="002434D0" w:rsidRPr="0003330E" w:rsidRDefault="002434D0" w:rsidP="0003330E">
      <w:r>
        <w:rPr>
          <w:rFonts w:hint="eastAsia"/>
        </w:rPr>
        <w:t>签收人：</w:t>
      </w:r>
    </w:p>
    <w:p w:rsidR="002434D0" w:rsidRDefault="002434D0" w:rsidP="002434D0">
      <w:r>
        <w:rPr>
          <w:rFonts w:hint="eastAsia"/>
        </w:rPr>
        <w:t>签收日期：</w:t>
      </w:r>
    </w:p>
    <w:p w:rsidR="002434D0" w:rsidRDefault="002434D0" w:rsidP="002434D0"/>
    <w:p w:rsidR="002434D0" w:rsidRDefault="002434D0" w:rsidP="002434D0">
      <w:r>
        <w:rPr>
          <w:rFonts w:hint="eastAsia"/>
        </w:rPr>
        <w:t>修改情况记录：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298E" w:rsidTr="004C298E"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修改批准人</w:t>
            </w:r>
          </w:p>
        </w:tc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修改人</w:t>
            </w:r>
          </w:p>
        </w:tc>
        <w:tc>
          <w:tcPr>
            <w:tcW w:w="1705" w:type="dxa"/>
          </w:tcPr>
          <w:p w:rsidR="004C298E" w:rsidRDefault="004C298E" w:rsidP="002434D0">
            <w:r>
              <w:rPr>
                <w:rFonts w:hint="eastAsia"/>
              </w:rPr>
              <w:t>修改日期</w:t>
            </w:r>
          </w:p>
        </w:tc>
        <w:tc>
          <w:tcPr>
            <w:tcW w:w="1705" w:type="dxa"/>
          </w:tcPr>
          <w:p w:rsidR="004C298E" w:rsidRDefault="004C298E" w:rsidP="002434D0">
            <w:r>
              <w:rPr>
                <w:rFonts w:hint="eastAsia"/>
              </w:rPr>
              <w:t>签收人</w:t>
            </w:r>
          </w:p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</w:tbl>
    <w:p w:rsidR="002434D0" w:rsidRDefault="002434D0" w:rsidP="002434D0"/>
    <w:p w:rsidR="0003330E" w:rsidRDefault="00113908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r>
        <w:fldChar w:fldCharType="begin"/>
      </w:r>
      <w:r w:rsidR="0003330E">
        <w:instrText xml:space="preserve"> </w:instrText>
      </w:r>
      <w:r w:rsidR="0003330E">
        <w:rPr>
          <w:rFonts w:hint="eastAsia"/>
        </w:rPr>
        <w:instrText>TOC \o "3-3" \h \z \u \t "</w:instrText>
      </w:r>
      <w:r w:rsidR="0003330E">
        <w:rPr>
          <w:rFonts w:hint="eastAsia"/>
        </w:rPr>
        <w:instrText>标题</w:instrText>
      </w:r>
      <w:r w:rsidR="0003330E">
        <w:rPr>
          <w:rFonts w:hint="eastAsia"/>
        </w:rPr>
        <w:instrText xml:space="preserve"> 1,1,</w:instrText>
      </w:r>
      <w:r w:rsidR="0003330E">
        <w:rPr>
          <w:rFonts w:hint="eastAsia"/>
        </w:rPr>
        <w:instrText>标题</w:instrText>
      </w:r>
      <w:r w:rsidR="0003330E">
        <w:rPr>
          <w:rFonts w:hint="eastAsia"/>
        </w:rPr>
        <w:instrText xml:space="preserve"> 2,2"</w:instrText>
      </w:r>
      <w:r w:rsidR="0003330E">
        <w:instrText xml:space="preserve"> </w:instrText>
      </w:r>
      <w:r>
        <w:fldChar w:fldCharType="separate"/>
      </w:r>
      <w:hyperlink w:anchor="_Toc9353307" w:history="1">
        <w:r w:rsidR="0003330E" w:rsidRPr="00F56E14">
          <w:rPr>
            <w:rStyle w:val="a9"/>
            <w:noProof/>
          </w:rPr>
          <w:t xml:space="preserve">1 </w:t>
        </w:r>
        <w:r w:rsidR="0003330E" w:rsidRPr="00F56E14">
          <w:rPr>
            <w:rStyle w:val="a9"/>
            <w:rFonts w:hint="eastAsia"/>
            <w:noProof/>
          </w:rPr>
          <w:t>引言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08" w:history="1">
        <w:r w:rsidR="0003330E" w:rsidRPr="00F56E14">
          <w:rPr>
            <w:rStyle w:val="a9"/>
            <w:noProof/>
          </w:rPr>
          <w:t>1.1</w:t>
        </w:r>
        <w:r w:rsidR="0003330E" w:rsidRPr="00F56E14">
          <w:rPr>
            <w:rStyle w:val="a9"/>
            <w:rFonts w:hint="eastAsia"/>
            <w:noProof/>
          </w:rPr>
          <w:t>编写目的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09" w:history="1">
        <w:r w:rsidR="0003330E" w:rsidRPr="00F56E14">
          <w:rPr>
            <w:rStyle w:val="a9"/>
            <w:noProof/>
          </w:rPr>
          <w:t>1.2</w:t>
        </w:r>
        <w:r w:rsidR="0003330E" w:rsidRPr="00F56E14">
          <w:rPr>
            <w:rStyle w:val="a9"/>
            <w:rFonts w:hint="eastAsia"/>
            <w:noProof/>
          </w:rPr>
          <w:t>范围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0" w:history="1">
        <w:r w:rsidR="0003330E" w:rsidRPr="00F56E14">
          <w:rPr>
            <w:rStyle w:val="a9"/>
            <w:noProof/>
          </w:rPr>
          <w:t>1.3</w:t>
        </w:r>
        <w:r w:rsidR="0003330E" w:rsidRPr="00F56E14">
          <w:rPr>
            <w:rStyle w:val="a9"/>
            <w:rFonts w:hint="eastAsia"/>
            <w:noProof/>
          </w:rPr>
          <w:t>定义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1" w:history="1">
        <w:r w:rsidR="0003330E" w:rsidRPr="00F56E14">
          <w:rPr>
            <w:rStyle w:val="a9"/>
            <w:noProof/>
          </w:rPr>
          <w:t>1.4</w:t>
        </w:r>
        <w:r w:rsidR="0003330E" w:rsidRPr="00F56E14">
          <w:rPr>
            <w:rStyle w:val="a9"/>
            <w:rFonts w:hint="eastAsia"/>
            <w:noProof/>
          </w:rPr>
          <w:t>参考资料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9353312" w:history="1">
        <w:r w:rsidR="0003330E" w:rsidRPr="00F56E14">
          <w:rPr>
            <w:rStyle w:val="a9"/>
            <w:noProof/>
          </w:rPr>
          <w:t>2</w:t>
        </w:r>
        <w:r w:rsidR="0003330E" w:rsidRPr="00F56E14">
          <w:rPr>
            <w:rStyle w:val="a9"/>
            <w:rFonts w:hint="eastAsia"/>
            <w:noProof/>
          </w:rPr>
          <w:t>总体设计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3" w:history="1">
        <w:r w:rsidR="0003330E" w:rsidRPr="00F56E14">
          <w:rPr>
            <w:rStyle w:val="a9"/>
            <w:noProof/>
          </w:rPr>
          <w:t>2.1</w:t>
        </w:r>
        <w:r w:rsidR="0003330E" w:rsidRPr="00F56E14">
          <w:rPr>
            <w:rStyle w:val="a9"/>
            <w:rFonts w:hint="eastAsia"/>
            <w:noProof/>
          </w:rPr>
          <w:t>需求规定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4" w:history="1">
        <w:r w:rsidR="0003330E" w:rsidRPr="00F56E14">
          <w:rPr>
            <w:rStyle w:val="a9"/>
            <w:noProof/>
          </w:rPr>
          <w:t>2.2</w:t>
        </w:r>
        <w:r w:rsidR="0003330E" w:rsidRPr="00F56E14">
          <w:rPr>
            <w:rStyle w:val="a9"/>
            <w:rFonts w:hint="eastAsia"/>
            <w:noProof/>
          </w:rPr>
          <w:t>运行环境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5" w:history="1">
        <w:r w:rsidR="0003330E" w:rsidRPr="00F56E14">
          <w:rPr>
            <w:rStyle w:val="a9"/>
            <w:noProof/>
          </w:rPr>
          <w:t>2.3</w:t>
        </w:r>
        <w:r w:rsidR="0003330E" w:rsidRPr="00F56E14">
          <w:rPr>
            <w:rStyle w:val="a9"/>
            <w:rFonts w:hint="eastAsia"/>
            <w:noProof/>
          </w:rPr>
          <w:t>基本设计概念和处理流程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6" w:history="1">
        <w:r w:rsidR="0003330E" w:rsidRPr="00F56E14">
          <w:rPr>
            <w:rStyle w:val="a9"/>
            <w:noProof/>
          </w:rPr>
          <w:t>2.4</w:t>
        </w:r>
        <w:r w:rsidR="0003330E" w:rsidRPr="00F56E14">
          <w:rPr>
            <w:rStyle w:val="a9"/>
            <w:rFonts w:hint="eastAsia"/>
            <w:noProof/>
          </w:rPr>
          <w:t>结构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7" w:history="1">
        <w:r w:rsidR="0003330E" w:rsidRPr="00F56E14">
          <w:rPr>
            <w:rStyle w:val="a9"/>
            <w:noProof/>
          </w:rPr>
          <w:t>2.5</w:t>
        </w:r>
        <w:r w:rsidR="0003330E" w:rsidRPr="00F56E14">
          <w:rPr>
            <w:rStyle w:val="a9"/>
            <w:rFonts w:hint="eastAsia"/>
            <w:noProof/>
          </w:rPr>
          <w:t>尚未解决的问题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9353318" w:history="1">
        <w:r w:rsidR="0003330E" w:rsidRPr="00F56E14">
          <w:rPr>
            <w:rStyle w:val="a9"/>
            <w:noProof/>
          </w:rPr>
          <w:t>3</w:t>
        </w:r>
        <w:r w:rsidR="0003330E" w:rsidRPr="00F56E14">
          <w:rPr>
            <w:rStyle w:val="a9"/>
            <w:rFonts w:hint="eastAsia"/>
            <w:noProof/>
          </w:rPr>
          <w:t>接口设计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9" w:history="1">
        <w:r w:rsidR="0003330E" w:rsidRPr="00F56E14">
          <w:rPr>
            <w:rStyle w:val="a9"/>
            <w:noProof/>
          </w:rPr>
          <w:t>3.1</w:t>
        </w:r>
        <w:r w:rsidR="0003330E" w:rsidRPr="00F56E14">
          <w:rPr>
            <w:rStyle w:val="a9"/>
            <w:rFonts w:hint="eastAsia"/>
            <w:noProof/>
          </w:rPr>
          <w:t>用户接口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20" w:history="1">
        <w:r w:rsidR="0003330E" w:rsidRPr="00F56E14">
          <w:rPr>
            <w:rStyle w:val="a9"/>
            <w:noProof/>
          </w:rPr>
          <w:t>3.2</w:t>
        </w:r>
        <w:r w:rsidR="0003330E" w:rsidRPr="00F56E14">
          <w:rPr>
            <w:rStyle w:val="a9"/>
            <w:rFonts w:hint="eastAsia"/>
            <w:noProof/>
          </w:rPr>
          <w:t>内部接口</w:t>
        </w:r>
        <w:r w:rsidR="00033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330E">
          <w:rPr>
            <w:noProof/>
            <w:webHidden/>
          </w:rPr>
          <w:instrText xml:space="preserve"> PAGEREF _Toc9353320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30E" w:rsidRDefault="00113908" w:rsidP="002434D0">
      <w:r>
        <w:fldChar w:fldCharType="end"/>
      </w:r>
    </w:p>
    <w:p w:rsidR="0003330E" w:rsidRDefault="0003330E" w:rsidP="0003330E">
      <w:pPr>
        <w:pStyle w:val="1"/>
      </w:pPr>
      <w:bookmarkStart w:id="0" w:name="_Toc9353307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:rsidR="0003330E" w:rsidRDefault="0003330E" w:rsidP="0003330E">
      <w:pPr>
        <w:pStyle w:val="2"/>
      </w:pPr>
      <w:bookmarkStart w:id="1" w:name="_Toc935330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FE4EBD" w:rsidRDefault="00FE4EBD" w:rsidP="00FE4EB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为编码人员提供依据；</w:t>
      </w:r>
    </w:p>
    <w:p w:rsidR="00FE4EBD" w:rsidRDefault="00FE4EBD" w:rsidP="00FE4EB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为修改、维护提供条件；</w:t>
      </w:r>
    </w:p>
    <w:p w:rsidR="00FE4EBD" w:rsidRPr="0003330E" w:rsidRDefault="00FE4EBD" w:rsidP="00FE4EB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说明程序模块的设计考虑；</w:t>
      </w:r>
    </w:p>
    <w:p w:rsidR="0003330E" w:rsidRDefault="0003330E" w:rsidP="0003330E">
      <w:pPr>
        <w:pStyle w:val="2"/>
        <w:rPr>
          <w:rFonts w:hint="eastAsia"/>
        </w:rPr>
      </w:pPr>
      <w:bookmarkStart w:id="2" w:name="_Toc9353309"/>
      <w:r>
        <w:rPr>
          <w:rFonts w:hint="eastAsia"/>
        </w:rPr>
        <w:t>1.2</w:t>
      </w:r>
      <w:r>
        <w:rPr>
          <w:rFonts w:hint="eastAsia"/>
        </w:rPr>
        <w:t>范围</w:t>
      </w:r>
      <w:bookmarkEnd w:id="2"/>
    </w:p>
    <w:p w:rsidR="00114C2D" w:rsidRPr="00114C2D" w:rsidRDefault="00114C2D" w:rsidP="00114C2D">
      <w:r>
        <w:rPr>
          <w:rFonts w:hint="eastAsia"/>
        </w:rPr>
        <w:t>本说明书的预期读者为系统设计人员、</w:t>
      </w:r>
      <w:r w:rsidR="00727E66">
        <w:rPr>
          <w:rFonts w:hint="eastAsia"/>
        </w:rPr>
        <w:t>软件开发人员、软件测试人员和项目评审人员。</w:t>
      </w:r>
    </w:p>
    <w:p w:rsidR="0003330E" w:rsidRDefault="0003330E" w:rsidP="0003330E">
      <w:pPr>
        <w:pStyle w:val="2"/>
        <w:rPr>
          <w:rFonts w:hint="eastAsia"/>
        </w:rPr>
      </w:pPr>
      <w:bookmarkStart w:id="3" w:name="_Toc935331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727E66" w:rsidRPr="00727E66" w:rsidRDefault="00727E66" w:rsidP="00727E66"/>
    <w:p w:rsidR="0003330E" w:rsidRDefault="0003330E" w:rsidP="0003330E">
      <w:pPr>
        <w:pStyle w:val="2"/>
        <w:rPr>
          <w:rFonts w:hint="eastAsia"/>
        </w:rPr>
      </w:pPr>
      <w:bookmarkStart w:id="4" w:name="_Toc935331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727E66" w:rsidRPr="00727E66" w:rsidRDefault="0052607D" w:rsidP="00727E66">
      <w:r>
        <w:rPr>
          <w:rFonts w:hint="eastAsia"/>
        </w:rPr>
        <w:t>Audacity</w:t>
      </w:r>
      <w:r>
        <w:rPr>
          <w:rFonts w:hint="eastAsia"/>
        </w:rPr>
        <w:t>源码；</w:t>
      </w:r>
    </w:p>
    <w:p w:rsidR="0003330E" w:rsidRDefault="0003330E" w:rsidP="0003330E">
      <w:pPr>
        <w:pStyle w:val="1"/>
      </w:pPr>
      <w:bookmarkStart w:id="5" w:name="_Toc9353312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5"/>
    </w:p>
    <w:p w:rsidR="0003330E" w:rsidRDefault="0003330E" w:rsidP="0003330E">
      <w:pPr>
        <w:pStyle w:val="2"/>
        <w:rPr>
          <w:rFonts w:hint="eastAsia"/>
        </w:rPr>
      </w:pPr>
      <w:bookmarkStart w:id="6" w:name="_Toc9353313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6"/>
    </w:p>
    <w:p w:rsidR="0052607D" w:rsidRDefault="00AC38B3" w:rsidP="00AC38B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如有界面，需用</w:t>
      </w:r>
      <w:r>
        <w:rPr>
          <w:rFonts w:hint="eastAsia"/>
        </w:rPr>
        <w:t>QT</w:t>
      </w:r>
      <w:r>
        <w:rPr>
          <w:rFonts w:hint="eastAsia"/>
        </w:rPr>
        <w:t>来开发界面；</w:t>
      </w:r>
    </w:p>
    <w:p w:rsidR="00AC38B3" w:rsidRDefault="00AC38B3" w:rsidP="00AC38B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功能函数要进行封装，便于后期打包成动态库或优化时最小代价修改代码；</w:t>
      </w:r>
    </w:p>
    <w:p w:rsidR="00AC38B3" w:rsidRDefault="00AC38B3" w:rsidP="00AC38B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关键代码加注释；</w:t>
      </w:r>
    </w:p>
    <w:p w:rsidR="00AC38B3" w:rsidRDefault="00AC38B3" w:rsidP="00AC38B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开发；</w:t>
      </w:r>
    </w:p>
    <w:p w:rsidR="00AC38B3" w:rsidRPr="0052607D" w:rsidRDefault="00AC38B3" w:rsidP="00AC38B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对拾音器采集到的音频进行进一步的优化和输出（或生产音频文件）；</w:t>
      </w:r>
    </w:p>
    <w:p w:rsidR="0003330E" w:rsidRDefault="0003330E" w:rsidP="0003330E">
      <w:pPr>
        <w:pStyle w:val="2"/>
        <w:rPr>
          <w:rFonts w:hint="eastAsia"/>
        </w:rPr>
      </w:pPr>
      <w:bookmarkStart w:id="7" w:name="_Toc9353314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AC38B3" w:rsidRDefault="007B6E70" w:rsidP="00AC38B3">
      <w:pPr>
        <w:rPr>
          <w:rFonts w:hint="eastAsia"/>
        </w:rPr>
      </w:pPr>
      <w:r>
        <w:rPr>
          <w:rFonts w:hint="eastAsia"/>
        </w:rPr>
        <w:t>开发工具</w:t>
      </w:r>
    </w:p>
    <w:p w:rsidR="007B6E70" w:rsidRDefault="007B6E70" w:rsidP="00272D6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平台：</w:t>
      </w:r>
      <w:r>
        <w:rPr>
          <w:rFonts w:hint="eastAsia"/>
        </w:rPr>
        <w:t>Windows10</w:t>
      </w:r>
    </w:p>
    <w:p w:rsidR="007B6E70" w:rsidRDefault="007B6E70" w:rsidP="00272D6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QtCreator4.8.0</w:t>
      </w:r>
    </w:p>
    <w:p w:rsidR="007B6E70" w:rsidRDefault="007B6E70" w:rsidP="00272D6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开发库：</w:t>
      </w:r>
      <w:r>
        <w:rPr>
          <w:rFonts w:hint="eastAsia"/>
        </w:rPr>
        <w:t>Qt5.12.2</w:t>
      </w:r>
    </w:p>
    <w:p w:rsidR="00272D64" w:rsidRDefault="00272D64" w:rsidP="00AC38B3">
      <w:pPr>
        <w:rPr>
          <w:rFonts w:hint="eastAsia"/>
        </w:rPr>
      </w:pPr>
      <w:r>
        <w:rPr>
          <w:rFonts w:hint="eastAsia"/>
        </w:rPr>
        <w:t>测试环境</w:t>
      </w:r>
    </w:p>
    <w:p w:rsidR="00272D64" w:rsidRPr="00AC38B3" w:rsidRDefault="00272D64" w:rsidP="00272D6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Windows10</w:t>
      </w:r>
    </w:p>
    <w:p w:rsidR="0003330E" w:rsidRDefault="0003330E" w:rsidP="0003330E">
      <w:pPr>
        <w:pStyle w:val="2"/>
        <w:rPr>
          <w:rFonts w:hint="eastAsia"/>
        </w:rPr>
      </w:pPr>
      <w:bookmarkStart w:id="8" w:name="_Toc9353315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8"/>
    </w:p>
    <w:p w:rsidR="00550CBC" w:rsidRPr="00550CBC" w:rsidRDefault="00550CBC" w:rsidP="00550CBC">
      <w:r>
        <w:rPr>
          <w:noProof/>
        </w:rPr>
        <w:drawing>
          <wp:inline distT="0" distB="0" distL="0" distR="0">
            <wp:extent cx="1828800" cy="4933950"/>
            <wp:effectExtent l="19050" t="0" r="0" b="0"/>
            <wp:docPr id="1" name="图片 0" descr="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0E" w:rsidRDefault="0003330E" w:rsidP="0003330E">
      <w:pPr>
        <w:pStyle w:val="2"/>
        <w:rPr>
          <w:rFonts w:hint="eastAsia"/>
        </w:rPr>
      </w:pPr>
      <w:bookmarkStart w:id="9" w:name="_Toc9353316"/>
      <w:r>
        <w:rPr>
          <w:rFonts w:hint="eastAsia"/>
        </w:rPr>
        <w:lastRenderedPageBreak/>
        <w:t>2.4</w:t>
      </w:r>
      <w:r>
        <w:rPr>
          <w:rFonts w:hint="eastAsia"/>
        </w:rPr>
        <w:t>结构</w:t>
      </w:r>
      <w:bookmarkEnd w:id="9"/>
    </w:p>
    <w:p w:rsidR="008D1EAB" w:rsidRPr="008D1EAB" w:rsidRDefault="008D1EAB" w:rsidP="008D1EAB"/>
    <w:p w:rsidR="0003330E" w:rsidRDefault="0003330E" w:rsidP="0003330E">
      <w:pPr>
        <w:pStyle w:val="2"/>
      </w:pPr>
      <w:bookmarkStart w:id="10" w:name="_Toc9353317"/>
      <w:r>
        <w:rPr>
          <w:rFonts w:hint="eastAsia"/>
        </w:rPr>
        <w:t>2.5</w:t>
      </w:r>
      <w:r>
        <w:rPr>
          <w:rFonts w:hint="eastAsia"/>
        </w:rPr>
        <w:t>尚未解决的问题</w:t>
      </w:r>
      <w:bookmarkEnd w:id="10"/>
    </w:p>
    <w:p w:rsidR="0003330E" w:rsidRDefault="0003330E" w:rsidP="0003330E">
      <w:pPr>
        <w:pStyle w:val="1"/>
      </w:pPr>
      <w:bookmarkStart w:id="11" w:name="_Toc9353318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1"/>
    </w:p>
    <w:p w:rsidR="0003330E" w:rsidRDefault="0003330E" w:rsidP="0003330E">
      <w:pPr>
        <w:pStyle w:val="2"/>
      </w:pPr>
      <w:bookmarkStart w:id="12" w:name="_Toc9353319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2"/>
    </w:p>
    <w:p w:rsidR="0003330E" w:rsidRPr="0003330E" w:rsidRDefault="0003330E" w:rsidP="0003330E">
      <w:pPr>
        <w:pStyle w:val="2"/>
      </w:pPr>
      <w:bookmarkStart w:id="13" w:name="_Toc9353320"/>
      <w:r>
        <w:rPr>
          <w:rFonts w:hint="eastAsia"/>
        </w:rPr>
        <w:t>3.2</w:t>
      </w:r>
      <w:r>
        <w:rPr>
          <w:rFonts w:hint="eastAsia"/>
        </w:rPr>
        <w:t>内部接口</w:t>
      </w:r>
      <w:bookmarkEnd w:id="13"/>
    </w:p>
    <w:p w:rsidR="0003330E" w:rsidRPr="0003330E" w:rsidRDefault="0003330E" w:rsidP="0003330E"/>
    <w:p w:rsidR="0003330E" w:rsidRPr="0003330E" w:rsidRDefault="0003330E" w:rsidP="0003330E"/>
    <w:p w:rsidR="0003330E" w:rsidRPr="0003330E" w:rsidRDefault="0003330E" w:rsidP="0003330E"/>
    <w:sectPr w:rsidR="0003330E" w:rsidRPr="000333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94A" w:rsidRDefault="0089094A" w:rsidP="002434D0">
      <w:pPr>
        <w:spacing w:after="0"/>
      </w:pPr>
      <w:r>
        <w:separator/>
      </w:r>
    </w:p>
  </w:endnote>
  <w:endnote w:type="continuationSeparator" w:id="0">
    <w:p w:rsidR="0089094A" w:rsidRDefault="0089094A" w:rsidP="002434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94A" w:rsidRDefault="0089094A" w:rsidP="002434D0">
      <w:pPr>
        <w:spacing w:after="0"/>
      </w:pPr>
      <w:r>
        <w:separator/>
      </w:r>
    </w:p>
  </w:footnote>
  <w:footnote w:type="continuationSeparator" w:id="0">
    <w:p w:rsidR="0089094A" w:rsidRDefault="0089094A" w:rsidP="002434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88D"/>
    <w:multiLevelType w:val="hybridMultilevel"/>
    <w:tmpl w:val="986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43213C"/>
    <w:multiLevelType w:val="hybridMultilevel"/>
    <w:tmpl w:val="57D01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EA4116"/>
    <w:multiLevelType w:val="hybridMultilevel"/>
    <w:tmpl w:val="69020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2639E1"/>
    <w:multiLevelType w:val="hybridMultilevel"/>
    <w:tmpl w:val="60807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30E"/>
    <w:rsid w:val="00113908"/>
    <w:rsid w:val="00114C2D"/>
    <w:rsid w:val="002434D0"/>
    <w:rsid w:val="00272D64"/>
    <w:rsid w:val="00303160"/>
    <w:rsid w:val="00323B43"/>
    <w:rsid w:val="003D37D8"/>
    <w:rsid w:val="00426133"/>
    <w:rsid w:val="004358AB"/>
    <w:rsid w:val="004C298E"/>
    <w:rsid w:val="0052607D"/>
    <w:rsid w:val="00550CBC"/>
    <w:rsid w:val="006321C4"/>
    <w:rsid w:val="00727E66"/>
    <w:rsid w:val="007B6E70"/>
    <w:rsid w:val="0089094A"/>
    <w:rsid w:val="008B7726"/>
    <w:rsid w:val="008D1EAB"/>
    <w:rsid w:val="00AC38B3"/>
    <w:rsid w:val="00C46B88"/>
    <w:rsid w:val="00D31D50"/>
    <w:rsid w:val="00FE4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30E"/>
    <w:pPr>
      <w:adjustRightInd w:val="0"/>
      <w:snapToGrid w:val="0"/>
      <w:spacing w:line="240" w:lineRule="auto"/>
    </w:pPr>
    <w:rPr>
      <w:rFonts w:ascii="Tahoma" w:eastAsiaTheme="minorEastAsia" w:hAnsi="Tahoma"/>
    </w:rPr>
  </w:style>
  <w:style w:type="paragraph" w:styleId="1">
    <w:name w:val="heading 1"/>
    <w:basedOn w:val="a"/>
    <w:next w:val="a"/>
    <w:link w:val="1Char"/>
    <w:uiPriority w:val="9"/>
    <w:qFormat/>
    <w:rsid w:val="0003330E"/>
    <w:pPr>
      <w:keepNext/>
      <w:keepLines/>
      <w:spacing w:before="340" w:after="330" w:line="578" w:lineRule="auto"/>
      <w:outlineLvl w:val="0"/>
    </w:pPr>
    <w:rPr>
      <w:rFonts w:eastAsiaTheme="majorEastAsia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3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30E"/>
    <w:pPr>
      <w:keepNext/>
      <w:keepLines/>
      <w:spacing w:before="260" w:after="260" w:line="416" w:lineRule="auto"/>
      <w:outlineLvl w:val="2"/>
    </w:pPr>
    <w:rPr>
      <w:rFonts w:eastAsiaTheme="majorEastAsia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3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4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4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4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4D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30E"/>
    <w:rPr>
      <w:rFonts w:ascii="Tahoma" w:eastAsiaTheme="majorEastAsia" w:hAnsi="Tahoma"/>
      <w:bCs/>
      <w:kern w:val="44"/>
      <w:sz w:val="44"/>
      <w:szCs w:val="44"/>
    </w:rPr>
  </w:style>
  <w:style w:type="table" w:styleId="a5">
    <w:name w:val="Table Grid"/>
    <w:basedOn w:val="a1"/>
    <w:uiPriority w:val="59"/>
    <w:rsid w:val="004C2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0333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333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330E"/>
    <w:rPr>
      <w:rFonts w:asciiTheme="majorHAnsi" w:eastAsiaTheme="majorEastAsia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3330E"/>
    <w:rPr>
      <w:rFonts w:ascii="Tahoma" w:eastAsiaTheme="majorEastAsi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30E"/>
    <w:rPr>
      <w:rFonts w:asciiTheme="majorHAnsi" w:eastAsiaTheme="majorEastAsia" w:hAnsiTheme="majorHAnsi" w:cstheme="majorBidi"/>
      <w:bCs/>
      <w:sz w:val="28"/>
      <w:szCs w:val="28"/>
    </w:rPr>
  </w:style>
  <w:style w:type="paragraph" w:styleId="a7">
    <w:name w:val="No Spacing"/>
    <w:uiPriority w:val="1"/>
    <w:qFormat/>
    <w:rsid w:val="0003330E"/>
    <w:pPr>
      <w:adjustRightInd w:val="0"/>
      <w:snapToGrid w:val="0"/>
      <w:spacing w:after="0" w:line="240" w:lineRule="auto"/>
    </w:pPr>
    <w:rPr>
      <w:rFonts w:ascii="Tahoma" w:eastAsiaTheme="minorEastAsia" w:hAnsi="Tahoma"/>
    </w:rPr>
  </w:style>
  <w:style w:type="paragraph" w:styleId="10">
    <w:name w:val="toc 1"/>
    <w:basedOn w:val="a"/>
    <w:next w:val="a"/>
    <w:autoRedefine/>
    <w:uiPriority w:val="39"/>
    <w:unhideWhenUsed/>
    <w:rsid w:val="0003330E"/>
  </w:style>
  <w:style w:type="paragraph" w:styleId="a8">
    <w:name w:val="Title"/>
    <w:basedOn w:val="a"/>
    <w:next w:val="a"/>
    <w:link w:val="Char2"/>
    <w:uiPriority w:val="10"/>
    <w:qFormat/>
    <w:rsid w:val="000333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3330E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330E"/>
    <w:pPr>
      <w:ind w:leftChars="200" w:left="420"/>
    </w:pPr>
  </w:style>
  <w:style w:type="character" w:styleId="a9">
    <w:name w:val="Hyperlink"/>
    <w:basedOn w:val="a0"/>
    <w:uiPriority w:val="99"/>
    <w:unhideWhenUsed/>
    <w:rsid w:val="0003330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E4EBD"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550CBC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50CBC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A07EAF-40B5-4A0A-9B08-44C1E85E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2019-05-22T10:00:00Z</dcterms:modified>
</cp:coreProperties>
</file>