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7DE5" w14:textId="0EDD2EF5" w:rsidR="00431AB7" w:rsidRPr="00A977F7" w:rsidRDefault="005A01A7" w:rsidP="009F7966">
      <w:pPr>
        <w:pStyle w:val="NormalWeb"/>
        <w:spacing w:line="276" w:lineRule="auto"/>
        <w:jc w:val="center"/>
        <w:rPr>
          <w:rFonts w:asciiTheme="minorHAnsi" w:hAnsiTheme="minorHAnsi" w:cs="Arial"/>
          <w:sz w:val="28"/>
          <w:szCs w:val="28"/>
        </w:rPr>
      </w:pPr>
      <w:r w:rsidRPr="00A977F7">
        <w:rPr>
          <w:rFonts w:asciiTheme="minorHAnsi" w:hAnsiTheme="minorHAnsi" w:cs="Arial"/>
          <w:b/>
          <w:bCs/>
          <w:sz w:val="28"/>
          <w:szCs w:val="28"/>
        </w:rPr>
        <w:t>HƯỚNG DẪN</w:t>
      </w:r>
      <w:r w:rsidRPr="00A977F7">
        <w:rPr>
          <w:rFonts w:asciiTheme="minorHAnsi" w:hAnsiTheme="minorHAnsi" w:cs="Arial"/>
          <w:sz w:val="28"/>
          <w:szCs w:val="28"/>
        </w:rPr>
        <w:t xml:space="preserve"> </w:t>
      </w:r>
      <w:r w:rsidRPr="00A977F7">
        <w:rPr>
          <w:rStyle w:val="Strong"/>
          <w:rFonts w:asciiTheme="minorHAnsi" w:hAnsiTheme="minorHAnsi" w:cs="Arial"/>
          <w:sz w:val="28"/>
          <w:szCs w:val="28"/>
        </w:rPr>
        <w:t>THIẾT LẬP KẾT NỐI MẠNG &amp; CẤU HÌNH TÀI KHOẢN NGÂN HÀNG NHẬN CHUYỂN KHOẢN QUA SEPAY</w:t>
      </w:r>
      <w:r w:rsidRPr="00A977F7">
        <w:rPr>
          <w:rStyle w:val="Strong"/>
          <w:rFonts w:asciiTheme="minorHAnsi" w:hAnsiTheme="minorHAnsi" w:cs="Arial"/>
          <w:sz w:val="28"/>
          <w:szCs w:val="28"/>
          <w:lang w:val="en-US"/>
        </w:rPr>
        <w:t xml:space="preserve"> TRÊN </w:t>
      </w:r>
      <w:r w:rsidRPr="00A977F7">
        <w:rPr>
          <w:rFonts w:asciiTheme="minorHAnsi" w:hAnsiTheme="minorHAnsi" w:cs="Arial"/>
          <w:b/>
          <w:bCs/>
          <w:sz w:val="28"/>
          <w:szCs w:val="28"/>
        </w:rPr>
        <w:t>KỆ THÔNG MINH</w:t>
      </w:r>
    </w:p>
    <w:p w14:paraId="100386B9" w14:textId="77777777" w:rsidR="00431AB7" w:rsidRPr="00A977F7" w:rsidRDefault="00431AB7" w:rsidP="009F7966">
      <w:pPr>
        <w:rPr>
          <w:rFonts w:asciiTheme="minorHAnsi" w:hAnsiTheme="minorHAnsi" w:cs="Arial"/>
        </w:rPr>
      </w:pPr>
      <w:r w:rsidRPr="00A977F7">
        <w:rPr>
          <w:rFonts w:asciiTheme="minorHAnsi" w:hAnsiTheme="minorHAnsi" w:cs="Arial"/>
        </w:rPr>
        <w:pict w14:anchorId="29B5034C">
          <v:rect id="_x0000_i1860" style="width:0;height:1.5pt" o:hralign="center" o:hrstd="t" o:hr="t" fillcolor="#a0a0a0" stroked="f"/>
        </w:pict>
      </w:r>
    </w:p>
    <w:p w14:paraId="72542073" w14:textId="77777777" w:rsidR="00431AB7" w:rsidRPr="00A977F7" w:rsidRDefault="00431AB7" w:rsidP="009F7966">
      <w:pPr>
        <w:pStyle w:val="Heading2"/>
        <w:rPr>
          <w:rFonts w:asciiTheme="minorHAnsi" w:hAnsiTheme="minorHAnsi" w:cs="Arial"/>
          <w:color w:val="auto"/>
        </w:rPr>
      </w:pPr>
      <w:r w:rsidRPr="00A977F7">
        <w:rPr>
          <w:rFonts w:asciiTheme="minorHAnsi" w:hAnsiTheme="minorHAnsi" w:cs="Arial"/>
          <w:color w:val="auto"/>
        </w:rPr>
        <w:t>Phần 1: Thiết lập kết nối mạng cho kệ thông minh</w:t>
      </w:r>
    </w:p>
    <w:p w14:paraId="206DD34A" w14:textId="77777777" w:rsidR="00431AB7" w:rsidRPr="00A977F7" w:rsidRDefault="00431AB7" w:rsidP="009F7966">
      <w:pPr>
        <w:pStyle w:val="Heading3"/>
        <w:rPr>
          <w:rFonts w:asciiTheme="minorHAnsi" w:hAnsiTheme="minorHAnsi" w:cs="Arial"/>
          <w:color w:val="auto"/>
        </w:rPr>
      </w:pPr>
      <w:r w:rsidRPr="00A977F7">
        <w:rPr>
          <w:rFonts w:asciiTheme="minorHAnsi" w:hAnsiTheme="minorHAnsi" w:cs="Arial"/>
          <w:color w:val="auto"/>
        </w:rPr>
        <w:t>1.1. Tổng quan về kết nối mạng trên kệ thông minh</w:t>
      </w:r>
    </w:p>
    <w:p w14:paraId="304F8CEF" w14:textId="77777777" w:rsidR="00431AB7" w:rsidRPr="00A977F7" w:rsidRDefault="00431AB7" w:rsidP="009F7966">
      <w:pPr>
        <w:pStyle w:val="NormalWeb"/>
        <w:spacing w:line="276" w:lineRule="auto"/>
        <w:rPr>
          <w:rFonts w:asciiTheme="minorHAnsi" w:hAnsiTheme="minorHAnsi" w:cs="Arial"/>
        </w:rPr>
      </w:pPr>
      <w:r w:rsidRPr="00A977F7">
        <w:rPr>
          <w:rFonts w:asciiTheme="minorHAnsi" w:hAnsiTheme="minorHAnsi" w:cs="Arial"/>
        </w:rPr>
        <w:t>Kệ thông minh sử dụng mô-đun Wi-Fi tích hợp để kết nối Internet, cho phép truyền và nhận dữ liệu, đồng bộ hóa trạng thái, nhận thông báo giao dịch và cập nhật phần mềm từ xa. Khi chưa được kết nối mạng, thiết bị sẽ phát ra âm thanh cảnh báo để nhắc nhở người dùng thực hiện cấu hình.</w:t>
      </w:r>
    </w:p>
    <w:p w14:paraId="76DE7880" w14:textId="77777777" w:rsidR="00431AB7" w:rsidRPr="00A977F7" w:rsidRDefault="00431AB7" w:rsidP="009F7966">
      <w:pPr>
        <w:pStyle w:val="NormalWeb"/>
        <w:spacing w:line="276" w:lineRule="auto"/>
        <w:rPr>
          <w:rFonts w:asciiTheme="minorHAnsi" w:hAnsiTheme="minorHAnsi" w:cs="Arial"/>
        </w:rPr>
      </w:pPr>
      <w:r w:rsidRPr="00A977F7">
        <w:rPr>
          <w:rStyle w:val="Strong"/>
          <w:rFonts w:asciiTheme="minorHAnsi" w:hAnsiTheme="minorHAnsi" w:cs="Arial"/>
        </w:rPr>
        <w:t>Lưu ý:</w:t>
      </w:r>
    </w:p>
    <w:p w14:paraId="4FC1B1DF" w14:textId="77777777" w:rsidR="00431AB7" w:rsidRPr="00A977F7" w:rsidRDefault="00431AB7" w:rsidP="009F7966">
      <w:pPr>
        <w:numPr>
          <w:ilvl w:val="0"/>
          <w:numId w:val="10"/>
        </w:numPr>
        <w:spacing w:before="100" w:beforeAutospacing="1" w:after="100" w:afterAutospacing="1"/>
        <w:rPr>
          <w:rFonts w:asciiTheme="minorHAnsi" w:hAnsiTheme="minorHAnsi" w:cs="Arial"/>
        </w:rPr>
      </w:pPr>
      <w:r w:rsidRPr="00A977F7">
        <w:rPr>
          <w:rFonts w:asciiTheme="minorHAnsi" w:hAnsiTheme="minorHAnsi" w:cs="Arial"/>
        </w:rPr>
        <w:t>Việc thiết lập kết nối mạng lần đầu hoặc sau khi thay đổi mạng Wi-Fi cần thực hiện đúng quy trình để đảm bảo thiết bị hoạt động ổn định.</w:t>
      </w:r>
    </w:p>
    <w:p w14:paraId="08845679" w14:textId="415AFFA2" w:rsidR="00431AB7" w:rsidRPr="005F2B30" w:rsidRDefault="00431AB7" w:rsidP="009F7966">
      <w:pPr>
        <w:numPr>
          <w:ilvl w:val="0"/>
          <w:numId w:val="10"/>
        </w:numPr>
        <w:spacing w:before="100" w:beforeAutospacing="1" w:after="100" w:afterAutospacing="1"/>
        <w:rPr>
          <w:rFonts w:asciiTheme="minorHAnsi" w:hAnsiTheme="minorHAnsi" w:cs="Arial"/>
          <w:b/>
          <w:bCs/>
        </w:rPr>
      </w:pPr>
      <w:r w:rsidRPr="005F2B30">
        <w:rPr>
          <w:rFonts w:asciiTheme="minorHAnsi" w:hAnsiTheme="minorHAnsi" w:cs="Arial"/>
          <w:b/>
          <w:bCs/>
        </w:rPr>
        <w:t>Kệ</w:t>
      </w:r>
      <w:r w:rsidR="005F2B30" w:rsidRPr="005F2B30">
        <w:rPr>
          <w:rFonts w:asciiTheme="minorHAnsi" w:hAnsiTheme="minorHAnsi" w:cs="Arial"/>
          <w:b/>
          <w:bCs/>
        </w:rPr>
        <w:t xml:space="preserve"> và tablet phải kết nối cùng mạng </w:t>
      </w:r>
      <w:r w:rsidR="005F2B30" w:rsidRPr="005F2B30">
        <w:rPr>
          <w:rFonts w:asciiTheme="minorHAnsi" w:hAnsiTheme="minorHAnsi" w:cs="Arial"/>
          <w:b/>
          <w:bCs/>
        </w:rPr>
        <w:t>Wi-Fi</w:t>
      </w:r>
      <w:r w:rsidR="005F2B30">
        <w:rPr>
          <w:rFonts w:asciiTheme="minorHAnsi" w:hAnsiTheme="minorHAnsi" w:cs="Arial"/>
          <w:b/>
          <w:bCs/>
        </w:rPr>
        <w:t>.</w:t>
      </w:r>
    </w:p>
    <w:p w14:paraId="57F60EA3" w14:textId="77777777" w:rsidR="00431AB7" w:rsidRPr="00A977F7" w:rsidRDefault="00431AB7" w:rsidP="009F7966">
      <w:pPr>
        <w:pStyle w:val="Heading3"/>
        <w:rPr>
          <w:rFonts w:asciiTheme="minorHAnsi" w:hAnsiTheme="minorHAnsi" w:cs="Arial"/>
          <w:color w:val="auto"/>
        </w:rPr>
      </w:pPr>
      <w:r w:rsidRPr="00A977F7">
        <w:rPr>
          <w:rFonts w:asciiTheme="minorHAnsi" w:hAnsiTheme="minorHAnsi" w:cs="Arial"/>
          <w:color w:val="auto"/>
        </w:rPr>
        <w:t>1.2. Quy trình thiết lập kết nối mạng</w:t>
      </w:r>
    </w:p>
    <w:p w14:paraId="159C6347"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1: Nhận biết trạng thái chưa kết nối mạng</w:t>
      </w:r>
    </w:p>
    <w:p w14:paraId="2B994906" w14:textId="77777777" w:rsidR="00431AB7" w:rsidRPr="00A977F7" w:rsidRDefault="00431AB7" w:rsidP="009F7966">
      <w:pPr>
        <w:numPr>
          <w:ilvl w:val="0"/>
          <w:numId w:val="11"/>
        </w:numPr>
        <w:spacing w:before="100" w:beforeAutospacing="1" w:after="100" w:afterAutospacing="1"/>
        <w:rPr>
          <w:rFonts w:asciiTheme="minorHAnsi" w:hAnsiTheme="minorHAnsi" w:cs="Arial"/>
        </w:rPr>
      </w:pPr>
      <w:r w:rsidRPr="00A977F7">
        <w:rPr>
          <w:rFonts w:asciiTheme="minorHAnsi" w:hAnsiTheme="minorHAnsi" w:cs="Arial"/>
        </w:rPr>
        <w:t xml:space="preserve">Khi kệ chưa được kết nối mạng, </w:t>
      </w:r>
      <w:r w:rsidRPr="00A977F7">
        <w:rPr>
          <w:rStyle w:val="Strong"/>
          <w:rFonts w:asciiTheme="minorHAnsi" w:hAnsiTheme="minorHAnsi" w:cs="Arial"/>
        </w:rPr>
        <w:t>thiết bị sẽ phát ra âm thanh cảnh báo liên tục</w:t>
      </w:r>
      <w:r w:rsidRPr="00A977F7">
        <w:rPr>
          <w:rFonts w:asciiTheme="minorHAnsi" w:hAnsiTheme="minorHAnsi" w:cs="Arial"/>
        </w:rPr>
        <w:t>.</w:t>
      </w:r>
    </w:p>
    <w:p w14:paraId="329347CB" w14:textId="77777777" w:rsidR="00431AB7" w:rsidRPr="00A977F7" w:rsidRDefault="00431AB7" w:rsidP="009F7966">
      <w:pPr>
        <w:numPr>
          <w:ilvl w:val="0"/>
          <w:numId w:val="11"/>
        </w:numPr>
        <w:spacing w:before="100" w:beforeAutospacing="1" w:after="100" w:afterAutospacing="1"/>
        <w:rPr>
          <w:rFonts w:asciiTheme="minorHAnsi" w:hAnsiTheme="minorHAnsi" w:cs="Arial"/>
        </w:rPr>
      </w:pPr>
      <w:r w:rsidRPr="00A977F7">
        <w:rPr>
          <w:rFonts w:asciiTheme="minorHAnsi" w:hAnsiTheme="minorHAnsi" w:cs="Arial"/>
        </w:rPr>
        <w:t>Đèn báo trạng thái (nếu có) có thể nhấp nháy màu đỏ hoặc vàng tùy theo thiết kế từng dòng sản phẩm.</w:t>
      </w:r>
    </w:p>
    <w:p w14:paraId="4D52BCC1" w14:textId="0617DDD6" w:rsidR="00431AB7" w:rsidRPr="00A977F7" w:rsidRDefault="00431AB7" w:rsidP="009F7966">
      <w:pPr>
        <w:pStyle w:val="NormalWeb"/>
        <w:spacing w:line="276" w:lineRule="auto"/>
        <w:rPr>
          <w:rFonts w:asciiTheme="minorHAnsi" w:hAnsiTheme="minorHAnsi" w:cs="Arial"/>
          <w:lang w:val="en-US"/>
        </w:rPr>
      </w:pPr>
      <w:r w:rsidRPr="00A977F7">
        <w:rPr>
          <w:rStyle w:val="Emphasis"/>
          <w:rFonts w:asciiTheme="minorHAnsi" w:eastAsiaTheme="majorEastAsia" w:hAnsiTheme="minorHAnsi" w:cs="Arial"/>
          <w:b/>
          <w:bCs/>
        </w:rPr>
        <w:t>Lưu ý:</w:t>
      </w:r>
      <w:r w:rsidRPr="00A977F7">
        <w:rPr>
          <w:rFonts w:asciiTheme="minorHAnsi" w:hAnsiTheme="minorHAnsi" w:cs="Arial"/>
        </w:rPr>
        <w:br/>
        <w:t>Âm thanh cảnh báo là tín hiệu cho biết thiết bị đang ở trạng thái chờ cấu hình mạng. Không nên tắt nguồn hoặc thao tác khác cho đến khi hoàn tất các bước thiết lập.</w:t>
      </w:r>
    </w:p>
    <w:p w14:paraId="7A201432" w14:textId="589603CE" w:rsidR="00431AB7" w:rsidRPr="00A977F7" w:rsidRDefault="00406533" w:rsidP="009F7966">
      <w:pPr>
        <w:pStyle w:val="Heading4"/>
        <w:rPr>
          <w:rFonts w:asciiTheme="minorHAnsi" w:hAnsiTheme="minorHAnsi" w:cs="Arial"/>
          <w:color w:val="auto"/>
        </w:rPr>
      </w:pPr>
      <w:r w:rsidRPr="00A977F7">
        <w:rPr>
          <w:rFonts w:asciiTheme="minorHAnsi" w:hAnsiTheme="minorHAnsi" w:cs="Arial"/>
          <w:noProof/>
        </w:rPr>
        <w:drawing>
          <wp:anchor distT="0" distB="0" distL="114300" distR="114300" simplePos="0" relativeHeight="251649536" behindDoc="0" locked="0" layoutInCell="1" allowOverlap="1" wp14:anchorId="38E2FCE9" wp14:editId="38C0B4E9">
            <wp:simplePos x="0" y="0"/>
            <wp:positionH relativeFrom="column">
              <wp:posOffset>3764280</wp:posOffset>
            </wp:positionH>
            <wp:positionV relativeFrom="paragraph">
              <wp:posOffset>83185</wp:posOffset>
            </wp:positionV>
            <wp:extent cx="2179320" cy="1173480"/>
            <wp:effectExtent l="0" t="0" r="0" b="7620"/>
            <wp:wrapSquare wrapText="bothSides"/>
            <wp:docPr id="466125060" name="Hình ảnh 5">
              <a:extLst xmlns:a="http://schemas.openxmlformats.org/drawingml/2006/main">
                <a:ext uri="{FF2B5EF4-FFF2-40B4-BE49-F238E27FC236}">
                  <a16:creationId xmlns:a16="http://schemas.microsoft.com/office/drawing/2014/main" id="{86FE600E-5277-46C9-8383-C04EC075C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25060" name="Hình ảnh 466125060"/>
                    <pic:cNvPicPr/>
                  </pic:nvPicPr>
                  <pic:blipFill rotWithShape="1">
                    <a:blip r:embed="rId6" cstate="print">
                      <a:extLst>
                        <a:ext uri="{28A0092B-C50C-407E-A947-70E740481C1C}">
                          <a14:useLocalDpi xmlns:a14="http://schemas.microsoft.com/office/drawing/2010/main" val="0"/>
                        </a:ext>
                      </a:extLst>
                    </a:blip>
                    <a:srcRect l="8565" t="42885" r="9778" b="36794"/>
                    <a:stretch>
                      <a:fillRect/>
                    </a:stretch>
                  </pic:blipFill>
                  <pic:spPr bwMode="auto">
                    <a:xfrm>
                      <a:off x="0" y="0"/>
                      <a:ext cx="2179320" cy="1173480"/>
                    </a:xfrm>
                    <a:prstGeom prst="rect">
                      <a:avLst/>
                    </a:prstGeom>
                    <a:ln>
                      <a:noFill/>
                    </a:ln>
                    <a:extLst>
                      <a:ext uri="{53640926-AAD7-44D8-BBD7-CCE9431645EC}">
                        <a14:shadowObscured xmlns:a14="http://schemas.microsoft.com/office/drawing/2010/main"/>
                      </a:ext>
                    </a:extLst>
                  </pic:spPr>
                </pic:pic>
              </a:graphicData>
            </a:graphic>
          </wp:anchor>
        </w:drawing>
      </w:r>
      <w:r w:rsidR="00431AB7" w:rsidRPr="00A977F7">
        <w:rPr>
          <w:rStyle w:val="Strong"/>
          <w:rFonts w:asciiTheme="minorHAnsi" w:hAnsiTheme="minorHAnsi" w:cs="Arial"/>
          <w:b/>
          <w:bCs/>
          <w:color w:val="auto"/>
        </w:rPr>
        <w:t>Bước 2: Kết nối vào mạng Wi-Fi do kệ phát ra</w:t>
      </w:r>
    </w:p>
    <w:p w14:paraId="3BB3CB6F" w14:textId="2B1826D2" w:rsidR="00431AB7" w:rsidRPr="00A977F7" w:rsidRDefault="00431AB7" w:rsidP="009F7966">
      <w:pPr>
        <w:numPr>
          <w:ilvl w:val="0"/>
          <w:numId w:val="12"/>
        </w:numPr>
        <w:spacing w:before="100" w:beforeAutospacing="1" w:after="100" w:afterAutospacing="1"/>
        <w:rPr>
          <w:rFonts w:asciiTheme="minorHAnsi" w:hAnsiTheme="minorHAnsi" w:cs="Arial"/>
        </w:rPr>
      </w:pPr>
      <w:r w:rsidRPr="00A977F7">
        <w:rPr>
          <w:rFonts w:asciiTheme="minorHAnsi" w:hAnsiTheme="minorHAnsi" w:cs="Arial"/>
        </w:rPr>
        <w:t xml:space="preserve">Trên điện thoại hoặc máy tính bảng, vào phần </w:t>
      </w:r>
      <w:r w:rsidRPr="00A977F7">
        <w:rPr>
          <w:rStyle w:val="Strong"/>
          <w:rFonts w:asciiTheme="minorHAnsi" w:hAnsiTheme="minorHAnsi" w:cs="Arial"/>
        </w:rPr>
        <w:t>Cài đặt Wi-Fi</w:t>
      </w:r>
      <w:r w:rsidRPr="00A977F7">
        <w:rPr>
          <w:rFonts w:asciiTheme="minorHAnsi" w:hAnsiTheme="minorHAnsi" w:cs="Arial"/>
        </w:rPr>
        <w:t>.</w:t>
      </w:r>
    </w:p>
    <w:p w14:paraId="7B90322B" w14:textId="606573CA" w:rsidR="00431AB7" w:rsidRPr="00A977F7" w:rsidRDefault="00431AB7" w:rsidP="009F7966">
      <w:pPr>
        <w:numPr>
          <w:ilvl w:val="0"/>
          <w:numId w:val="12"/>
        </w:numPr>
        <w:spacing w:before="100" w:beforeAutospacing="1" w:after="100" w:afterAutospacing="1"/>
        <w:rPr>
          <w:rFonts w:asciiTheme="minorHAnsi" w:hAnsiTheme="minorHAnsi" w:cs="Arial"/>
        </w:rPr>
      </w:pPr>
      <w:r w:rsidRPr="00A977F7">
        <w:rPr>
          <w:rFonts w:asciiTheme="minorHAnsi" w:hAnsiTheme="minorHAnsi" w:cs="Arial"/>
        </w:rPr>
        <w:t xml:space="preserve">Tìm và chọn mạng Wi-Fi có tên </w:t>
      </w:r>
      <w:r w:rsidRPr="00A977F7">
        <w:rPr>
          <w:rStyle w:val="Strong"/>
          <w:rFonts w:asciiTheme="minorHAnsi" w:hAnsiTheme="minorHAnsi" w:cs="Arial"/>
        </w:rPr>
        <w:t>"</w:t>
      </w:r>
      <w:r w:rsidRPr="00A977F7">
        <w:rPr>
          <w:rStyle w:val="Strong"/>
          <w:rFonts w:asciiTheme="minorHAnsi" w:hAnsiTheme="minorHAnsi" w:cs="Arial"/>
        </w:rPr>
        <w:t>S</w:t>
      </w:r>
      <w:r w:rsidRPr="00A977F7">
        <w:rPr>
          <w:rStyle w:val="Strong"/>
          <w:rFonts w:asciiTheme="minorHAnsi" w:hAnsiTheme="minorHAnsi" w:cs="Arial"/>
        </w:rPr>
        <w:t>mart</w:t>
      </w:r>
      <w:r w:rsidRPr="00A977F7">
        <w:rPr>
          <w:rStyle w:val="Strong"/>
          <w:rFonts w:asciiTheme="minorHAnsi" w:hAnsiTheme="minorHAnsi" w:cs="Arial"/>
        </w:rPr>
        <w:t>S</w:t>
      </w:r>
      <w:r w:rsidRPr="00A977F7">
        <w:rPr>
          <w:rStyle w:val="Strong"/>
          <w:rFonts w:asciiTheme="minorHAnsi" w:hAnsiTheme="minorHAnsi" w:cs="Arial"/>
        </w:rPr>
        <w:t>helf-</w:t>
      </w:r>
      <w:r w:rsidRPr="00A977F7">
        <w:rPr>
          <w:rStyle w:val="Strong"/>
          <w:rFonts w:asciiTheme="minorHAnsi" w:hAnsiTheme="minorHAnsi" w:cs="Arial"/>
        </w:rPr>
        <w:t>CS17IUH</w:t>
      </w:r>
      <w:r w:rsidRPr="00A977F7">
        <w:rPr>
          <w:rStyle w:val="Strong"/>
          <w:rFonts w:asciiTheme="minorHAnsi" w:hAnsiTheme="minorHAnsi" w:cs="Arial"/>
        </w:rPr>
        <w:t>"</w:t>
      </w:r>
      <w:r w:rsidRPr="00A977F7">
        <w:rPr>
          <w:rFonts w:asciiTheme="minorHAnsi" w:hAnsiTheme="minorHAnsi" w:cs="Arial"/>
        </w:rPr>
        <w:t>.</w:t>
      </w:r>
    </w:p>
    <w:p w14:paraId="65E19B72" w14:textId="16C522FB" w:rsidR="00431AB7" w:rsidRPr="00A977F7" w:rsidRDefault="00431AB7" w:rsidP="009F7966">
      <w:pPr>
        <w:numPr>
          <w:ilvl w:val="0"/>
          <w:numId w:val="12"/>
        </w:numPr>
        <w:spacing w:before="100" w:beforeAutospacing="1" w:after="100" w:afterAutospacing="1"/>
        <w:rPr>
          <w:rFonts w:asciiTheme="minorHAnsi" w:hAnsiTheme="minorHAnsi" w:cs="Arial"/>
        </w:rPr>
      </w:pPr>
      <w:r w:rsidRPr="00A977F7">
        <w:rPr>
          <w:rFonts w:asciiTheme="minorHAnsi" w:hAnsiTheme="minorHAnsi" w:cs="Arial"/>
        </w:rPr>
        <w:t xml:space="preserve">Nhập mật khẩu: </w:t>
      </w:r>
      <w:r w:rsidRPr="00A977F7">
        <w:rPr>
          <w:rStyle w:val="Strong"/>
          <w:rFonts w:asciiTheme="minorHAnsi" w:hAnsiTheme="minorHAnsi" w:cs="Arial"/>
        </w:rPr>
        <w:t>00001111</w:t>
      </w:r>
      <w:r w:rsidRPr="00A977F7">
        <w:rPr>
          <w:rFonts w:asciiTheme="minorHAnsi" w:hAnsiTheme="minorHAnsi" w:cs="Arial"/>
        </w:rPr>
        <w:t>.</w:t>
      </w:r>
    </w:p>
    <w:p w14:paraId="248AD686" w14:textId="1E21887C" w:rsidR="00431AB7" w:rsidRPr="00A977F7" w:rsidRDefault="00431AB7" w:rsidP="009F7966">
      <w:pPr>
        <w:pStyle w:val="NormalWeb"/>
        <w:spacing w:line="276" w:lineRule="auto"/>
        <w:rPr>
          <w:rFonts w:asciiTheme="minorHAnsi" w:hAnsiTheme="minorHAnsi" w:cs="Arial"/>
          <w:lang w:val="en-US"/>
        </w:rPr>
      </w:pPr>
      <w:r w:rsidRPr="00A977F7">
        <w:rPr>
          <w:rStyle w:val="Emphasis"/>
          <w:rFonts w:asciiTheme="minorHAnsi" w:eastAsiaTheme="majorEastAsia" w:hAnsiTheme="minorHAnsi" w:cs="Arial"/>
          <w:b/>
          <w:bCs/>
        </w:rPr>
        <w:lastRenderedPageBreak/>
        <w:t>Lưu ý quan trọng:</w:t>
      </w:r>
      <w:r w:rsidR="00406533" w:rsidRPr="00A977F7">
        <w:rPr>
          <w:rStyle w:val="Emphasis"/>
          <w:rFonts w:asciiTheme="minorHAnsi" w:eastAsiaTheme="majorEastAsia" w:hAnsiTheme="minorHAnsi" w:cs="Arial"/>
          <w:b/>
          <w:bCs/>
          <w:lang w:val="en-US"/>
        </w:rPr>
        <w:t xml:space="preserve"> </w:t>
      </w:r>
      <w:r w:rsidRPr="00A977F7">
        <w:rPr>
          <w:rFonts w:asciiTheme="minorHAnsi" w:hAnsiTheme="minorHAnsi" w:cs="Arial"/>
        </w:rPr>
        <w:t>Đảm bảo chỉ có một thiết bị kết nối vào Wi-Fi của kệ trong quá trình cấu hình để tránh xung đột.</w:t>
      </w:r>
    </w:p>
    <w:p w14:paraId="7D548B8C"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3: Truy cập trang cấu hình qua địa chỉ IP nội bộ</w:t>
      </w:r>
    </w:p>
    <w:p w14:paraId="2F7A74E5" w14:textId="77777777" w:rsidR="00431AB7" w:rsidRPr="00A977F7" w:rsidRDefault="00431AB7" w:rsidP="009F7966">
      <w:pPr>
        <w:numPr>
          <w:ilvl w:val="0"/>
          <w:numId w:val="14"/>
        </w:numPr>
        <w:spacing w:before="100" w:beforeAutospacing="1" w:after="100" w:afterAutospacing="1"/>
        <w:rPr>
          <w:rFonts w:asciiTheme="minorHAnsi" w:hAnsiTheme="minorHAnsi" w:cs="Arial"/>
        </w:rPr>
      </w:pPr>
      <w:r w:rsidRPr="00A977F7">
        <w:rPr>
          <w:rFonts w:asciiTheme="minorHAnsi" w:hAnsiTheme="minorHAnsi" w:cs="Arial"/>
        </w:rPr>
        <w:t>Mở trình duyệt web (Chrome, Safari, Firefox, v.v.) trên thiết bị vừa kết nối Wi-Fi.</w:t>
      </w:r>
    </w:p>
    <w:p w14:paraId="07E33290" w14:textId="77777777" w:rsidR="00431AB7" w:rsidRPr="00A977F7" w:rsidRDefault="00431AB7" w:rsidP="009F7966">
      <w:pPr>
        <w:numPr>
          <w:ilvl w:val="0"/>
          <w:numId w:val="14"/>
        </w:numPr>
        <w:spacing w:before="100" w:beforeAutospacing="1" w:after="100" w:afterAutospacing="1"/>
        <w:rPr>
          <w:rFonts w:asciiTheme="minorHAnsi" w:hAnsiTheme="minorHAnsi" w:cs="Arial"/>
        </w:rPr>
      </w:pPr>
      <w:r w:rsidRPr="00A977F7">
        <w:rPr>
          <w:rFonts w:asciiTheme="minorHAnsi" w:hAnsiTheme="minorHAnsi" w:cs="Arial"/>
        </w:rPr>
        <w:t xml:space="preserve">Nhập địa chỉ: </w:t>
      </w:r>
      <w:hyperlink r:id="rId7" w:history="1">
        <w:r w:rsidRPr="00A977F7">
          <w:rPr>
            <w:rStyle w:val="Hyperlink"/>
            <w:rFonts w:asciiTheme="minorHAnsi" w:hAnsiTheme="minorHAnsi" w:cs="Arial"/>
            <w:b/>
            <w:bCs/>
            <w:color w:val="auto"/>
          </w:rPr>
          <w:t>http://10.42.0.1:5000/wifi-setup</w:t>
        </w:r>
      </w:hyperlink>
      <w:r w:rsidRPr="00A977F7">
        <w:rPr>
          <w:rFonts w:asciiTheme="minorHAnsi" w:hAnsiTheme="minorHAnsi" w:cs="Arial"/>
        </w:rPr>
        <w:t xml:space="preserve"> vào thanh địa chỉ và nhấn Enter.</w:t>
      </w:r>
    </w:p>
    <w:p w14:paraId="21142237" w14:textId="1C716024" w:rsidR="00431AB7" w:rsidRPr="00A977F7" w:rsidRDefault="00431AB7" w:rsidP="009F7966">
      <w:pPr>
        <w:spacing w:before="100" w:beforeAutospacing="1" w:after="100" w:afterAutospacing="1"/>
        <w:ind w:left="720"/>
        <w:rPr>
          <w:rFonts w:asciiTheme="minorHAnsi" w:hAnsiTheme="minorHAnsi" w:cs="Arial"/>
        </w:rPr>
      </w:pPr>
      <w:r w:rsidRPr="00A977F7">
        <w:rPr>
          <w:rFonts w:asciiTheme="minorHAnsi" w:hAnsiTheme="minorHAnsi" w:cs="Arial"/>
          <w:noProof/>
        </w:rPr>
        <w:drawing>
          <wp:inline distT="0" distB="0" distL="0" distR="0" wp14:anchorId="4481F57B" wp14:editId="7FA4A1E7">
            <wp:extent cx="5471536" cy="1546860"/>
            <wp:effectExtent l="0" t="0" r="0" b="0"/>
            <wp:docPr id="1438677838" name="Hình ảnh 7">
              <a:extLst xmlns:a="http://schemas.openxmlformats.org/drawingml/2006/main">
                <a:ext uri="{FF2B5EF4-FFF2-40B4-BE49-F238E27FC236}">
                  <a16:creationId xmlns:a16="http://schemas.microsoft.com/office/drawing/2014/main" id="{17178019-E037-4115-A9AF-0F5FC12096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77838" name="Hình ảnh 1438677838"/>
                    <pic:cNvPicPr/>
                  </pic:nvPicPr>
                  <pic:blipFill>
                    <a:blip r:embed="rId8">
                      <a:extLst>
                        <a:ext uri="{28A0092B-C50C-407E-A947-70E740481C1C}">
                          <a14:useLocalDpi xmlns:a14="http://schemas.microsoft.com/office/drawing/2010/main" val="0"/>
                        </a:ext>
                      </a:extLst>
                    </a:blip>
                    <a:stretch>
                      <a:fillRect/>
                    </a:stretch>
                  </pic:blipFill>
                  <pic:spPr>
                    <a:xfrm>
                      <a:off x="0" y="0"/>
                      <a:ext cx="5503342" cy="1555852"/>
                    </a:xfrm>
                    <a:prstGeom prst="rect">
                      <a:avLst/>
                    </a:prstGeom>
                  </pic:spPr>
                </pic:pic>
              </a:graphicData>
            </a:graphic>
          </wp:inline>
        </w:drawing>
      </w:r>
    </w:p>
    <w:p w14:paraId="321768B9" w14:textId="77777777" w:rsidR="00431AB7" w:rsidRPr="00A977F7" w:rsidRDefault="00431AB7" w:rsidP="009F7966">
      <w:pPr>
        <w:pStyle w:val="NormalWeb"/>
        <w:spacing w:line="276" w:lineRule="auto"/>
        <w:rPr>
          <w:rFonts w:asciiTheme="minorHAnsi" w:hAnsiTheme="minorHAnsi" w:cs="Arial"/>
        </w:rPr>
      </w:pPr>
      <w:r w:rsidRPr="00A977F7">
        <w:rPr>
          <w:rStyle w:val="Emphasis"/>
          <w:rFonts w:asciiTheme="minorHAnsi" w:eastAsiaTheme="majorEastAsia" w:hAnsiTheme="minorHAnsi" w:cs="Arial"/>
          <w:b/>
          <w:bCs/>
        </w:rPr>
        <w:t>Lưu ý:</w:t>
      </w:r>
    </w:p>
    <w:p w14:paraId="471953B4" w14:textId="77777777" w:rsidR="00431AB7" w:rsidRPr="00A977F7" w:rsidRDefault="00431AB7" w:rsidP="009F7966">
      <w:pPr>
        <w:numPr>
          <w:ilvl w:val="0"/>
          <w:numId w:val="15"/>
        </w:numPr>
        <w:spacing w:before="100" w:beforeAutospacing="1" w:after="100" w:afterAutospacing="1"/>
        <w:rPr>
          <w:rFonts w:asciiTheme="minorHAnsi" w:hAnsiTheme="minorHAnsi" w:cs="Arial"/>
        </w:rPr>
      </w:pPr>
      <w:r w:rsidRPr="00A977F7">
        <w:rPr>
          <w:rFonts w:asciiTheme="minorHAnsi" w:hAnsiTheme="minorHAnsi" w:cs="Arial"/>
        </w:rPr>
        <w:t>Nếu không truy cập được, kiểm tra lại kết nối Wi-Fi hoặc thử làm mới trang.</w:t>
      </w:r>
    </w:p>
    <w:p w14:paraId="53F45C03" w14:textId="2FB0F908" w:rsidR="00431AB7" w:rsidRPr="00A977F7" w:rsidRDefault="00431AB7" w:rsidP="009F7966">
      <w:pPr>
        <w:numPr>
          <w:ilvl w:val="0"/>
          <w:numId w:val="15"/>
        </w:numPr>
        <w:spacing w:before="100" w:beforeAutospacing="1" w:after="100" w:afterAutospacing="1"/>
        <w:rPr>
          <w:rFonts w:asciiTheme="minorHAnsi" w:hAnsiTheme="minorHAnsi" w:cs="Arial"/>
        </w:rPr>
      </w:pPr>
      <w:r w:rsidRPr="00A977F7">
        <w:rPr>
          <w:rFonts w:asciiTheme="minorHAnsi" w:hAnsiTheme="minorHAnsi" w:cs="Arial"/>
        </w:rPr>
        <w:t>Một số trình duyệt có thể cảnh báo về bảo mật, hãy chọn "Tiếp tục" hoặc "Vẫn truy cập" để vào trang cấu hình.</w:t>
      </w:r>
    </w:p>
    <w:p w14:paraId="607AAEF6"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4: Quét và chọn mạng Wi-Fi cần kết nối</w:t>
      </w:r>
    </w:p>
    <w:p w14:paraId="5D970555" w14:textId="77777777" w:rsidR="00431AB7" w:rsidRPr="00A977F7" w:rsidRDefault="00431AB7" w:rsidP="009F7966">
      <w:pPr>
        <w:numPr>
          <w:ilvl w:val="0"/>
          <w:numId w:val="16"/>
        </w:numPr>
        <w:spacing w:before="100" w:beforeAutospacing="1" w:after="100" w:afterAutospacing="1"/>
        <w:rPr>
          <w:rFonts w:asciiTheme="minorHAnsi" w:hAnsiTheme="minorHAnsi" w:cs="Arial"/>
        </w:rPr>
      </w:pPr>
      <w:r w:rsidRPr="00A977F7">
        <w:rPr>
          <w:rFonts w:asciiTheme="minorHAnsi" w:hAnsiTheme="minorHAnsi" w:cs="Arial"/>
        </w:rPr>
        <w:t xml:space="preserve">Trên giao diện trang cấu hình, nhấn nút </w:t>
      </w:r>
      <w:r w:rsidRPr="00A977F7">
        <w:rPr>
          <w:rStyle w:val="Strong"/>
          <w:rFonts w:asciiTheme="minorHAnsi" w:hAnsiTheme="minorHAnsi" w:cs="Arial"/>
        </w:rPr>
        <w:t>"Scan Wi-Fi"</w:t>
      </w:r>
      <w:r w:rsidRPr="00A977F7">
        <w:rPr>
          <w:rFonts w:asciiTheme="minorHAnsi" w:hAnsiTheme="minorHAnsi" w:cs="Arial"/>
        </w:rPr>
        <w:t xml:space="preserve"> (Quét Wi-Fi).</w:t>
      </w:r>
    </w:p>
    <w:p w14:paraId="05B47249" w14:textId="77777777" w:rsidR="00431AB7" w:rsidRPr="00A977F7" w:rsidRDefault="00431AB7" w:rsidP="009F7966">
      <w:pPr>
        <w:numPr>
          <w:ilvl w:val="0"/>
          <w:numId w:val="16"/>
        </w:numPr>
        <w:spacing w:before="100" w:beforeAutospacing="1" w:after="100" w:afterAutospacing="1"/>
        <w:rPr>
          <w:rFonts w:asciiTheme="minorHAnsi" w:hAnsiTheme="minorHAnsi" w:cs="Arial"/>
        </w:rPr>
      </w:pPr>
      <w:r w:rsidRPr="00A977F7">
        <w:rPr>
          <w:rFonts w:asciiTheme="minorHAnsi" w:hAnsiTheme="minorHAnsi" w:cs="Arial"/>
        </w:rPr>
        <w:t>Danh sách các mạng Wi-Fi khả dụng sẽ hiện ra sau vài giây.</w:t>
      </w:r>
    </w:p>
    <w:p w14:paraId="76911D47" w14:textId="77777777" w:rsidR="00431AB7" w:rsidRPr="00A977F7" w:rsidRDefault="00431AB7" w:rsidP="009F7966">
      <w:pPr>
        <w:numPr>
          <w:ilvl w:val="0"/>
          <w:numId w:val="16"/>
        </w:numPr>
        <w:spacing w:before="100" w:beforeAutospacing="1" w:after="100" w:afterAutospacing="1"/>
        <w:rPr>
          <w:rFonts w:asciiTheme="minorHAnsi" w:hAnsiTheme="minorHAnsi" w:cs="Arial"/>
        </w:rPr>
      </w:pPr>
      <w:r w:rsidRPr="00A977F7">
        <w:rPr>
          <w:rFonts w:asciiTheme="minorHAnsi" w:hAnsiTheme="minorHAnsi" w:cs="Arial"/>
        </w:rPr>
        <w:t>Chọn mạng Wi-Fi bạn muốn kệ kết nối (ưu tiên chọn mạng ổn định, băng tần 2.4GHz).</w:t>
      </w:r>
    </w:p>
    <w:p w14:paraId="381D26ED" w14:textId="77777777" w:rsidR="00431AB7" w:rsidRPr="00A977F7" w:rsidRDefault="00431AB7" w:rsidP="009F7966">
      <w:pPr>
        <w:numPr>
          <w:ilvl w:val="0"/>
          <w:numId w:val="16"/>
        </w:numPr>
        <w:spacing w:before="100" w:beforeAutospacing="1" w:after="100" w:afterAutospacing="1"/>
        <w:rPr>
          <w:rFonts w:asciiTheme="minorHAnsi" w:hAnsiTheme="minorHAnsi" w:cs="Arial"/>
        </w:rPr>
      </w:pPr>
      <w:r w:rsidRPr="00A977F7">
        <w:rPr>
          <w:rFonts w:asciiTheme="minorHAnsi" w:hAnsiTheme="minorHAnsi" w:cs="Arial"/>
        </w:rPr>
        <w:t>Nhập mật khẩu của mạng Wi-Fi đó vào ô tương ứng.</w:t>
      </w:r>
    </w:p>
    <w:p w14:paraId="516B2EEF" w14:textId="77777777" w:rsidR="00431AB7" w:rsidRPr="00A977F7" w:rsidRDefault="00431AB7" w:rsidP="009F7966">
      <w:pPr>
        <w:pStyle w:val="NormalWeb"/>
        <w:spacing w:line="276" w:lineRule="auto"/>
        <w:rPr>
          <w:rFonts w:asciiTheme="minorHAnsi" w:hAnsiTheme="minorHAnsi" w:cs="Arial"/>
        </w:rPr>
      </w:pPr>
      <w:r w:rsidRPr="00A977F7">
        <w:rPr>
          <w:rStyle w:val="Emphasis"/>
          <w:rFonts w:asciiTheme="minorHAnsi" w:eastAsiaTheme="majorEastAsia" w:hAnsiTheme="minorHAnsi" w:cs="Arial"/>
          <w:b/>
          <w:bCs/>
        </w:rPr>
        <w:t>Lưu ý:</w:t>
      </w:r>
    </w:p>
    <w:p w14:paraId="17F462B0" w14:textId="77777777" w:rsidR="00431AB7" w:rsidRPr="00A977F7" w:rsidRDefault="00431AB7" w:rsidP="009F7966">
      <w:pPr>
        <w:numPr>
          <w:ilvl w:val="0"/>
          <w:numId w:val="17"/>
        </w:numPr>
        <w:spacing w:before="100" w:beforeAutospacing="1" w:after="100" w:afterAutospacing="1"/>
        <w:rPr>
          <w:rFonts w:asciiTheme="minorHAnsi" w:hAnsiTheme="minorHAnsi" w:cs="Arial"/>
        </w:rPr>
      </w:pPr>
      <w:r w:rsidRPr="00A977F7">
        <w:rPr>
          <w:rFonts w:asciiTheme="minorHAnsi" w:hAnsiTheme="minorHAnsi" w:cs="Arial"/>
        </w:rPr>
        <w:t>Đảm bảo nhập đúng mật khẩu Wi-Fi, tránh ký tự đặc biệt hoặc khoảng trắng thừa.</w:t>
      </w:r>
    </w:p>
    <w:p w14:paraId="22551F67" w14:textId="25AE7DE7" w:rsidR="00431AB7" w:rsidRPr="00A977F7" w:rsidRDefault="00431AB7" w:rsidP="009F7966">
      <w:pPr>
        <w:numPr>
          <w:ilvl w:val="0"/>
          <w:numId w:val="17"/>
        </w:numPr>
        <w:spacing w:before="100" w:beforeAutospacing="1" w:after="100" w:afterAutospacing="1"/>
        <w:rPr>
          <w:rFonts w:asciiTheme="minorHAnsi" w:hAnsiTheme="minorHAnsi" w:cs="Arial"/>
        </w:rPr>
      </w:pPr>
      <w:r w:rsidRPr="00A977F7">
        <w:rPr>
          <w:rFonts w:asciiTheme="minorHAnsi" w:hAnsiTheme="minorHAnsi" w:cs="Arial"/>
        </w:rPr>
        <w:t>Nếu không thấy mạng Wi-Fi mong muốn, hãy nhấn "Scan Wi-Fi" lại hoặc kiểm tra vị trí đặt kệ và router.</w:t>
      </w:r>
    </w:p>
    <w:p w14:paraId="36A26465"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5: Xác nhận kết nối thành công</w:t>
      </w:r>
    </w:p>
    <w:p w14:paraId="0EF25674" w14:textId="77777777" w:rsidR="00431AB7" w:rsidRPr="00A977F7" w:rsidRDefault="00431AB7" w:rsidP="009F7966">
      <w:pPr>
        <w:numPr>
          <w:ilvl w:val="0"/>
          <w:numId w:val="18"/>
        </w:numPr>
        <w:spacing w:before="100" w:beforeAutospacing="1" w:after="100" w:afterAutospacing="1"/>
        <w:rPr>
          <w:rFonts w:asciiTheme="minorHAnsi" w:hAnsiTheme="minorHAnsi" w:cs="Arial"/>
        </w:rPr>
      </w:pPr>
      <w:r w:rsidRPr="00A977F7">
        <w:rPr>
          <w:rFonts w:asciiTheme="minorHAnsi" w:hAnsiTheme="minorHAnsi" w:cs="Arial"/>
        </w:rPr>
        <w:t>Sau khi nhập mật khẩu và nhấn "Kết nối", chờ trong khoảng 10–30 giây.</w:t>
      </w:r>
    </w:p>
    <w:p w14:paraId="01EB58DE" w14:textId="77777777" w:rsidR="00431AB7" w:rsidRPr="00A977F7" w:rsidRDefault="00431AB7" w:rsidP="009F7966">
      <w:pPr>
        <w:numPr>
          <w:ilvl w:val="0"/>
          <w:numId w:val="18"/>
        </w:numPr>
        <w:spacing w:before="100" w:beforeAutospacing="1" w:after="100" w:afterAutospacing="1"/>
        <w:rPr>
          <w:rFonts w:asciiTheme="minorHAnsi" w:hAnsiTheme="minorHAnsi" w:cs="Arial"/>
        </w:rPr>
      </w:pPr>
      <w:r w:rsidRPr="00A977F7">
        <w:rPr>
          <w:rFonts w:asciiTheme="minorHAnsi" w:hAnsiTheme="minorHAnsi" w:cs="Arial"/>
        </w:rPr>
        <w:t xml:space="preserve">Khi kết nối thành công, </w:t>
      </w:r>
      <w:r w:rsidRPr="00A977F7">
        <w:rPr>
          <w:rStyle w:val="Strong"/>
          <w:rFonts w:asciiTheme="minorHAnsi" w:hAnsiTheme="minorHAnsi" w:cs="Arial"/>
        </w:rPr>
        <w:t>kệ sẽ phát ra âm thanh xác nhận</w:t>
      </w:r>
      <w:r w:rsidRPr="00A977F7">
        <w:rPr>
          <w:rFonts w:asciiTheme="minorHAnsi" w:hAnsiTheme="minorHAnsi" w:cs="Arial"/>
        </w:rPr>
        <w:t xml:space="preserve"> (âm báo ngắn, khác với âm cảnh báo ban đầu).</w:t>
      </w:r>
    </w:p>
    <w:p w14:paraId="3CBCDD05" w14:textId="77777777" w:rsidR="00431AB7" w:rsidRPr="00A977F7" w:rsidRDefault="00431AB7" w:rsidP="009F7966">
      <w:pPr>
        <w:numPr>
          <w:ilvl w:val="0"/>
          <w:numId w:val="18"/>
        </w:numPr>
        <w:spacing w:before="100" w:beforeAutospacing="1" w:after="100" w:afterAutospacing="1"/>
        <w:rPr>
          <w:rFonts w:asciiTheme="minorHAnsi" w:hAnsiTheme="minorHAnsi" w:cs="Arial"/>
        </w:rPr>
      </w:pPr>
      <w:r w:rsidRPr="00A977F7">
        <w:rPr>
          <w:rFonts w:asciiTheme="minorHAnsi" w:hAnsiTheme="minorHAnsi" w:cs="Arial"/>
        </w:rPr>
        <w:lastRenderedPageBreak/>
        <w:t>Đèn trạng thái (nếu có) chuyển sang màu xanh hoặc tắt nhấp nháy.</w:t>
      </w:r>
    </w:p>
    <w:p w14:paraId="3477CE47" w14:textId="77777777" w:rsidR="00431AB7" w:rsidRPr="00A977F7" w:rsidRDefault="00431AB7" w:rsidP="009F7966">
      <w:pPr>
        <w:pStyle w:val="NormalWeb"/>
        <w:spacing w:line="276" w:lineRule="auto"/>
        <w:rPr>
          <w:rFonts w:asciiTheme="minorHAnsi" w:hAnsiTheme="minorHAnsi" w:cs="Arial"/>
        </w:rPr>
      </w:pPr>
      <w:r w:rsidRPr="00A977F7">
        <w:rPr>
          <w:rStyle w:val="Emphasis"/>
          <w:rFonts w:asciiTheme="minorHAnsi" w:eastAsiaTheme="majorEastAsia" w:hAnsiTheme="minorHAnsi" w:cs="Arial"/>
          <w:b/>
          <w:bCs/>
        </w:rPr>
        <w:t>Lưu ý:</w:t>
      </w:r>
    </w:p>
    <w:p w14:paraId="733152E1" w14:textId="77777777" w:rsidR="00431AB7" w:rsidRPr="00A977F7" w:rsidRDefault="00431AB7" w:rsidP="009F7966">
      <w:pPr>
        <w:numPr>
          <w:ilvl w:val="0"/>
          <w:numId w:val="19"/>
        </w:numPr>
        <w:spacing w:before="100" w:beforeAutospacing="1" w:after="100" w:afterAutospacing="1"/>
        <w:rPr>
          <w:rFonts w:asciiTheme="minorHAnsi" w:hAnsiTheme="minorHAnsi" w:cs="Arial"/>
        </w:rPr>
      </w:pPr>
      <w:r w:rsidRPr="00A977F7">
        <w:rPr>
          <w:rFonts w:asciiTheme="minorHAnsi" w:hAnsiTheme="minorHAnsi" w:cs="Arial"/>
        </w:rPr>
        <w:t>Nếu nghe lại âm thanh cảnh báo hoặc không có tín hiệu xác nhận, hãy kiểm tra lại mật khẩu Wi-Fi và thực hiện lại các bước trên.</w:t>
      </w:r>
    </w:p>
    <w:p w14:paraId="736BAE29" w14:textId="3331D2A3" w:rsidR="00431AB7" w:rsidRPr="00A977F7" w:rsidRDefault="00431AB7" w:rsidP="009F7966">
      <w:pPr>
        <w:numPr>
          <w:ilvl w:val="0"/>
          <w:numId w:val="19"/>
        </w:numPr>
        <w:spacing w:before="100" w:beforeAutospacing="1" w:after="100" w:afterAutospacing="1"/>
        <w:rPr>
          <w:rFonts w:asciiTheme="minorHAnsi" w:hAnsiTheme="minorHAnsi" w:cs="Arial"/>
        </w:rPr>
      </w:pPr>
      <w:r w:rsidRPr="00A977F7">
        <w:rPr>
          <w:rFonts w:asciiTheme="minorHAnsi" w:hAnsiTheme="minorHAnsi" w:cs="Arial"/>
        </w:rPr>
        <w:t>Một số trường hợp cần khởi động lại router Wi-Fi nếu mạng quá tải hoặc tín hiệu yếu.</w:t>
      </w:r>
    </w:p>
    <w:p w14:paraId="05054BBE"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6: Khởi động lại kệ để hoàn tất quá trình</w:t>
      </w:r>
    </w:p>
    <w:p w14:paraId="37375A6B" w14:textId="77777777" w:rsidR="00431AB7" w:rsidRPr="00A977F7" w:rsidRDefault="00431AB7" w:rsidP="009F7966">
      <w:pPr>
        <w:numPr>
          <w:ilvl w:val="0"/>
          <w:numId w:val="20"/>
        </w:numPr>
        <w:spacing w:before="100" w:beforeAutospacing="1" w:after="100" w:afterAutospacing="1"/>
        <w:rPr>
          <w:rFonts w:asciiTheme="minorHAnsi" w:hAnsiTheme="minorHAnsi" w:cs="Arial"/>
        </w:rPr>
      </w:pPr>
      <w:r w:rsidRPr="00A977F7">
        <w:rPr>
          <w:rFonts w:asciiTheme="minorHAnsi" w:hAnsiTheme="minorHAnsi" w:cs="Arial"/>
        </w:rPr>
        <w:t xml:space="preserve">Sau khi nghe âm báo xác nhận, </w:t>
      </w:r>
      <w:r w:rsidRPr="00A977F7">
        <w:rPr>
          <w:rStyle w:val="Strong"/>
          <w:rFonts w:asciiTheme="minorHAnsi" w:hAnsiTheme="minorHAnsi" w:cs="Arial"/>
        </w:rPr>
        <w:t>người dùng cần khởi động lại kệ</w:t>
      </w:r>
      <w:r w:rsidRPr="00A977F7">
        <w:rPr>
          <w:rFonts w:asciiTheme="minorHAnsi" w:hAnsiTheme="minorHAnsi" w:cs="Arial"/>
        </w:rPr>
        <w:t xml:space="preserve"> để áp dụng cấu hình mới.</w:t>
      </w:r>
    </w:p>
    <w:p w14:paraId="61947CA8" w14:textId="77777777" w:rsidR="00431AB7" w:rsidRPr="00A977F7" w:rsidRDefault="00431AB7" w:rsidP="009F7966">
      <w:pPr>
        <w:numPr>
          <w:ilvl w:val="0"/>
          <w:numId w:val="20"/>
        </w:numPr>
        <w:spacing w:before="100" w:beforeAutospacing="1" w:after="100" w:afterAutospacing="1"/>
        <w:rPr>
          <w:rFonts w:asciiTheme="minorHAnsi" w:hAnsiTheme="minorHAnsi" w:cs="Arial"/>
        </w:rPr>
      </w:pPr>
      <w:r w:rsidRPr="00A977F7">
        <w:rPr>
          <w:rFonts w:asciiTheme="minorHAnsi" w:hAnsiTheme="minorHAnsi" w:cs="Arial"/>
        </w:rPr>
        <w:t>Thực hiện bằng cách tắt nguồn (hoặc nhấn nút reset nếu có), sau đó bật lại thiết bị.</w:t>
      </w:r>
    </w:p>
    <w:p w14:paraId="187F254E" w14:textId="77777777" w:rsidR="00431AB7" w:rsidRPr="00A977F7" w:rsidRDefault="00431AB7" w:rsidP="009F7966">
      <w:pPr>
        <w:numPr>
          <w:ilvl w:val="0"/>
          <w:numId w:val="20"/>
        </w:numPr>
        <w:spacing w:before="100" w:beforeAutospacing="1" w:after="100" w:afterAutospacing="1"/>
        <w:rPr>
          <w:rFonts w:asciiTheme="minorHAnsi" w:hAnsiTheme="minorHAnsi" w:cs="Arial"/>
        </w:rPr>
      </w:pPr>
      <w:r w:rsidRPr="00A977F7">
        <w:rPr>
          <w:rFonts w:asciiTheme="minorHAnsi" w:hAnsiTheme="minorHAnsi" w:cs="Arial"/>
        </w:rPr>
        <w:t>Kệ sẽ tự động kết nối vào mạng Wi-Fi đã cấu hình và sẵn sàng hoạt động.</w:t>
      </w:r>
    </w:p>
    <w:p w14:paraId="60C6E6DE" w14:textId="77777777" w:rsidR="00431AB7" w:rsidRPr="00A977F7" w:rsidRDefault="00431AB7" w:rsidP="009F7966">
      <w:pPr>
        <w:pStyle w:val="NormalWeb"/>
        <w:spacing w:line="276" w:lineRule="auto"/>
        <w:rPr>
          <w:rFonts w:asciiTheme="minorHAnsi" w:hAnsiTheme="minorHAnsi" w:cs="Arial"/>
        </w:rPr>
      </w:pPr>
      <w:r w:rsidRPr="00A977F7">
        <w:rPr>
          <w:rStyle w:val="Emphasis"/>
          <w:rFonts w:asciiTheme="minorHAnsi" w:eastAsiaTheme="majorEastAsia" w:hAnsiTheme="minorHAnsi" w:cs="Arial"/>
          <w:b/>
          <w:bCs/>
        </w:rPr>
        <w:t>Lưu ý:</w:t>
      </w:r>
    </w:p>
    <w:p w14:paraId="4993C211" w14:textId="77777777" w:rsidR="00431AB7" w:rsidRPr="00A977F7" w:rsidRDefault="00431AB7" w:rsidP="009F7966">
      <w:pPr>
        <w:numPr>
          <w:ilvl w:val="0"/>
          <w:numId w:val="21"/>
        </w:numPr>
        <w:spacing w:before="100" w:beforeAutospacing="1" w:after="100" w:afterAutospacing="1"/>
        <w:rPr>
          <w:rFonts w:asciiTheme="minorHAnsi" w:hAnsiTheme="minorHAnsi" w:cs="Arial"/>
        </w:rPr>
      </w:pPr>
      <w:r w:rsidRPr="00A977F7">
        <w:rPr>
          <w:rFonts w:asciiTheme="minorHAnsi" w:hAnsiTheme="minorHAnsi" w:cs="Arial"/>
        </w:rPr>
        <w:t>Không rút nguồn đột ngột khi thiết bị đang cập nhật hoặc trong quá trình khởi động lại.</w:t>
      </w:r>
    </w:p>
    <w:p w14:paraId="4488E3D6" w14:textId="77777777" w:rsidR="00431AB7" w:rsidRPr="00A977F7" w:rsidRDefault="00431AB7" w:rsidP="009F7966">
      <w:pPr>
        <w:numPr>
          <w:ilvl w:val="0"/>
          <w:numId w:val="21"/>
        </w:numPr>
        <w:spacing w:before="100" w:beforeAutospacing="1" w:after="100" w:afterAutospacing="1"/>
        <w:rPr>
          <w:rFonts w:asciiTheme="minorHAnsi" w:hAnsiTheme="minorHAnsi" w:cs="Arial"/>
        </w:rPr>
      </w:pPr>
      <w:r w:rsidRPr="00A977F7">
        <w:rPr>
          <w:rFonts w:asciiTheme="minorHAnsi" w:hAnsiTheme="minorHAnsi" w:cs="Arial"/>
        </w:rPr>
        <w:t>Sau khi khởi động lại, kiểm tra trạng thái đèn và âm thanh để xác nhận thiết bị đã vào mạng thành công.</w:t>
      </w:r>
    </w:p>
    <w:p w14:paraId="13ED07A0" w14:textId="77777777" w:rsidR="00431AB7" w:rsidRPr="00A977F7" w:rsidRDefault="00431AB7" w:rsidP="009F7966">
      <w:pPr>
        <w:rPr>
          <w:rFonts w:asciiTheme="minorHAnsi" w:hAnsiTheme="minorHAnsi" w:cs="Arial"/>
        </w:rPr>
      </w:pPr>
      <w:r w:rsidRPr="00A977F7">
        <w:rPr>
          <w:rFonts w:asciiTheme="minorHAnsi" w:hAnsiTheme="minorHAnsi" w:cs="Arial"/>
        </w:rPr>
        <w:pict w14:anchorId="233F42E0">
          <v:rect id="_x0000_i1861" style="width:0;height:1.5pt" o:hralign="center" o:hrstd="t" o:hr="t" fillcolor="#a0a0a0" stroked="f"/>
        </w:pict>
      </w:r>
    </w:p>
    <w:p w14:paraId="25319815" w14:textId="77777777" w:rsidR="00406533" w:rsidRPr="00A977F7" w:rsidRDefault="00406533" w:rsidP="009F7966">
      <w:pPr>
        <w:rPr>
          <w:rFonts w:asciiTheme="minorHAnsi" w:eastAsiaTheme="majorEastAsia" w:hAnsiTheme="minorHAnsi" w:cs="Arial"/>
          <w:b/>
          <w:bCs/>
          <w:sz w:val="26"/>
          <w:szCs w:val="26"/>
        </w:rPr>
      </w:pPr>
      <w:r w:rsidRPr="00A977F7">
        <w:rPr>
          <w:rFonts w:asciiTheme="minorHAnsi" w:hAnsiTheme="minorHAnsi" w:cs="Arial"/>
        </w:rPr>
        <w:br w:type="page"/>
      </w:r>
    </w:p>
    <w:p w14:paraId="074A50A8" w14:textId="0C11E2AC" w:rsidR="00431AB7" w:rsidRPr="00A977F7" w:rsidRDefault="00431AB7" w:rsidP="009F7966">
      <w:pPr>
        <w:pStyle w:val="Heading2"/>
        <w:rPr>
          <w:rFonts w:asciiTheme="minorHAnsi" w:hAnsiTheme="minorHAnsi" w:cs="Arial"/>
          <w:color w:val="auto"/>
        </w:rPr>
      </w:pPr>
      <w:r w:rsidRPr="00A977F7">
        <w:rPr>
          <w:rFonts w:asciiTheme="minorHAnsi" w:hAnsiTheme="minorHAnsi" w:cs="Arial"/>
          <w:color w:val="auto"/>
        </w:rPr>
        <w:lastRenderedPageBreak/>
        <w:t>Phần 2: Cấu hình tài khoản ngân hàng để nhận chuyển khoản qua SePay</w:t>
      </w:r>
    </w:p>
    <w:p w14:paraId="4904F41A" w14:textId="77777777" w:rsidR="00431AB7" w:rsidRPr="00A977F7" w:rsidRDefault="00431AB7" w:rsidP="009F7966">
      <w:pPr>
        <w:pStyle w:val="Heading3"/>
        <w:rPr>
          <w:rFonts w:asciiTheme="minorHAnsi" w:hAnsiTheme="minorHAnsi" w:cs="Arial"/>
          <w:color w:val="auto"/>
        </w:rPr>
      </w:pPr>
      <w:r w:rsidRPr="00A977F7">
        <w:rPr>
          <w:rFonts w:asciiTheme="minorHAnsi" w:hAnsiTheme="minorHAnsi" w:cs="Arial"/>
          <w:color w:val="auto"/>
        </w:rPr>
        <w:t>2.1. Tổng quan về SePay và vai trò cấu hình tài khoản ngân hàng</w:t>
      </w:r>
    </w:p>
    <w:p w14:paraId="70262C81" w14:textId="43D48DF3" w:rsidR="00431AB7" w:rsidRPr="00A977F7" w:rsidRDefault="00431AB7" w:rsidP="009F7966">
      <w:pPr>
        <w:pStyle w:val="NormalWeb"/>
        <w:spacing w:line="276" w:lineRule="auto"/>
        <w:rPr>
          <w:rFonts w:asciiTheme="minorHAnsi" w:hAnsiTheme="minorHAnsi" w:cs="Arial"/>
          <w:lang w:val="en-US"/>
        </w:rPr>
      </w:pPr>
      <w:r w:rsidRPr="00A977F7">
        <w:rPr>
          <w:rStyle w:val="Strong"/>
          <w:rFonts w:asciiTheme="minorHAnsi" w:hAnsiTheme="minorHAnsi" w:cs="Arial"/>
        </w:rPr>
        <w:t>SePay</w:t>
      </w:r>
      <w:r w:rsidRPr="00A977F7">
        <w:rPr>
          <w:rFonts w:asciiTheme="minorHAnsi" w:hAnsiTheme="minorHAnsi" w:cs="Arial"/>
        </w:rPr>
        <w:t xml:space="preserve"> là nền tảng tài chính số, cung cấp giải pháp nhận thông báo giao dịch chuyển khoản tự động, tích hợp API với nhiều ngân hàng lớn tại Việt Nam. Việc cấu hình tài khoản ngân hàng trên kệ thông minh giúp người dùng nhận thông báo giao dịch, xác nhận thanh toán, quản lý dòng tiền và tự động hóa quy trình bán hàng.</w:t>
      </w:r>
    </w:p>
    <w:p w14:paraId="03863220" w14:textId="77777777" w:rsidR="00431AB7" w:rsidRPr="00A977F7" w:rsidRDefault="00431AB7" w:rsidP="009F7966">
      <w:pPr>
        <w:spacing w:after="0"/>
        <w:rPr>
          <w:rFonts w:asciiTheme="minorHAnsi" w:hAnsiTheme="minorHAnsi" w:cs="Arial"/>
        </w:rPr>
      </w:pPr>
      <w:r w:rsidRPr="00A977F7">
        <w:rPr>
          <w:rFonts w:asciiTheme="minorHAnsi" w:hAnsiTheme="minorHAnsi" w:cs="Arial"/>
        </w:rPr>
        <w:pict w14:anchorId="4CF550D5">
          <v:rect id="_x0000_i1862" style="width:0;height:1.5pt" o:hralign="center" o:hrstd="t" o:hr="t" fillcolor="#a0a0a0" stroked="f"/>
        </w:pict>
      </w:r>
    </w:p>
    <w:p w14:paraId="4E3DA069" w14:textId="77777777" w:rsidR="00431AB7" w:rsidRPr="00A977F7" w:rsidRDefault="00431AB7" w:rsidP="009F7966">
      <w:pPr>
        <w:pStyle w:val="Heading3"/>
        <w:rPr>
          <w:rFonts w:asciiTheme="minorHAnsi" w:hAnsiTheme="minorHAnsi" w:cs="Arial"/>
          <w:color w:val="auto"/>
        </w:rPr>
      </w:pPr>
      <w:r w:rsidRPr="00A977F7">
        <w:rPr>
          <w:rFonts w:asciiTheme="minorHAnsi" w:hAnsiTheme="minorHAnsi" w:cs="Arial"/>
          <w:color w:val="auto"/>
        </w:rPr>
        <w:t>2.2. Quy trình cấu hình tài khoản ngân hàng nhận chuyển khoản qua SePay</w:t>
      </w:r>
    </w:p>
    <w:p w14:paraId="2D3FAB1F"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1: Đăng ký tài khoản SePay và liên kết tài khoản ngân hàng</w:t>
      </w:r>
    </w:p>
    <w:p w14:paraId="7E9488F8" w14:textId="77777777" w:rsidR="00431AB7" w:rsidRPr="00A977F7" w:rsidRDefault="00431AB7" w:rsidP="009F7966">
      <w:pPr>
        <w:numPr>
          <w:ilvl w:val="0"/>
          <w:numId w:val="24"/>
        </w:numPr>
        <w:spacing w:before="100" w:beforeAutospacing="1" w:after="100" w:afterAutospacing="1"/>
        <w:rPr>
          <w:rFonts w:asciiTheme="minorHAnsi" w:hAnsiTheme="minorHAnsi" w:cs="Arial"/>
        </w:rPr>
      </w:pPr>
      <w:r w:rsidRPr="00A977F7">
        <w:rPr>
          <w:rStyle w:val="Strong"/>
          <w:rFonts w:asciiTheme="minorHAnsi" w:hAnsiTheme="minorHAnsi" w:cs="Arial"/>
        </w:rPr>
        <w:t>Truy cập trang đăng ký SePay:</w:t>
      </w:r>
      <w:r w:rsidRPr="00A977F7">
        <w:rPr>
          <w:rFonts w:asciiTheme="minorHAnsi" w:hAnsiTheme="minorHAnsi" w:cs="Arial"/>
        </w:rPr>
        <w:t xml:space="preserve"> </w:t>
      </w:r>
    </w:p>
    <w:p w14:paraId="23578197" w14:textId="77777777"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 xml:space="preserve">Mở trình duyệt, truy cập </w:t>
      </w:r>
      <w:hyperlink r:id="rId9" w:history="1">
        <w:r w:rsidRPr="00A977F7">
          <w:rPr>
            <w:rStyle w:val="Hyperlink"/>
            <w:rFonts w:asciiTheme="minorHAnsi" w:hAnsiTheme="minorHAnsi" w:cs="Arial"/>
            <w:b/>
            <w:bCs/>
            <w:color w:val="auto"/>
          </w:rPr>
          <w:t>https://sepay.vn</w:t>
        </w:r>
      </w:hyperlink>
      <w:r w:rsidRPr="00A977F7">
        <w:rPr>
          <w:rFonts w:asciiTheme="minorHAnsi" w:hAnsiTheme="minorHAnsi" w:cs="Arial"/>
        </w:rPr>
        <w:t xml:space="preserve"> hoặc </w:t>
      </w:r>
      <w:hyperlink r:id="rId10" w:history="1">
        <w:r w:rsidRPr="00A977F7">
          <w:rPr>
            <w:rStyle w:val="Hyperlink"/>
            <w:rFonts w:asciiTheme="minorHAnsi" w:hAnsiTheme="minorHAnsi" w:cs="Arial"/>
            <w:b/>
            <w:bCs/>
            <w:color w:val="auto"/>
          </w:rPr>
          <w:t>https://my.sepay.vn/register</w:t>
        </w:r>
      </w:hyperlink>
      <w:r w:rsidRPr="00A977F7">
        <w:rPr>
          <w:rFonts w:asciiTheme="minorHAnsi" w:hAnsiTheme="minorHAnsi" w:cs="Arial"/>
        </w:rPr>
        <w:t>.</w:t>
      </w:r>
    </w:p>
    <w:p w14:paraId="6F133C1E" w14:textId="77777777" w:rsidR="00431AB7" w:rsidRPr="00A977F7" w:rsidRDefault="00431AB7" w:rsidP="009F7966">
      <w:pPr>
        <w:numPr>
          <w:ilvl w:val="0"/>
          <w:numId w:val="24"/>
        </w:numPr>
        <w:spacing w:before="100" w:beforeAutospacing="1" w:after="100" w:afterAutospacing="1"/>
        <w:rPr>
          <w:rFonts w:asciiTheme="minorHAnsi" w:hAnsiTheme="minorHAnsi" w:cs="Arial"/>
        </w:rPr>
      </w:pPr>
      <w:r w:rsidRPr="00A977F7">
        <w:rPr>
          <w:rStyle w:val="Strong"/>
          <w:rFonts w:asciiTheme="minorHAnsi" w:hAnsiTheme="minorHAnsi" w:cs="Arial"/>
        </w:rPr>
        <w:t>Điền thông tin đăng ký:</w:t>
      </w:r>
      <w:r w:rsidRPr="00A977F7">
        <w:rPr>
          <w:rFonts w:asciiTheme="minorHAnsi" w:hAnsiTheme="minorHAnsi" w:cs="Arial"/>
        </w:rPr>
        <w:t xml:space="preserve"> </w:t>
      </w:r>
    </w:p>
    <w:p w14:paraId="4FF648ED" w14:textId="77777777"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Họ tên, email, mật khẩu, số điện thoại.</w:t>
      </w:r>
    </w:p>
    <w:p w14:paraId="36589A05" w14:textId="77777777"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Xác nhận email (nếu có yêu cầu).</w:t>
      </w:r>
    </w:p>
    <w:p w14:paraId="00197734" w14:textId="77777777" w:rsidR="00431AB7" w:rsidRPr="00A977F7" w:rsidRDefault="00431AB7" w:rsidP="009F7966">
      <w:pPr>
        <w:numPr>
          <w:ilvl w:val="0"/>
          <w:numId w:val="24"/>
        </w:numPr>
        <w:spacing w:before="100" w:beforeAutospacing="1" w:after="100" w:afterAutospacing="1"/>
        <w:rPr>
          <w:rFonts w:asciiTheme="minorHAnsi" w:hAnsiTheme="minorHAnsi" w:cs="Arial"/>
        </w:rPr>
      </w:pPr>
      <w:r w:rsidRPr="00A977F7">
        <w:rPr>
          <w:rStyle w:val="Strong"/>
          <w:rFonts w:asciiTheme="minorHAnsi" w:hAnsiTheme="minorHAnsi" w:cs="Arial"/>
        </w:rPr>
        <w:t>Chọn gói dịch vụ phù hợp:</w:t>
      </w:r>
      <w:r w:rsidRPr="00A977F7">
        <w:rPr>
          <w:rFonts w:asciiTheme="minorHAnsi" w:hAnsiTheme="minorHAnsi" w:cs="Arial"/>
        </w:rPr>
        <w:t xml:space="preserve"> </w:t>
      </w:r>
    </w:p>
    <w:p w14:paraId="6BFEC102" w14:textId="77777777"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SePay cung cấp nhiều gói, bao gồm cả gói miễn phí cho người mới.</w:t>
      </w:r>
    </w:p>
    <w:p w14:paraId="273F4FA2" w14:textId="77777777"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Thực hiện thanh toán (nếu chọn gói trả phí) bằng cách quét mã QR hoặc chuyển khoản.</w:t>
      </w:r>
    </w:p>
    <w:p w14:paraId="42DEBC50" w14:textId="77777777" w:rsidR="00431AB7" w:rsidRPr="00A977F7" w:rsidRDefault="00431AB7" w:rsidP="009F7966">
      <w:pPr>
        <w:numPr>
          <w:ilvl w:val="0"/>
          <w:numId w:val="24"/>
        </w:numPr>
        <w:spacing w:before="100" w:beforeAutospacing="1" w:after="100" w:afterAutospacing="1"/>
        <w:rPr>
          <w:rFonts w:asciiTheme="minorHAnsi" w:hAnsiTheme="minorHAnsi" w:cs="Arial"/>
        </w:rPr>
      </w:pPr>
      <w:r w:rsidRPr="00A977F7">
        <w:rPr>
          <w:rStyle w:val="Strong"/>
          <w:rFonts w:asciiTheme="minorHAnsi" w:hAnsiTheme="minorHAnsi" w:cs="Arial"/>
        </w:rPr>
        <w:t>Liên kết tài khoản ngân hàng:</w:t>
      </w:r>
      <w:r w:rsidRPr="00A977F7">
        <w:rPr>
          <w:rFonts w:asciiTheme="minorHAnsi" w:hAnsiTheme="minorHAnsi" w:cs="Arial"/>
        </w:rPr>
        <w:t xml:space="preserve"> </w:t>
      </w:r>
    </w:p>
    <w:p w14:paraId="354ECE4E" w14:textId="6C740080" w:rsidR="00A977F7" w:rsidRPr="00A977F7" w:rsidRDefault="00A977F7" w:rsidP="00A977F7">
      <w:pPr>
        <w:spacing w:before="100" w:beforeAutospacing="1" w:after="100" w:afterAutospacing="1"/>
        <w:ind w:left="720"/>
        <w:rPr>
          <w:rFonts w:asciiTheme="minorHAnsi" w:hAnsiTheme="minorHAnsi" w:cs="Arial"/>
        </w:rPr>
      </w:pPr>
      <w:r w:rsidRPr="00A977F7">
        <w:rPr>
          <w:rFonts w:asciiTheme="minorHAnsi" w:hAnsiTheme="minorHAnsi" w:cs="Arial"/>
          <w:noProof/>
        </w:rPr>
        <mc:AlternateContent>
          <mc:Choice Requires="wps">
            <w:drawing>
              <wp:anchor distT="0" distB="0" distL="114300" distR="114300" simplePos="0" relativeHeight="251667968" behindDoc="0" locked="0" layoutInCell="1" allowOverlap="1" wp14:anchorId="1D240607" wp14:editId="4FF3D4D0">
                <wp:simplePos x="0" y="0"/>
                <wp:positionH relativeFrom="column">
                  <wp:posOffset>502920</wp:posOffset>
                </wp:positionH>
                <wp:positionV relativeFrom="paragraph">
                  <wp:posOffset>719455</wp:posOffset>
                </wp:positionV>
                <wp:extent cx="731520" cy="152400"/>
                <wp:effectExtent l="57150" t="38100" r="68580" b="95250"/>
                <wp:wrapNone/>
                <wp:docPr id="1422551530" name="Rectangle 2"/>
                <wp:cNvGraphicFramePr/>
                <a:graphic xmlns:a="http://schemas.openxmlformats.org/drawingml/2006/main">
                  <a:graphicData uri="http://schemas.microsoft.com/office/word/2010/wordprocessingShape">
                    <wps:wsp>
                      <wps:cNvSpPr/>
                      <wps:spPr>
                        <a:xfrm>
                          <a:off x="0" y="0"/>
                          <a:ext cx="731520" cy="152400"/>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35FE2" id="Rectangle 2" o:spid="_x0000_s1026" style="position:absolute;margin-left:39.6pt;margin-top:56.65pt;width:57.6pt;height:12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" filled="f" strokecolor="#c00000" strokeweight="3pt">
                <v:shadow on="t" color="black" opacity="22937f" origin=",.5" offset="0,.63889mm"/>
              </v:rect>
            </w:pict>
          </mc:Fallback>
        </mc:AlternateContent>
      </w:r>
      <w:r w:rsidRPr="00A977F7">
        <w:rPr>
          <w:rFonts w:asciiTheme="minorHAnsi" w:hAnsiTheme="minorHAnsi" w:cs="Arial"/>
          <w:noProof/>
        </w:rPr>
        <w:drawing>
          <wp:inline distT="0" distB="0" distL="0" distR="0" wp14:anchorId="0938272D" wp14:editId="404EAD6D">
            <wp:extent cx="5162562" cy="2339340"/>
            <wp:effectExtent l="0" t="0" r="0" b="3810"/>
            <wp:docPr id="45386885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68859" name="Hình ảnh 4538688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94173" cy="2353664"/>
                    </a:xfrm>
                    <a:prstGeom prst="rect">
                      <a:avLst/>
                    </a:prstGeom>
                  </pic:spPr>
                </pic:pic>
              </a:graphicData>
            </a:graphic>
          </wp:inline>
        </w:drawing>
      </w:r>
    </w:p>
    <w:p w14:paraId="75EB2752" w14:textId="0488E610"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Sau khi đăng nhập, vào mục "</w:t>
      </w:r>
      <w:r w:rsidR="009F7966" w:rsidRPr="00A977F7">
        <w:rPr>
          <w:rFonts w:asciiTheme="minorHAnsi" w:hAnsiTheme="minorHAnsi" w:cs="Arial"/>
        </w:rPr>
        <w:t xml:space="preserve">Ngân </w:t>
      </w:r>
      <w:r w:rsidRPr="00A977F7">
        <w:rPr>
          <w:rFonts w:asciiTheme="minorHAnsi" w:hAnsiTheme="minorHAnsi" w:cs="Arial"/>
        </w:rPr>
        <w:t>hàng" → "</w:t>
      </w:r>
      <w:r w:rsidR="009F7966" w:rsidRPr="00A977F7">
        <w:rPr>
          <w:rFonts w:asciiTheme="minorHAnsi" w:hAnsiTheme="minorHAnsi" w:cs="Arial"/>
        </w:rPr>
        <w:t>+ Kết nối tài khoản</w:t>
      </w:r>
      <w:r w:rsidRPr="00A977F7">
        <w:rPr>
          <w:rFonts w:asciiTheme="minorHAnsi" w:hAnsiTheme="minorHAnsi" w:cs="Arial"/>
        </w:rPr>
        <w:t>".</w:t>
      </w:r>
    </w:p>
    <w:p w14:paraId="595061F5" w14:textId="3914C26F"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lastRenderedPageBreak/>
        <w:t>Chọn ngân hàng từ danh sách hỗ trợ (TPBank, VietinBank, ACB, MBBank, v.v.).</w:t>
      </w:r>
    </w:p>
    <w:p w14:paraId="7BCAE6DE" w14:textId="77777777" w:rsidR="00431AB7" w:rsidRPr="00A977F7" w:rsidRDefault="00431AB7" w:rsidP="009F7966">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Nhập số tài khoản, tên chủ tài khoản, số CMND/CCCD, số điện thoại đăng ký với ngân hàng.</w:t>
      </w:r>
    </w:p>
    <w:p w14:paraId="197A48EC" w14:textId="2EB32E21" w:rsidR="009F7966" w:rsidRPr="00A977F7" w:rsidRDefault="00431AB7" w:rsidP="00A977F7">
      <w:pPr>
        <w:numPr>
          <w:ilvl w:val="1"/>
          <w:numId w:val="24"/>
        </w:numPr>
        <w:spacing w:before="100" w:beforeAutospacing="1" w:after="100" w:afterAutospacing="1"/>
        <w:rPr>
          <w:rFonts w:asciiTheme="minorHAnsi" w:hAnsiTheme="minorHAnsi" w:cs="Arial"/>
        </w:rPr>
      </w:pPr>
      <w:r w:rsidRPr="00A977F7">
        <w:rPr>
          <w:rFonts w:asciiTheme="minorHAnsi" w:hAnsiTheme="minorHAnsi" w:cs="Arial"/>
        </w:rPr>
        <w:t>Xác thực liên kết bằng mã OTP gửi về điện thoại (nếu có).</w:t>
      </w:r>
    </w:p>
    <w:p w14:paraId="6E0ECAF2" w14:textId="77777777" w:rsidR="00431AB7" w:rsidRPr="00A977F7" w:rsidRDefault="00431AB7" w:rsidP="009F7966">
      <w:pPr>
        <w:pStyle w:val="NormalWeb"/>
        <w:spacing w:line="276" w:lineRule="auto"/>
        <w:rPr>
          <w:rFonts w:asciiTheme="minorHAnsi" w:hAnsiTheme="minorHAnsi" w:cs="Arial"/>
        </w:rPr>
      </w:pPr>
      <w:r w:rsidRPr="00A977F7">
        <w:rPr>
          <w:rStyle w:val="Emphasis"/>
          <w:rFonts w:asciiTheme="minorHAnsi" w:eastAsiaTheme="majorEastAsia" w:hAnsiTheme="minorHAnsi" w:cs="Arial"/>
          <w:b/>
          <w:bCs/>
        </w:rPr>
        <w:t>Lưu ý:</w:t>
      </w:r>
    </w:p>
    <w:p w14:paraId="488CA48B" w14:textId="77777777" w:rsidR="00431AB7" w:rsidRPr="00A977F7" w:rsidRDefault="00431AB7" w:rsidP="009F7966">
      <w:pPr>
        <w:numPr>
          <w:ilvl w:val="0"/>
          <w:numId w:val="25"/>
        </w:numPr>
        <w:spacing w:before="100" w:beforeAutospacing="1" w:after="100" w:afterAutospacing="1"/>
        <w:rPr>
          <w:rFonts w:asciiTheme="minorHAnsi" w:hAnsiTheme="minorHAnsi" w:cs="Arial"/>
        </w:rPr>
      </w:pPr>
      <w:r w:rsidRPr="00A977F7">
        <w:rPr>
          <w:rFonts w:asciiTheme="minorHAnsi" w:hAnsiTheme="minorHAnsi" w:cs="Arial"/>
        </w:rPr>
        <w:t xml:space="preserve">SePay </w:t>
      </w:r>
      <w:r w:rsidRPr="00A977F7">
        <w:rPr>
          <w:rStyle w:val="Strong"/>
          <w:rFonts w:asciiTheme="minorHAnsi" w:hAnsiTheme="minorHAnsi" w:cs="Arial"/>
        </w:rPr>
        <w:t>không yêu cầu cung cấp mật khẩu Internet Banking</w:t>
      </w:r>
      <w:r w:rsidRPr="00A977F7">
        <w:rPr>
          <w:rFonts w:asciiTheme="minorHAnsi" w:hAnsiTheme="minorHAnsi" w:cs="Arial"/>
        </w:rPr>
        <w:t>, đảm bảo an toàn bảo mật.</w:t>
      </w:r>
    </w:p>
    <w:p w14:paraId="1D883078" w14:textId="626E0439" w:rsidR="00431AB7" w:rsidRPr="00A977F7" w:rsidRDefault="00431AB7" w:rsidP="00A977F7">
      <w:pPr>
        <w:numPr>
          <w:ilvl w:val="0"/>
          <w:numId w:val="25"/>
        </w:numPr>
        <w:spacing w:before="100" w:beforeAutospacing="1" w:after="100" w:afterAutospacing="1"/>
        <w:rPr>
          <w:rFonts w:asciiTheme="minorHAnsi" w:hAnsiTheme="minorHAnsi" w:cs="Arial"/>
        </w:rPr>
      </w:pPr>
      <w:r w:rsidRPr="00A977F7">
        <w:rPr>
          <w:rFonts w:asciiTheme="minorHAnsi" w:hAnsiTheme="minorHAnsi" w:cs="Arial"/>
        </w:rPr>
        <w:t>Có thể liên kết nhiều tài khoản ngân hàng khác nhau để quản lý tập trung.</w:t>
      </w:r>
    </w:p>
    <w:p w14:paraId="0CB829B6"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2: Đăng ký API token để nhận thông báo giao dịch</w:t>
      </w:r>
    </w:p>
    <w:p w14:paraId="1024F4DA" w14:textId="77777777" w:rsidR="00431AB7" w:rsidRPr="00A977F7" w:rsidRDefault="00431AB7" w:rsidP="009F7966">
      <w:pPr>
        <w:numPr>
          <w:ilvl w:val="0"/>
          <w:numId w:val="26"/>
        </w:numPr>
        <w:spacing w:before="100" w:beforeAutospacing="1" w:after="100" w:afterAutospacing="1"/>
        <w:rPr>
          <w:rFonts w:asciiTheme="minorHAnsi" w:hAnsiTheme="minorHAnsi" w:cs="Arial"/>
        </w:rPr>
      </w:pPr>
      <w:r w:rsidRPr="00A977F7">
        <w:rPr>
          <w:rStyle w:val="Strong"/>
          <w:rFonts w:asciiTheme="minorHAnsi" w:hAnsiTheme="minorHAnsi" w:cs="Arial"/>
        </w:rPr>
        <w:t>Truy cập mục cấu hình API:</w:t>
      </w:r>
      <w:r w:rsidRPr="00A977F7">
        <w:rPr>
          <w:rFonts w:asciiTheme="minorHAnsi" w:hAnsiTheme="minorHAnsi" w:cs="Arial"/>
        </w:rPr>
        <w:t xml:space="preserve"> </w:t>
      </w:r>
    </w:p>
    <w:p w14:paraId="74D1F87A" w14:textId="5DE07901" w:rsidR="00431AB7" w:rsidRPr="00A977F7" w:rsidRDefault="00431AB7" w:rsidP="009F7966">
      <w:pPr>
        <w:numPr>
          <w:ilvl w:val="1"/>
          <w:numId w:val="26"/>
        </w:numPr>
        <w:spacing w:before="100" w:beforeAutospacing="1" w:after="100" w:afterAutospacing="1"/>
        <w:rPr>
          <w:rFonts w:asciiTheme="minorHAnsi" w:hAnsiTheme="minorHAnsi" w:cs="Arial"/>
        </w:rPr>
      </w:pPr>
      <w:r w:rsidRPr="00A977F7">
        <w:rPr>
          <w:rFonts w:asciiTheme="minorHAnsi" w:hAnsiTheme="minorHAnsi" w:cs="Arial"/>
        </w:rPr>
        <w:t xml:space="preserve">Trong giao diện quản trị SePay, vào </w:t>
      </w:r>
      <w:r w:rsidR="00F11BF3" w:rsidRPr="00A977F7">
        <w:rPr>
          <w:rStyle w:val="Strong"/>
          <w:rFonts w:asciiTheme="minorHAnsi" w:hAnsiTheme="minorHAnsi" w:cs="Arial"/>
        </w:rPr>
        <w:t>Quick menu</w:t>
      </w:r>
      <w:r w:rsidRPr="00A977F7">
        <w:rPr>
          <w:rFonts w:asciiTheme="minorHAnsi" w:hAnsiTheme="minorHAnsi" w:cs="Arial"/>
        </w:rPr>
        <w:t xml:space="preserve"> → </w:t>
      </w:r>
      <w:r w:rsidRPr="00A977F7">
        <w:rPr>
          <w:rStyle w:val="Strong"/>
          <w:rFonts w:asciiTheme="minorHAnsi" w:hAnsiTheme="minorHAnsi" w:cs="Arial"/>
        </w:rPr>
        <w:t>API Access</w:t>
      </w:r>
      <w:r w:rsidRPr="00A977F7">
        <w:rPr>
          <w:rFonts w:asciiTheme="minorHAnsi" w:hAnsiTheme="minorHAnsi" w:cs="Arial"/>
        </w:rPr>
        <w:t>.</w:t>
      </w:r>
    </w:p>
    <w:p w14:paraId="3B283D70" w14:textId="6C5A3D31" w:rsidR="00F11BF3" w:rsidRPr="00A977F7" w:rsidRDefault="00F11BF3" w:rsidP="009F7966">
      <w:pPr>
        <w:spacing w:before="100" w:beforeAutospacing="1" w:after="100" w:afterAutospacing="1"/>
        <w:ind w:left="1080"/>
        <w:rPr>
          <w:rFonts w:asciiTheme="minorHAnsi" w:hAnsiTheme="minorHAnsi" w:cs="Arial"/>
        </w:rPr>
      </w:pPr>
      <w:r w:rsidRPr="00A977F7">
        <w:rPr>
          <w:rFonts w:asciiTheme="minorHAnsi" w:hAnsiTheme="minorHAnsi" w:cs="Arial"/>
          <w:noProof/>
        </w:rPr>
        <mc:AlternateContent>
          <mc:Choice Requires="wps">
            <w:drawing>
              <wp:anchor distT="0" distB="0" distL="114300" distR="114300" simplePos="0" relativeHeight="251658752" behindDoc="0" locked="0" layoutInCell="1" allowOverlap="1" wp14:anchorId="5CEA66ED" wp14:editId="5CB57A8B">
                <wp:simplePos x="0" y="0"/>
                <wp:positionH relativeFrom="column">
                  <wp:posOffset>4796790</wp:posOffset>
                </wp:positionH>
                <wp:positionV relativeFrom="paragraph">
                  <wp:posOffset>868045</wp:posOffset>
                </wp:positionV>
                <wp:extent cx="472440" cy="167640"/>
                <wp:effectExtent l="57150" t="19050" r="80010" b="99060"/>
                <wp:wrapNone/>
                <wp:docPr id="196224075" name="Rectangle 1"/>
                <wp:cNvGraphicFramePr/>
                <a:graphic xmlns:a="http://schemas.openxmlformats.org/drawingml/2006/main">
                  <a:graphicData uri="http://schemas.microsoft.com/office/word/2010/wordprocessingShape">
                    <wps:wsp>
                      <wps:cNvSpPr/>
                      <wps:spPr>
                        <a:xfrm>
                          <a:off x="0" y="0"/>
                          <a:ext cx="472440" cy="167640"/>
                        </a:xfrm>
                        <a:prstGeom prst="rect">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BA035" id="Rectangle 1" o:spid="_x0000_s1026" style="position:absolute;margin-left:377.7pt;margin-top:68.35pt;width:37.2pt;height:13.2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" filled="f" strokecolor="#c00000" strokeweight="1pt">
                <v:shadow on="t" color="black" opacity="22937f" origin=",.5" offset="0,.63889mm"/>
              </v:rect>
            </w:pict>
          </mc:Fallback>
        </mc:AlternateContent>
      </w:r>
      <w:r w:rsidRPr="00A977F7">
        <w:rPr>
          <w:rFonts w:asciiTheme="minorHAnsi" w:hAnsiTheme="minorHAnsi" w:cs="Arial"/>
          <w:noProof/>
        </w:rPr>
        <mc:AlternateContent>
          <mc:Choice Requires="wps">
            <w:drawing>
              <wp:anchor distT="0" distB="0" distL="114300" distR="114300" simplePos="0" relativeHeight="251654656" behindDoc="0" locked="0" layoutInCell="1" allowOverlap="1" wp14:anchorId="2656FC4B" wp14:editId="52323009">
                <wp:simplePos x="0" y="0"/>
                <wp:positionH relativeFrom="column">
                  <wp:posOffset>2179320</wp:posOffset>
                </wp:positionH>
                <wp:positionV relativeFrom="paragraph">
                  <wp:posOffset>33655</wp:posOffset>
                </wp:positionV>
                <wp:extent cx="472440" cy="167640"/>
                <wp:effectExtent l="57150" t="19050" r="80010" b="99060"/>
                <wp:wrapNone/>
                <wp:docPr id="290747309" name="Rectangle 1"/>
                <wp:cNvGraphicFramePr/>
                <a:graphic xmlns:a="http://schemas.openxmlformats.org/drawingml/2006/main">
                  <a:graphicData uri="http://schemas.microsoft.com/office/word/2010/wordprocessingShape">
                    <wps:wsp>
                      <wps:cNvSpPr/>
                      <wps:spPr>
                        <a:xfrm>
                          <a:off x="0" y="0"/>
                          <a:ext cx="472440" cy="167640"/>
                        </a:xfrm>
                        <a:prstGeom prst="rect">
                          <a:avLst/>
                        </a:prstGeom>
                        <a:noFill/>
                        <a:ln w="127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DE92D5" id="Rectangle 1" o:spid="_x0000_s1026" style="position:absolute;margin-left:171.6pt;margin-top:2.65pt;width:37.2pt;height:13.2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" filled="f" strokecolor="#c00000" strokeweight="1pt">
                <v:shadow on="t" color="black" opacity="22937f" origin=",.5" offset="0,.63889mm"/>
              </v:rect>
            </w:pict>
          </mc:Fallback>
        </mc:AlternateContent>
      </w:r>
      <w:r w:rsidRPr="00A977F7">
        <w:rPr>
          <w:rFonts w:asciiTheme="minorHAnsi" w:hAnsiTheme="minorHAnsi" w:cs="Arial"/>
        </w:rPr>
        <w:drawing>
          <wp:inline distT="0" distB="0" distL="0" distR="0" wp14:anchorId="01942D6E" wp14:editId="0B905E0D">
            <wp:extent cx="5273040" cy="2526102"/>
            <wp:effectExtent l="0" t="0" r="3810" b="7620"/>
            <wp:docPr id="12663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88355" name=""/>
                    <pic:cNvPicPr/>
                  </pic:nvPicPr>
                  <pic:blipFill>
                    <a:blip r:embed="rId12"/>
                    <a:stretch>
                      <a:fillRect/>
                    </a:stretch>
                  </pic:blipFill>
                  <pic:spPr>
                    <a:xfrm>
                      <a:off x="0" y="0"/>
                      <a:ext cx="5279643" cy="2529265"/>
                    </a:xfrm>
                    <a:prstGeom prst="rect">
                      <a:avLst/>
                    </a:prstGeom>
                  </pic:spPr>
                </pic:pic>
              </a:graphicData>
            </a:graphic>
          </wp:inline>
        </w:drawing>
      </w:r>
    </w:p>
    <w:p w14:paraId="363663BF" w14:textId="77777777" w:rsidR="00431AB7" w:rsidRPr="00A977F7" w:rsidRDefault="00431AB7" w:rsidP="009F7966">
      <w:pPr>
        <w:numPr>
          <w:ilvl w:val="0"/>
          <w:numId w:val="26"/>
        </w:numPr>
        <w:spacing w:before="100" w:beforeAutospacing="1" w:after="100" w:afterAutospacing="1"/>
        <w:rPr>
          <w:rFonts w:asciiTheme="minorHAnsi" w:hAnsiTheme="minorHAnsi" w:cs="Arial"/>
        </w:rPr>
      </w:pPr>
      <w:r w:rsidRPr="00A977F7">
        <w:rPr>
          <w:rStyle w:val="Strong"/>
          <w:rFonts w:asciiTheme="minorHAnsi" w:hAnsiTheme="minorHAnsi" w:cs="Arial"/>
        </w:rPr>
        <w:t>Tạo API Token:</w:t>
      </w:r>
      <w:r w:rsidRPr="00A977F7">
        <w:rPr>
          <w:rFonts w:asciiTheme="minorHAnsi" w:hAnsiTheme="minorHAnsi" w:cs="Arial"/>
        </w:rPr>
        <w:t xml:space="preserve"> </w:t>
      </w:r>
    </w:p>
    <w:p w14:paraId="5F9D60F0" w14:textId="4F107041" w:rsidR="00431AB7" w:rsidRPr="00A977F7" w:rsidRDefault="00431AB7" w:rsidP="009F7966">
      <w:pPr>
        <w:numPr>
          <w:ilvl w:val="1"/>
          <w:numId w:val="26"/>
        </w:numPr>
        <w:spacing w:before="100" w:beforeAutospacing="1" w:after="100" w:afterAutospacing="1"/>
        <w:rPr>
          <w:rFonts w:asciiTheme="minorHAnsi" w:hAnsiTheme="minorHAnsi" w:cs="Arial"/>
        </w:rPr>
      </w:pPr>
      <w:r w:rsidRPr="00A977F7">
        <w:rPr>
          <w:rFonts w:asciiTheme="minorHAnsi" w:hAnsiTheme="minorHAnsi" w:cs="Arial"/>
        </w:rPr>
        <w:t xml:space="preserve">Nhấn nút </w:t>
      </w:r>
      <w:r w:rsidRPr="00A977F7">
        <w:rPr>
          <w:rStyle w:val="Strong"/>
          <w:rFonts w:asciiTheme="minorHAnsi" w:hAnsiTheme="minorHAnsi" w:cs="Arial"/>
        </w:rPr>
        <w:t>"+ Thêm API</w:t>
      </w:r>
      <w:r w:rsidR="00F11BF3" w:rsidRPr="00A977F7">
        <w:rPr>
          <w:rStyle w:val="Strong"/>
          <w:rFonts w:asciiTheme="minorHAnsi" w:hAnsiTheme="minorHAnsi" w:cs="Arial"/>
        </w:rPr>
        <w:t xml:space="preserve"> Access</w:t>
      </w:r>
      <w:r w:rsidRPr="00A977F7">
        <w:rPr>
          <w:rStyle w:val="Strong"/>
          <w:rFonts w:asciiTheme="minorHAnsi" w:hAnsiTheme="minorHAnsi" w:cs="Arial"/>
        </w:rPr>
        <w:t>"</w:t>
      </w:r>
      <w:r w:rsidRPr="00A977F7">
        <w:rPr>
          <w:rFonts w:asciiTheme="minorHAnsi" w:hAnsiTheme="minorHAnsi" w:cs="Arial"/>
        </w:rPr>
        <w:t>.</w:t>
      </w:r>
    </w:p>
    <w:p w14:paraId="339CCD20" w14:textId="141B55E4" w:rsidR="00431AB7" w:rsidRPr="00A977F7" w:rsidRDefault="00431AB7" w:rsidP="009F7966">
      <w:pPr>
        <w:numPr>
          <w:ilvl w:val="1"/>
          <w:numId w:val="26"/>
        </w:numPr>
        <w:spacing w:before="100" w:beforeAutospacing="1" w:after="100" w:afterAutospacing="1"/>
        <w:rPr>
          <w:rFonts w:asciiTheme="minorHAnsi" w:hAnsiTheme="minorHAnsi" w:cs="Arial"/>
        </w:rPr>
      </w:pPr>
      <w:r w:rsidRPr="00A977F7">
        <w:rPr>
          <w:rFonts w:asciiTheme="minorHAnsi" w:hAnsiTheme="minorHAnsi" w:cs="Arial"/>
        </w:rPr>
        <w:t>Đặt tên cho API Token (ví dụ: "Kệ thông minh").</w:t>
      </w:r>
    </w:p>
    <w:p w14:paraId="21761AB8" w14:textId="77777777" w:rsidR="00431AB7" w:rsidRPr="00A977F7" w:rsidRDefault="00431AB7" w:rsidP="009F7966">
      <w:pPr>
        <w:numPr>
          <w:ilvl w:val="1"/>
          <w:numId w:val="26"/>
        </w:numPr>
        <w:spacing w:before="100" w:beforeAutospacing="1" w:after="100" w:afterAutospacing="1"/>
        <w:rPr>
          <w:rFonts w:asciiTheme="minorHAnsi" w:hAnsiTheme="minorHAnsi" w:cs="Arial"/>
        </w:rPr>
      </w:pPr>
      <w:r w:rsidRPr="00A977F7">
        <w:rPr>
          <w:rFonts w:asciiTheme="minorHAnsi" w:hAnsiTheme="minorHAnsi" w:cs="Arial"/>
        </w:rPr>
        <w:t>Chọn trạng thái "Hoạt động".</w:t>
      </w:r>
    </w:p>
    <w:p w14:paraId="4AEBD35E" w14:textId="77777777" w:rsidR="00431AB7" w:rsidRPr="00A977F7" w:rsidRDefault="00431AB7" w:rsidP="009F7966">
      <w:pPr>
        <w:numPr>
          <w:ilvl w:val="1"/>
          <w:numId w:val="26"/>
        </w:numPr>
        <w:spacing w:before="100" w:beforeAutospacing="1" w:after="100" w:afterAutospacing="1"/>
        <w:rPr>
          <w:rFonts w:asciiTheme="minorHAnsi" w:hAnsiTheme="minorHAnsi" w:cs="Arial"/>
        </w:rPr>
      </w:pPr>
      <w:r w:rsidRPr="00A977F7">
        <w:rPr>
          <w:rFonts w:asciiTheme="minorHAnsi" w:hAnsiTheme="minorHAnsi" w:cs="Arial"/>
        </w:rPr>
        <w:t>Nhấn "Thêm" để tạo token.</w:t>
      </w:r>
    </w:p>
    <w:p w14:paraId="5418A4C6" w14:textId="77777777" w:rsidR="00431AB7" w:rsidRPr="00A977F7" w:rsidRDefault="00431AB7" w:rsidP="009F7966">
      <w:pPr>
        <w:numPr>
          <w:ilvl w:val="0"/>
          <w:numId w:val="26"/>
        </w:numPr>
        <w:spacing w:before="100" w:beforeAutospacing="1" w:after="100" w:afterAutospacing="1"/>
        <w:rPr>
          <w:rFonts w:asciiTheme="minorHAnsi" w:hAnsiTheme="minorHAnsi" w:cs="Arial"/>
        </w:rPr>
      </w:pPr>
      <w:r w:rsidRPr="00A977F7">
        <w:rPr>
          <w:rStyle w:val="Strong"/>
          <w:rFonts w:asciiTheme="minorHAnsi" w:hAnsiTheme="minorHAnsi" w:cs="Arial"/>
        </w:rPr>
        <w:t>Lưu lại thông tin API Token và ID Token:</w:t>
      </w:r>
      <w:r w:rsidRPr="00A977F7">
        <w:rPr>
          <w:rFonts w:asciiTheme="minorHAnsi" w:hAnsiTheme="minorHAnsi" w:cs="Arial"/>
        </w:rPr>
        <w:t xml:space="preserve"> </w:t>
      </w:r>
    </w:p>
    <w:p w14:paraId="507621C9" w14:textId="77777777" w:rsidR="00431AB7" w:rsidRPr="00A977F7" w:rsidRDefault="00431AB7" w:rsidP="009F7966">
      <w:pPr>
        <w:numPr>
          <w:ilvl w:val="1"/>
          <w:numId w:val="26"/>
        </w:numPr>
        <w:spacing w:before="100" w:beforeAutospacing="1" w:after="100" w:afterAutospacing="1"/>
        <w:rPr>
          <w:rFonts w:asciiTheme="minorHAnsi" w:hAnsiTheme="minorHAnsi" w:cs="Arial"/>
        </w:rPr>
      </w:pPr>
      <w:r w:rsidRPr="00A977F7">
        <w:rPr>
          <w:rFonts w:asciiTheme="minorHAnsi" w:hAnsiTheme="minorHAnsi" w:cs="Arial"/>
        </w:rPr>
        <w:t>Sau khi tạo thành công, hệ thống sẽ hiển thị chuỗi API Token và ID Token.</w:t>
      </w:r>
    </w:p>
    <w:p w14:paraId="2D810590" w14:textId="06D8AD6C" w:rsidR="009F7966" w:rsidRPr="00A977F7" w:rsidRDefault="00431AB7" w:rsidP="009F7966">
      <w:pPr>
        <w:numPr>
          <w:ilvl w:val="1"/>
          <w:numId w:val="26"/>
        </w:numPr>
        <w:spacing w:before="100" w:beforeAutospacing="1" w:after="100" w:afterAutospacing="1"/>
        <w:rPr>
          <w:rFonts w:asciiTheme="minorHAnsi" w:hAnsiTheme="minorHAnsi" w:cs="Arial"/>
        </w:rPr>
      </w:pPr>
      <w:r w:rsidRPr="00A977F7">
        <w:rPr>
          <w:rStyle w:val="Strong"/>
          <w:rFonts w:asciiTheme="minorHAnsi" w:hAnsiTheme="minorHAnsi" w:cs="Arial"/>
        </w:rPr>
        <w:t>Sao chép và lưu trữ cẩn thận</w:t>
      </w:r>
      <w:r w:rsidRPr="00A977F7">
        <w:rPr>
          <w:rFonts w:asciiTheme="minorHAnsi" w:hAnsiTheme="minorHAnsi" w:cs="Arial"/>
        </w:rPr>
        <w:t xml:space="preserve"> hai mã này, không chia sẻ cho người không liên quan.</w:t>
      </w:r>
      <w:r w:rsidR="009F7966" w:rsidRPr="00A977F7">
        <w:rPr>
          <w:rFonts w:asciiTheme="minorHAnsi" w:hAnsiTheme="minorHAnsi" w:cs="Arial"/>
        </w:rPr>
        <w:t xml:space="preserve"> </w:t>
      </w:r>
    </w:p>
    <w:p w14:paraId="6142735F" w14:textId="4A499235" w:rsidR="00431AB7" w:rsidRPr="00A977F7" w:rsidRDefault="00A977F7" w:rsidP="00A977F7">
      <w:pPr>
        <w:spacing w:before="240" w:after="100" w:afterAutospacing="1"/>
        <w:ind w:left="1080"/>
        <w:rPr>
          <w:rFonts w:asciiTheme="minorHAnsi" w:hAnsiTheme="minorHAnsi" w:cs="Arial"/>
        </w:rPr>
      </w:pPr>
      <w:r w:rsidRPr="00A977F7">
        <w:rPr>
          <w:rFonts w:asciiTheme="minorHAnsi" w:hAnsiTheme="minorHAnsi" w:cs="Arial"/>
          <w:noProof/>
        </w:rPr>
        <w:lastRenderedPageBreak/>
        <w:drawing>
          <wp:inline distT="0" distB="0" distL="0" distR="0" wp14:anchorId="037AE954" wp14:editId="7698FF1F">
            <wp:extent cx="5252581" cy="2346960"/>
            <wp:effectExtent l="0" t="0" r="5715" b="0"/>
            <wp:docPr id="8966005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00588" name="Hình ảnh 8966005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9134" cy="2354356"/>
                    </a:xfrm>
                    <a:prstGeom prst="rect">
                      <a:avLst/>
                    </a:prstGeom>
                  </pic:spPr>
                </pic:pic>
              </a:graphicData>
            </a:graphic>
          </wp:inline>
        </w:drawing>
      </w:r>
    </w:p>
    <w:p w14:paraId="4D50ED03" w14:textId="77777777" w:rsidR="00431AB7" w:rsidRPr="00A977F7" w:rsidRDefault="00431AB7" w:rsidP="009F7966">
      <w:pPr>
        <w:pStyle w:val="Heading4"/>
        <w:rPr>
          <w:rFonts w:asciiTheme="minorHAnsi" w:hAnsiTheme="minorHAnsi" w:cs="Arial"/>
          <w:color w:val="auto"/>
        </w:rPr>
      </w:pPr>
      <w:r w:rsidRPr="00A977F7">
        <w:rPr>
          <w:rStyle w:val="Strong"/>
          <w:rFonts w:asciiTheme="minorHAnsi" w:hAnsiTheme="minorHAnsi" w:cs="Arial"/>
          <w:b/>
          <w:bCs/>
          <w:color w:val="auto"/>
        </w:rPr>
        <w:t>Bước 3: Truy cập trang quản lý kệ và cấu hình tài khoản SePay</w:t>
      </w:r>
    </w:p>
    <w:p w14:paraId="34A15C57" w14:textId="77777777" w:rsidR="00431AB7" w:rsidRPr="00A977F7" w:rsidRDefault="00431AB7" w:rsidP="009F7966">
      <w:pPr>
        <w:numPr>
          <w:ilvl w:val="0"/>
          <w:numId w:val="28"/>
        </w:numPr>
        <w:spacing w:before="100" w:beforeAutospacing="1" w:after="100" w:afterAutospacing="1"/>
        <w:rPr>
          <w:rFonts w:asciiTheme="minorHAnsi" w:hAnsiTheme="minorHAnsi" w:cs="Arial"/>
        </w:rPr>
      </w:pPr>
      <w:r w:rsidRPr="00A977F7">
        <w:rPr>
          <w:rStyle w:val="Strong"/>
          <w:rFonts w:asciiTheme="minorHAnsi" w:hAnsiTheme="minorHAnsi" w:cs="Arial"/>
        </w:rPr>
        <w:t>Truy cập trang quản lý kệ:</w:t>
      </w:r>
      <w:r w:rsidRPr="00A977F7">
        <w:rPr>
          <w:rFonts w:asciiTheme="minorHAnsi" w:hAnsiTheme="minorHAnsi" w:cs="Arial"/>
        </w:rPr>
        <w:t xml:space="preserve"> </w:t>
      </w:r>
    </w:p>
    <w:p w14:paraId="2D603DB0" w14:textId="77777777" w:rsidR="00431AB7" w:rsidRPr="00A977F7" w:rsidRDefault="00431AB7" w:rsidP="009F7966">
      <w:pPr>
        <w:numPr>
          <w:ilvl w:val="1"/>
          <w:numId w:val="28"/>
        </w:numPr>
        <w:spacing w:before="100" w:beforeAutospacing="1" w:after="100" w:afterAutospacing="1"/>
        <w:rPr>
          <w:rFonts w:asciiTheme="minorHAnsi" w:hAnsiTheme="minorHAnsi" w:cs="Arial"/>
        </w:rPr>
      </w:pPr>
      <w:r w:rsidRPr="00A977F7">
        <w:rPr>
          <w:rFonts w:asciiTheme="minorHAnsi" w:hAnsiTheme="minorHAnsi" w:cs="Arial"/>
        </w:rPr>
        <w:t xml:space="preserve">Mở trình duyệt, vào địa chỉ </w:t>
      </w:r>
      <w:hyperlink r:id="rId14" w:history="1">
        <w:r w:rsidRPr="00A977F7">
          <w:rPr>
            <w:rStyle w:val="Hyperlink"/>
            <w:rFonts w:asciiTheme="minorHAnsi" w:hAnsiTheme="minorHAnsi" w:cs="Arial"/>
            <w:b/>
            <w:bCs/>
            <w:color w:val="auto"/>
          </w:rPr>
          <w:t>https://smart-shelf-server-frontend.vercel.app/shelf</w:t>
        </w:r>
      </w:hyperlink>
      <w:r w:rsidRPr="00A977F7">
        <w:rPr>
          <w:rFonts w:asciiTheme="minorHAnsi" w:hAnsiTheme="minorHAnsi" w:cs="Arial"/>
        </w:rPr>
        <w:t>.</w:t>
      </w:r>
    </w:p>
    <w:p w14:paraId="602B58BC" w14:textId="77777777" w:rsidR="00431AB7" w:rsidRPr="00A977F7" w:rsidRDefault="00431AB7" w:rsidP="009F7966">
      <w:pPr>
        <w:numPr>
          <w:ilvl w:val="0"/>
          <w:numId w:val="28"/>
        </w:numPr>
        <w:spacing w:before="100" w:beforeAutospacing="1" w:after="100" w:afterAutospacing="1"/>
        <w:rPr>
          <w:rFonts w:asciiTheme="minorHAnsi" w:hAnsiTheme="minorHAnsi" w:cs="Arial"/>
        </w:rPr>
      </w:pPr>
      <w:r w:rsidRPr="00A977F7">
        <w:rPr>
          <w:rStyle w:val="Strong"/>
          <w:rFonts w:asciiTheme="minorHAnsi" w:hAnsiTheme="minorHAnsi" w:cs="Arial"/>
        </w:rPr>
        <w:t>Đăng nhập tài khoản quản trị kệ (nếu có yêu cầu).</w:t>
      </w:r>
    </w:p>
    <w:p w14:paraId="79F80F4B" w14:textId="77777777" w:rsidR="00431AB7" w:rsidRPr="00A977F7" w:rsidRDefault="00431AB7" w:rsidP="009F7966">
      <w:pPr>
        <w:numPr>
          <w:ilvl w:val="0"/>
          <w:numId w:val="28"/>
        </w:numPr>
        <w:spacing w:before="100" w:beforeAutospacing="1" w:after="100" w:afterAutospacing="1"/>
        <w:rPr>
          <w:rFonts w:asciiTheme="minorHAnsi" w:hAnsiTheme="minorHAnsi" w:cs="Arial"/>
        </w:rPr>
      </w:pPr>
      <w:r w:rsidRPr="00A977F7">
        <w:rPr>
          <w:rStyle w:val="Strong"/>
          <w:rFonts w:asciiTheme="minorHAnsi" w:hAnsiTheme="minorHAnsi" w:cs="Arial"/>
        </w:rPr>
        <w:t>Vào phần "Cấu hình tài khoản SePay":</w:t>
      </w:r>
      <w:r w:rsidRPr="00A977F7">
        <w:rPr>
          <w:rFonts w:asciiTheme="minorHAnsi" w:hAnsiTheme="minorHAnsi" w:cs="Arial"/>
        </w:rPr>
        <w:t xml:space="preserve"> </w:t>
      </w:r>
    </w:p>
    <w:p w14:paraId="3C6F98C6" w14:textId="640B8BBE" w:rsidR="00431AB7" w:rsidRPr="00A977F7" w:rsidRDefault="00435367" w:rsidP="00435367">
      <w:pPr>
        <w:spacing w:before="100" w:beforeAutospacing="1" w:after="100" w:afterAutospacing="1"/>
        <w:ind w:firstLine="720"/>
        <w:rPr>
          <w:rFonts w:asciiTheme="minorHAnsi" w:hAnsiTheme="minorHAnsi" w:cs="Arial"/>
        </w:rPr>
      </w:pPr>
      <w:r>
        <w:rPr>
          <w:rFonts w:asciiTheme="minorHAnsi" w:hAnsiTheme="minorHAnsi" w:cs="Arial"/>
          <w:noProof/>
        </w:rPr>
        <mc:AlternateContent>
          <mc:Choice Requires="wps">
            <w:drawing>
              <wp:anchor distT="0" distB="0" distL="114300" distR="114300" simplePos="0" relativeHeight="251664384" behindDoc="0" locked="0" layoutInCell="1" allowOverlap="1" wp14:anchorId="29FCF096" wp14:editId="6AC6C1FD">
                <wp:simplePos x="0" y="0"/>
                <wp:positionH relativeFrom="column">
                  <wp:posOffset>4716780</wp:posOffset>
                </wp:positionH>
                <wp:positionV relativeFrom="paragraph">
                  <wp:posOffset>27940</wp:posOffset>
                </wp:positionV>
                <wp:extent cx="243840" cy="213360"/>
                <wp:effectExtent l="57150" t="38100" r="80010" b="91440"/>
                <wp:wrapNone/>
                <wp:docPr id="436293275" name="Rectangle 3"/>
                <wp:cNvGraphicFramePr/>
                <a:graphic xmlns:a="http://schemas.openxmlformats.org/drawingml/2006/main">
                  <a:graphicData uri="http://schemas.microsoft.com/office/word/2010/wordprocessingShape">
                    <wps:wsp>
                      <wps:cNvSpPr/>
                      <wps:spPr>
                        <a:xfrm>
                          <a:off x="0" y="0"/>
                          <a:ext cx="243840" cy="213360"/>
                        </a:xfrm>
                        <a:prstGeom prst="rect">
                          <a:avLst/>
                        </a:prstGeom>
                        <a:noFill/>
                        <a:ln w="38100">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386453" id="Rectangle 3" o:spid="_x0000_s1026" style="position:absolute;margin-left:371.4pt;margin-top:2.2pt;width:19.2pt;height:16.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" filled="f" strokecolor="#c00000" strokeweight="3pt">
                <v:shadow on="t" color="black" opacity="22937f" origin=",.5" offset="0,.63889mm"/>
              </v:rect>
            </w:pict>
          </mc:Fallback>
        </mc:AlternateContent>
      </w:r>
      <w:r w:rsidRPr="00A977F7">
        <w:rPr>
          <w:rFonts w:asciiTheme="minorHAnsi" w:hAnsiTheme="minorHAnsi" w:cs="Arial"/>
          <w:noProof/>
        </w:rPr>
        <w:drawing>
          <wp:inline distT="0" distB="0" distL="0" distR="0" wp14:anchorId="3E3B7E61" wp14:editId="59BBC340">
            <wp:extent cx="5411826" cy="1805940"/>
            <wp:effectExtent l="0" t="0" r="0" b="3810"/>
            <wp:docPr id="128399652" name="Hình ảnh 4">
              <a:extLst xmlns:a="http://schemas.openxmlformats.org/drawingml/2006/main">
                <a:ext uri="{FF2B5EF4-FFF2-40B4-BE49-F238E27FC236}">
                  <a16:creationId xmlns:a16="http://schemas.microsoft.com/office/drawing/2014/main" id="{C4E7611C-A364-4883-9B64-858EAE96B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9652" name="Hình ảnh 128399652"/>
                    <pic:cNvPicPr/>
                  </pic:nvPicPr>
                  <pic:blipFill rotWithShape="1">
                    <a:blip r:embed="rId15" cstate="print">
                      <a:extLst>
                        <a:ext uri="{28A0092B-C50C-407E-A947-70E740481C1C}">
                          <a14:useLocalDpi xmlns:a14="http://schemas.microsoft.com/office/drawing/2010/main" val="0"/>
                        </a:ext>
                      </a:extLst>
                    </a:blip>
                    <a:srcRect b="26715"/>
                    <a:stretch>
                      <a:fillRect/>
                    </a:stretch>
                  </pic:blipFill>
                  <pic:spPr bwMode="auto">
                    <a:xfrm>
                      <a:off x="0" y="0"/>
                      <a:ext cx="5554257" cy="1853470"/>
                    </a:xfrm>
                    <a:prstGeom prst="rect">
                      <a:avLst/>
                    </a:prstGeom>
                    <a:ln>
                      <a:noFill/>
                    </a:ln>
                    <a:extLst>
                      <a:ext uri="{53640926-AAD7-44D8-BBD7-CCE9431645EC}">
                        <a14:shadowObscured xmlns:a14="http://schemas.microsoft.com/office/drawing/2010/main"/>
                      </a:ext>
                    </a:extLst>
                  </pic:spPr>
                </pic:pic>
              </a:graphicData>
            </a:graphic>
          </wp:inline>
        </w:drawing>
      </w:r>
    </w:p>
    <w:p w14:paraId="2044A665" w14:textId="77777777" w:rsidR="00431AB7" w:rsidRPr="00A977F7" w:rsidRDefault="00431AB7" w:rsidP="009F7966">
      <w:pPr>
        <w:numPr>
          <w:ilvl w:val="0"/>
          <w:numId w:val="28"/>
        </w:numPr>
        <w:spacing w:before="100" w:beforeAutospacing="1" w:after="100" w:afterAutospacing="1"/>
        <w:rPr>
          <w:rFonts w:asciiTheme="minorHAnsi" w:hAnsiTheme="minorHAnsi" w:cs="Arial"/>
        </w:rPr>
      </w:pPr>
      <w:r w:rsidRPr="00A977F7">
        <w:rPr>
          <w:rStyle w:val="Strong"/>
          <w:rFonts w:asciiTheme="minorHAnsi" w:hAnsiTheme="minorHAnsi" w:cs="Arial"/>
        </w:rPr>
        <w:t>Nhập các trường thông tin cần thiết:</w:t>
      </w:r>
      <w:r w:rsidRPr="00A977F7">
        <w:rPr>
          <w:rFonts w:asciiTheme="minorHAnsi" w:hAnsiTheme="minorHAnsi" w:cs="Arial"/>
        </w:rPr>
        <w:t xml:space="preserve"> </w:t>
      </w:r>
    </w:p>
    <w:p w14:paraId="04B02898" w14:textId="77777777" w:rsidR="00431AB7" w:rsidRPr="00A977F7" w:rsidRDefault="00431AB7" w:rsidP="009F7966">
      <w:pPr>
        <w:numPr>
          <w:ilvl w:val="1"/>
          <w:numId w:val="28"/>
        </w:numPr>
        <w:spacing w:before="100" w:beforeAutospacing="1" w:after="100" w:afterAutospacing="1"/>
        <w:rPr>
          <w:rFonts w:asciiTheme="minorHAnsi" w:hAnsiTheme="minorHAnsi" w:cs="Arial"/>
        </w:rPr>
      </w:pPr>
      <w:r w:rsidRPr="00A977F7">
        <w:rPr>
          <w:rStyle w:val="Strong"/>
          <w:rFonts w:asciiTheme="minorHAnsi" w:hAnsiTheme="minorHAnsi" w:cs="Arial"/>
        </w:rPr>
        <w:t>Số tài khoản ngân hàng:</w:t>
      </w:r>
      <w:r w:rsidRPr="00A977F7">
        <w:rPr>
          <w:rFonts w:asciiTheme="minorHAnsi" w:hAnsiTheme="minorHAnsi" w:cs="Arial"/>
        </w:rPr>
        <w:t xml:space="preserve"> Nhập chính xác số tài khoản đã liên kết với SePay.</w:t>
      </w:r>
    </w:p>
    <w:p w14:paraId="7511EFA9" w14:textId="77777777" w:rsidR="00431AB7" w:rsidRPr="00A977F7" w:rsidRDefault="00431AB7" w:rsidP="009F7966">
      <w:pPr>
        <w:numPr>
          <w:ilvl w:val="1"/>
          <w:numId w:val="28"/>
        </w:numPr>
        <w:spacing w:before="100" w:beforeAutospacing="1" w:after="100" w:afterAutospacing="1"/>
        <w:rPr>
          <w:rFonts w:asciiTheme="minorHAnsi" w:hAnsiTheme="minorHAnsi" w:cs="Arial"/>
        </w:rPr>
      </w:pPr>
      <w:r w:rsidRPr="00A977F7">
        <w:rPr>
          <w:rStyle w:val="Strong"/>
          <w:rFonts w:asciiTheme="minorHAnsi" w:hAnsiTheme="minorHAnsi" w:cs="Arial"/>
        </w:rPr>
        <w:t>Tên chủ tài khoản:</w:t>
      </w:r>
      <w:r w:rsidRPr="00A977F7">
        <w:rPr>
          <w:rFonts w:asciiTheme="minorHAnsi" w:hAnsiTheme="minorHAnsi" w:cs="Arial"/>
        </w:rPr>
        <w:t xml:space="preserve"> Ghi đúng tên chủ tài khoản ngân hàng (không dấu hoặc có dấu tùy hệ thống).</w:t>
      </w:r>
    </w:p>
    <w:p w14:paraId="4C24192F" w14:textId="77777777" w:rsidR="00431AB7" w:rsidRPr="00A977F7" w:rsidRDefault="00431AB7" w:rsidP="009F7966">
      <w:pPr>
        <w:numPr>
          <w:ilvl w:val="1"/>
          <w:numId w:val="28"/>
        </w:numPr>
        <w:spacing w:before="100" w:beforeAutospacing="1" w:after="100" w:afterAutospacing="1"/>
        <w:rPr>
          <w:rFonts w:asciiTheme="minorHAnsi" w:hAnsiTheme="minorHAnsi" w:cs="Arial"/>
        </w:rPr>
      </w:pPr>
      <w:r w:rsidRPr="00A977F7">
        <w:rPr>
          <w:rStyle w:val="Strong"/>
          <w:rFonts w:asciiTheme="minorHAnsi" w:hAnsiTheme="minorHAnsi" w:cs="Arial"/>
        </w:rPr>
        <w:t>Đầu số thẻ ngân hàng:</w:t>
      </w:r>
      <w:r w:rsidRPr="00A977F7">
        <w:rPr>
          <w:rFonts w:asciiTheme="minorHAnsi" w:hAnsiTheme="minorHAnsi" w:cs="Arial"/>
        </w:rPr>
        <w:t xml:space="preserve"> 3–6 số đầu của thẻ ATM (nếu có yêu cầu).</w:t>
      </w:r>
    </w:p>
    <w:p w14:paraId="1FE70468" w14:textId="77777777" w:rsidR="00431AB7" w:rsidRPr="00A977F7" w:rsidRDefault="00431AB7" w:rsidP="009F7966">
      <w:pPr>
        <w:numPr>
          <w:ilvl w:val="1"/>
          <w:numId w:val="28"/>
        </w:numPr>
        <w:spacing w:before="100" w:beforeAutospacing="1" w:after="100" w:afterAutospacing="1"/>
        <w:rPr>
          <w:rFonts w:asciiTheme="minorHAnsi" w:hAnsiTheme="minorHAnsi" w:cs="Arial"/>
        </w:rPr>
      </w:pPr>
      <w:r w:rsidRPr="00A977F7">
        <w:rPr>
          <w:rStyle w:val="Strong"/>
          <w:rFonts w:asciiTheme="minorHAnsi" w:hAnsiTheme="minorHAnsi" w:cs="Arial"/>
        </w:rPr>
        <w:t>API Token:</w:t>
      </w:r>
      <w:r w:rsidRPr="00A977F7">
        <w:rPr>
          <w:rFonts w:asciiTheme="minorHAnsi" w:hAnsiTheme="minorHAnsi" w:cs="Arial"/>
        </w:rPr>
        <w:t xml:space="preserve"> Dán chuỗi API Token đã tạo ở bước 2.</w:t>
      </w:r>
    </w:p>
    <w:p w14:paraId="6B639C2F" w14:textId="0DA79B88" w:rsidR="00A977F7" w:rsidRPr="00435367" w:rsidRDefault="00431AB7" w:rsidP="00A977F7">
      <w:pPr>
        <w:numPr>
          <w:ilvl w:val="1"/>
          <w:numId w:val="28"/>
        </w:numPr>
        <w:spacing w:before="100" w:beforeAutospacing="1" w:after="100" w:afterAutospacing="1"/>
        <w:rPr>
          <w:rFonts w:asciiTheme="minorHAnsi" w:hAnsiTheme="minorHAnsi" w:cs="Arial"/>
        </w:rPr>
      </w:pPr>
      <w:r w:rsidRPr="00A977F7">
        <w:rPr>
          <w:rStyle w:val="Strong"/>
          <w:rFonts w:asciiTheme="minorHAnsi" w:hAnsiTheme="minorHAnsi" w:cs="Arial"/>
        </w:rPr>
        <w:t>ID Token:</w:t>
      </w:r>
      <w:r w:rsidRPr="00A977F7">
        <w:rPr>
          <w:rFonts w:asciiTheme="minorHAnsi" w:hAnsiTheme="minorHAnsi" w:cs="Arial"/>
        </w:rPr>
        <w:t xml:space="preserve"> Dán chuỗi ID Token tương ứng.</w:t>
      </w:r>
    </w:p>
    <w:p w14:paraId="3EC8704B" w14:textId="77777777" w:rsidR="00431AB7" w:rsidRPr="00A977F7" w:rsidRDefault="00431AB7" w:rsidP="009F7966">
      <w:pPr>
        <w:numPr>
          <w:ilvl w:val="0"/>
          <w:numId w:val="28"/>
        </w:numPr>
        <w:spacing w:before="100" w:beforeAutospacing="1" w:after="100" w:afterAutospacing="1"/>
        <w:rPr>
          <w:rFonts w:asciiTheme="minorHAnsi" w:hAnsiTheme="minorHAnsi" w:cs="Arial"/>
        </w:rPr>
      </w:pPr>
      <w:r w:rsidRPr="00A977F7">
        <w:rPr>
          <w:rStyle w:val="Strong"/>
          <w:rFonts w:asciiTheme="minorHAnsi" w:hAnsiTheme="minorHAnsi" w:cs="Arial"/>
        </w:rPr>
        <w:t>Lưu lại cấu hình.</w:t>
      </w:r>
    </w:p>
    <w:p w14:paraId="15A6F5ED" w14:textId="4B6F5C40" w:rsidR="00431AB7" w:rsidRPr="00435367" w:rsidRDefault="00431AB7" w:rsidP="00435367">
      <w:pPr>
        <w:pStyle w:val="NormalWeb"/>
        <w:spacing w:line="276" w:lineRule="auto"/>
        <w:rPr>
          <w:rFonts w:asciiTheme="minorHAnsi" w:hAnsiTheme="minorHAnsi" w:cs="Arial"/>
          <w:lang w:val="en-US"/>
        </w:rPr>
      </w:pPr>
      <w:r w:rsidRPr="00A977F7">
        <w:rPr>
          <w:rStyle w:val="Emphasis"/>
          <w:rFonts w:asciiTheme="minorHAnsi" w:eastAsiaTheme="majorEastAsia" w:hAnsiTheme="minorHAnsi" w:cs="Arial"/>
          <w:b/>
          <w:bCs/>
        </w:rPr>
        <w:t>Lưu ý:</w:t>
      </w:r>
      <w:r w:rsidR="00435367">
        <w:rPr>
          <w:rStyle w:val="Emphasis"/>
          <w:rFonts w:asciiTheme="minorHAnsi" w:eastAsiaTheme="majorEastAsia" w:hAnsiTheme="minorHAnsi" w:cs="Arial"/>
          <w:b/>
          <w:bCs/>
          <w:lang w:val="en-US"/>
        </w:rPr>
        <w:t xml:space="preserve"> </w:t>
      </w:r>
      <w:r w:rsidRPr="00A977F7">
        <w:rPr>
          <w:rFonts w:asciiTheme="minorHAnsi" w:hAnsiTheme="minorHAnsi" w:cs="Arial"/>
        </w:rPr>
        <w:t>Nếu thay đổi tài khoản ngân hàng hoặc token, cần cập nhật lại thông tin trên kệ.</w:t>
      </w:r>
    </w:p>
    <w:p w14:paraId="41354C34" w14:textId="0CD1F25E" w:rsidR="00431AB7" w:rsidRPr="00A977F7" w:rsidRDefault="00C81509" w:rsidP="009F7966">
      <w:pPr>
        <w:pStyle w:val="Heading4"/>
        <w:rPr>
          <w:rFonts w:asciiTheme="minorHAnsi" w:hAnsiTheme="minorHAnsi" w:cs="Arial"/>
          <w:color w:val="auto"/>
        </w:rPr>
      </w:pPr>
      <w:r>
        <w:rPr>
          <w:noProof/>
        </w:rPr>
        <w:lastRenderedPageBreak/>
        <w:drawing>
          <wp:anchor distT="0" distB="0" distL="114300" distR="114300" simplePos="0" relativeHeight="251670016" behindDoc="0" locked="0" layoutInCell="1" allowOverlap="1" wp14:anchorId="7628C17E" wp14:editId="12632831">
            <wp:simplePos x="0" y="0"/>
            <wp:positionH relativeFrom="column">
              <wp:posOffset>4076700</wp:posOffset>
            </wp:positionH>
            <wp:positionV relativeFrom="paragraph">
              <wp:posOffset>7620</wp:posOffset>
            </wp:positionV>
            <wp:extent cx="1868170" cy="2489200"/>
            <wp:effectExtent l="0" t="0" r="0" b="6350"/>
            <wp:wrapSquare wrapText="bothSides"/>
            <wp:docPr id="713244567" name="Hình ảnh 1914165325">
              <a:extLst xmlns:a="http://schemas.openxmlformats.org/drawingml/2006/main">
                <a:ext uri="{FF2B5EF4-FFF2-40B4-BE49-F238E27FC236}">
                  <a16:creationId xmlns:a16="http://schemas.microsoft.com/office/drawing/2014/main" id="{58BB5BBA-F0C8-4302-8543-E4B55E611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4567" name="Hình ảnh 19141653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68170" cy="2489200"/>
                    </a:xfrm>
                    <a:prstGeom prst="rect">
                      <a:avLst/>
                    </a:prstGeom>
                  </pic:spPr>
                </pic:pic>
              </a:graphicData>
            </a:graphic>
            <wp14:sizeRelH relativeFrom="page">
              <wp14:pctWidth>0</wp14:pctWidth>
            </wp14:sizeRelH>
            <wp14:sizeRelV relativeFrom="page">
              <wp14:pctHeight>0</wp14:pctHeight>
            </wp14:sizeRelV>
          </wp:anchor>
        </w:drawing>
      </w:r>
      <w:r w:rsidR="00431AB7" w:rsidRPr="00A977F7">
        <w:rPr>
          <w:rStyle w:val="Strong"/>
          <w:rFonts w:asciiTheme="minorHAnsi" w:hAnsiTheme="minorHAnsi" w:cs="Arial"/>
          <w:b/>
          <w:bCs/>
          <w:color w:val="auto"/>
        </w:rPr>
        <w:t>Bước 4: Cập nhật thông tin mới bằng quét thẻ RFID</w:t>
      </w:r>
    </w:p>
    <w:p w14:paraId="34B94F31" w14:textId="60112554" w:rsidR="00431AB7" w:rsidRPr="00A977F7" w:rsidRDefault="00431AB7" w:rsidP="009F7966">
      <w:pPr>
        <w:numPr>
          <w:ilvl w:val="0"/>
          <w:numId w:val="30"/>
        </w:numPr>
        <w:spacing w:before="100" w:beforeAutospacing="1" w:after="100" w:afterAutospacing="1"/>
        <w:rPr>
          <w:rFonts w:asciiTheme="minorHAnsi" w:hAnsiTheme="minorHAnsi" w:cs="Arial"/>
        </w:rPr>
      </w:pPr>
      <w:r w:rsidRPr="00A977F7">
        <w:rPr>
          <w:rFonts w:asciiTheme="minorHAnsi" w:hAnsiTheme="minorHAnsi" w:cs="Arial"/>
        </w:rPr>
        <w:t xml:space="preserve">Để xác nhận và cập nhật thông tin cấu hình mới, </w:t>
      </w:r>
      <w:r w:rsidRPr="00A977F7">
        <w:rPr>
          <w:rStyle w:val="Strong"/>
          <w:rFonts w:asciiTheme="minorHAnsi" w:hAnsiTheme="minorHAnsi" w:cs="Arial"/>
        </w:rPr>
        <w:t>người dùng cần quét thẻ RFID</w:t>
      </w:r>
      <w:r w:rsidRPr="00A977F7">
        <w:rPr>
          <w:rFonts w:asciiTheme="minorHAnsi" w:hAnsiTheme="minorHAnsi" w:cs="Arial"/>
        </w:rPr>
        <w:t xml:space="preserve"> (tương tự như khi thêm hàng hóa mới vào kệ).</w:t>
      </w:r>
    </w:p>
    <w:p w14:paraId="441FDEA5" w14:textId="4B55299F" w:rsidR="00431AB7" w:rsidRPr="00A977F7" w:rsidRDefault="00431AB7" w:rsidP="009F7966">
      <w:pPr>
        <w:numPr>
          <w:ilvl w:val="0"/>
          <w:numId w:val="30"/>
        </w:numPr>
        <w:spacing w:before="100" w:beforeAutospacing="1" w:after="100" w:afterAutospacing="1"/>
        <w:rPr>
          <w:rFonts w:asciiTheme="minorHAnsi" w:hAnsiTheme="minorHAnsi" w:cs="Arial"/>
        </w:rPr>
      </w:pPr>
      <w:r w:rsidRPr="00A977F7">
        <w:rPr>
          <w:rFonts w:asciiTheme="minorHAnsi" w:hAnsiTheme="minorHAnsi" w:cs="Arial"/>
        </w:rPr>
        <w:t>Đặt thẻ RFID lên vị trí quét</w:t>
      </w:r>
      <w:r w:rsidR="00C81509">
        <w:rPr>
          <w:rFonts w:asciiTheme="minorHAnsi" w:hAnsiTheme="minorHAnsi" w:cs="Arial"/>
        </w:rPr>
        <w:t xml:space="preserve"> (khu vực khung đỏ)</w:t>
      </w:r>
      <w:r w:rsidRPr="00A977F7">
        <w:rPr>
          <w:rFonts w:asciiTheme="minorHAnsi" w:hAnsiTheme="minorHAnsi" w:cs="Arial"/>
        </w:rPr>
        <w:t xml:space="preserve"> của kệ, chờ tín hiệu xác nhận (âm thanh hoặc đèn báo).</w:t>
      </w:r>
    </w:p>
    <w:p w14:paraId="15AD4399" w14:textId="79125D56" w:rsidR="00431AB7" w:rsidRPr="00C81509" w:rsidRDefault="00431AB7" w:rsidP="00C81509">
      <w:pPr>
        <w:numPr>
          <w:ilvl w:val="0"/>
          <w:numId w:val="30"/>
        </w:numPr>
        <w:spacing w:before="100" w:beforeAutospacing="1" w:after="100" w:afterAutospacing="1"/>
        <w:rPr>
          <w:rFonts w:asciiTheme="minorHAnsi" w:hAnsiTheme="minorHAnsi" w:cs="Arial"/>
        </w:rPr>
      </w:pPr>
      <w:r w:rsidRPr="00A977F7">
        <w:rPr>
          <w:rFonts w:asciiTheme="minorHAnsi" w:hAnsiTheme="minorHAnsi" w:cs="Arial"/>
        </w:rPr>
        <w:t>Sau khi quét thành công, hệ thống sẽ ghi nhận cấu hình mới và áp dụng cho các giao dịch tiếp theo.</w:t>
      </w:r>
    </w:p>
    <w:p w14:paraId="33070E63" w14:textId="77777777" w:rsidR="00431AB7" w:rsidRPr="00A977F7" w:rsidRDefault="00431AB7" w:rsidP="009F7966">
      <w:pPr>
        <w:pStyle w:val="NormalWeb"/>
        <w:spacing w:line="276" w:lineRule="auto"/>
        <w:rPr>
          <w:rFonts w:asciiTheme="minorHAnsi" w:hAnsiTheme="minorHAnsi" w:cs="Arial"/>
        </w:rPr>
      </w:pPr>
      <w:r w:rsidRPr="00A977F7">
        <w:rPr>
          <w:rStyle w:val="Emphasis"/>
          <w:rFonts w:asciiTheme="minorHAnsi" w:eastAsiaTheme="majorEastAsia" w:hAnsiTheme="minorHAnsi" w:cs="Arial"/>
          <w:b/>
          <w:bCs/>
        </w:rPr>
        <w:t>Lưu ý:</w:t>
      </w:r>
    </w:p>
    <w:p w14:paraId="30BFC295" w14:textId="77777777" w:rsidR="00431AB7" w:rsidRPr="00A977F7" w:rsidRDefault="00431AB7" w:rsidP="009F7966">
      <w:pPr>
        <w:numPr>
          <w:ilvl w:val="0"/>
          <w:numId w:val="31"/>
        </w:numPr>
        <w:spacing w:before="100" w:beforeAutospacing="1" w:after="100" w:afterAutospacing="1"/>
        <w:rPr>
          <w:rFonts w:asciiTheme="minorHAnsi" w:hAnsiTheme="minorHAnsi" w:cs="Arial"/>
        </w:rPr>
      </w:pPr>
      <w:r w:rsidRPr="00A977F7">
        <w:rPr>
          <w:rFonts w:asciiTheme="minorHAnsi" w:hAnsiTheme="minorHAnsi" w:cs="Arial"/>
        </w:rPr>
        <w:t>Mỗi lần cập nhật thông tin tài khoản SePay, đều cần quét thẻ RFID để xác thực thao tác.</w:t>
      </w:r>
    </w:p>
    <w:p w14:paraId="4798A712" w14:textId="77777777" w:rsidR="00431AB7" w:rsidRPr="00A977F7" w:rsidRDefault="00431AB7" w:rsidP="009F7966">
      <w:pPr>
        <w:numPr>
          <w:ilvl w:val="0"/>
          <w:numId w:val="31"/>
        </w:numPr>
        <w:spacing w:before="100" w:beforeAutospacing="1" w:after="100" w:afterAutospacing="1"/>
        <w:rPr>
          <w:rFonts w:asciiTheme="minorHAnsi" w:hAnsiTheme="minorHAnsi" w:cs="Arial"/>
        </w:rPr>
      </w:pPr>
      <w:r w:rsidRPr="00A977F7">
        <w:rPr>
          <w:rFonts w:asciiTheme="minorHAnsi" w:hAnsiTheme="minorHAnsi" w:cs="Arial"/>
        </w:rPr>
        <w:t>Nếu không có thẻ RFID, liên hệ bộ phận kỹ thuật hoặc nhà cung cấp để được hỗ trợ.</w:t>
      </w:r>
    </w:p>
    <w:p w14:paraId="700CCA94" w14:textId="31549D71" w:rsidR="005C655F" w:rsidRPr="00A977F7" w:rsidRDefault="005C655F" w:rsidP="009F7966">
      <w:pPr>
        <w:rPr>
          <w:rFonts w:asciiTheme="minorHAnsi" w:hAnsiTheme="minorHAnsi" w:cs="Arial"/>
        </w:rPr>
      </w:pPr>
    </w:p>
    <w:sectPr w:rsidR="005C655F" w:rsidRPr="00A977F7" w:rsidSect="00431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F1FBE"/>
    <w:multiLevelType w:val="multilevel"/>
    <w:tmpl w:val="CB62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84A0C"/>
    <w:multiLevelType w:val="multilevel"/>
    <w:tmpl w:val="F72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31E7B"/>
    <w:multiLevelType w:val="multilevel"/>
    <w:tmpl w:val="07C4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F41EC"/>
    <w:multiLevelType w:val="multilevel"/>
    <w:tmpl w:val="669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3319"/>
    <w:multiLevelType w:val="multilevel"/>
    <w:tmpl w:val="F5E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F0D"/>
    <w:multiLevelType w:val="multilevel"/>
    <w:tmpl w:val="8BA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51FE3"/>
    <w:multiLevelType w:val="multilevel"/>
    <w:tmpl w:val="01A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3630F"/>
    <w:multiLevelType w:val="multilevel"/>
    <w:tmpl w:val="E912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D17B2"/>
    <w:multiLevelType w:val="multilevel"/>
    <w:tmpl w:val="673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352E5"/>
    <w:multiLevelType w:val="multilevel"/>
    <w:tmpl w:val="B44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C7D7B"/>
    <w:multiLevelType w:val="multilevel"/>
    <w:tmpl w:val="3AD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C6983"/>
    <w:multiLevelType w:val="multilevel"/>
    <w:tmpl w:val="17B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6481C"/>
    <w:multiLevelType w:val="multilevel"/>
    <w:tmpl w:val="197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D5E23"/>
    <w:multiLevelType w:val="multilevel"/>
    <w:tmpl w:val="7A9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83C9B"/>
    <w:multiLevelType w:val="multilevel"/>
    <w:tmpl w:val="80C6B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EA1DFC"/>
    <w:multiLevelType w:val="multilevel"/>
    <w:tmpl w:val="E58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910F2"/>
    <w:multiLevelType w:val="multilevel"/>
    <w:tmpl w:val="716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53B0A"/>
    <w:multiLevelType w:val="multilevel"/>
    <w:tmpl w:val="37A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C20BC"/>
    <w:multiLevelType w:val="multilevel"/>
    <w:tmpl w:val="1130C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C670E"/>
    <w:multiLevelType w:val="multilevel"/>
    <w:tmpl w:val="BE5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214AB"/>
    <w:multiLevelType w:val="multilevel"/>
    <w:tmpl w:val="4E3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969B2"/>
    <w:multiLevelType w:val="multilevel"/>
    <w:tmpl w:val="4CD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33805"/>
    <w:multiLevelType w:val="multilevel"/>
    <w:tmpl w:val="A2B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95D94"/>
    <w:multiLevelType w:val="multilevel"/>
    <w:tmpl w:val="90A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44B6B"/>
    <w:multiLevelType w:val="multilevel"/>
    <w:tmpl w:val="29B6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51D3E"/>
    <w:multiLevelType w:val="multilevel"/>
    <w:tmpl w:val="37B6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587373">
    <w:abstractNumId w:val="8"/>
  </w:num>
  <w:num w:numId="2" w16cid:durableId="696471968">
    <w:abstractNumId w:val="6"/>
  </w:num>
  <w:num w:numId="3" w16cid:durableId="2119837387">
    <w:abstractNumId w:val="5"/>
  </w:num>
  <w:num w:numId="4" w16cid:durableId="288778739">
    <w:abstractNumId w:val="4"/>
  </w:num>
  <w:num w:numId="5" w16cid:durableId="1691226099">
    <w:abstractNumId w:val="7"/>
  </w:num>
  <w:num w:numId="6" w16cid:durableId="1401101885">
    <w:abstractNumId w:val="3"/>
  </w:num>
  <w:num w:numId="7" w16cid:durableId="23408299">
    <w:abstractNumId w:val="2"/>
  </w:num>
  <w:num w:numId="8" w16cid:durableId="1697079280">
    <w:abstractNumId w:val="1"/>
  </w:num>
  <w:num w:numId="9" w16cid:durableId="1071342783">
    <w:abstractNumId w:val="0"/>
  </w:num>
  <w:num w:numId="10" w16cid:durableId="24797518">
    <w:abstractNumId w:val="32"/>
  </w:num>
  <w:num w:numId="11" w16cid:durableId="2081100673">
    <w:abstractNumId w:val="18"/>
  </w:num>
  <w:num w:numId="12" w16cid:durableId="1805275424">
    <w:abstractNumId w:val="29"/>
  </w:num>
  <w:num w:numId="13" w16cid:durableId="1598321740">
    <w:abstractNumId w:val="31"/>
  </w:num>
  <w:num w:numId="14" w16cid:durableId="1008562850">
    <w:abstractNumId w:val="25"/>
  </w:num>
  <w:num w:numId="15" w16cid:durableId="713118948">
    <w:abstractNumId w:val="13"/>
  </w:num>
  <w:num w:numId="16" w16cid:durableId="1828400604">
    <w:abstractNumId w:val="33"/>
  </w:num>
  <w:num w:numId="17" w16cid:durableId="2041582997">
    <w:abstractNumId w:val="10"/>
  </w:num>
  <w:num w:numId="18" w16cid:durableId="120850285">
    <w:abstractNumId w:val="14"/>
  </w:num>
  <w:num w:numId="19" w16cid:durableId="583225915">
    <w:abstractNumId w:val="15"/>
  </w:num>
  <w:num w:numId="20" w16cid:durableId="1109930955">
    <w:abstractNumId w:val="28"/>
  </w:num>
  <w:num w:numId="21" w16cid:durableId="1559977028">
    <w:abstractNumId w:val="19"/>
  </w:num>
  <w:num w:numId="22" w16cid:durableId="1622222164">
    <w:abstractNumId w:val="12"/>
  </w:num>
  <w:num w:numId="23" w16cid:durableId="1520464908">
    <w:abstractNumId w:val="22"/>
  </w:num>
  <w:num w:numId="24" w16cid:durableId="1583484692">
    <w:abstractNumId w:val="23"/>
  </w:num>
  <w:num w:numId="25" w16cid:durableId="1594976486">
    <w:abstractNumId w:val="16"/>
  </w:num>
  <w:num w:numId="26" w16cid:durableId="1529638960">
    <w:abstractNumId w:val="34"/>
  </w:num>
  <w:num w:numId="27" w16cid:durableId="1319461470">
    <w:abstractNumId w:val="20"/>
  </w:num>
  <w:num w:numId="28" w16cid:durableId="1406099577">
    <w:abstractNumId w:val="27"/>
  </w:num>
  <w:num w:numId="29" w16cid:durableId="1544487070">
    <w:abstractNumId w:val="21"/>
  </w:num>
  <w:num w:numId="30" w16cid:durableId="1895844516">
    <w:abstractNumId w:val="24"/>
  </w:num>
  <w:num w:numId="31" w16cid:durableId="2105877149">
    <w:abstractNumId w:val="17"/>
  </w:num>
  <w:num w:numId="32" w16cid:durableId="155918667">
    <w:abstractNumId w:val="11"/>
  </w:num>
  <w:num w:numId="33" w16cid:durableId="22750747">
    <w:abstractNumId w:val="30"/>
  </w:num>
  <w:num w:numId="34" w16cid:durableId="1146165354">
    <w:abstractNumId w:val="9"/>
  </w:num>
  <w:num w:numId="35" w16cid:durableId="18999785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3D"/>
    <w:rsid w:val="0015074B"/>
    <w:rsid w:val="001D75FA"/>
    <w:rsid w:val="0029639D"/>
    <w:rsid w:val="00326F90"/>
    <w:rsid w:val="00406533"/>
    <w:rsid w:val="00431AB7"/>
    <w:rsid w:val="00435367"/>
    <w:rsid w:val="005A01A7"/>
    <w:rsid w:val="005C655F"/>
    <w:rsid w:val="005F2B30"/>
    <w:rsid w:val="008A0321"/>
    <w:rsid w:val="009F7966"/>
    <w:rsid w:val="00A977F7"/>
    <w:rsid w:val="00AA1D8D"/>
    <w:rsid w:val="00B47730"/>
    <w:rsid w:val="00B658E0"/>
    <w:rsid w:val="00C81509"/>
    <w:rsid w:val="00CB0664"/>
    <w:rsid w:val="00CB3F4C"/>
    <w:rsid w:val="00F11B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6047A"/>
  <w14:defaultImageDpi w14:val="300"/>
  <w15:docId w15:val="{AD20600F-F6F2-41A9-801A-7DB5D4B9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31AB7"/>
    <w:pPr>
      <w:spacing w:before="100" w:beforeAutospacing="1" w:after="100" w:afterAutospacing="1" w:line="240" w:lineRule="auto"/>
    </w:pPr>
    <w:rPr>
      <w:rFonts w:eastAsia="Times New Roman" w:cs="Times New Roman"/>
      <w:szCs w:val="24"/>
      <w:lang w:val="vi-VN" w:eastAsia="vi-VN"/>
    </w:rPr>
  </w:style>
  <w:style w:type="character" w:styleId="Hyperlink">
    <w:name w:val="Hyperlink"/>
    <w:basedOn w:val="DefaultParagraphFont"/>
    <w:uiPriority w:val="99"/>
    <w:semiHidden/>
    <w:unhideWhenUsed/>
    <w:rsid w:val="00431AB7"/>
    <w:rPr>
      <w:color w:val="0000FF"/>
      <w:u w:val="single"/>
    </w:rPr>
  </w:style>
  <w:style w:type="table" w:styleId="PlainTable1">
    <w:name w:val="Plain Table 1"/>
    <w:basedOn w:val="TableNormal"/>
    <w:uiPriority w:val="99"/>
    <w:rsid w:val="001D75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1D75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1D75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99"/>
    <w:rsid w:val="001D75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10.42.0.1:5000/wifi-setup"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my.sepay.vn/register" TargetMode="External"/><Relationship Id="rId4" Type="http://schemas.openxmlformats.org/officeDocument/2006/relationships/settings" Target="settings.xml"/><Relationship Id="rId9" Type="http://schemas.openxmlformats.org/officeDocument/2006/relationships/hyperlink" Target="https://sepay.vn" TargetMode="External"/><Relationship Id="rId14" Type="http://schemas.openxmlformats.org/officeDocument/2006/relationships/hyperlink" Target="https://smart-shelf-server-frontend.vercel.app/shel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7</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Thùy Trang Trần Vũ</cp:lastModifiedBy>
  <cp:revision>5</cp:revision>
  <dcterms:created xsi:type="dcterms:W3CDTF">2013-12-23T23:15:00Z</dcterms:created>
  <dcterms:modified xsi:type="dcterms:W3CDTF">2026-01-22T14:44:00Z</dcterms:modified>
  <cp:category/>
</cp:coreProperties>
</file>