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表单输入绑定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3125" cy="1476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复选框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4365" cy="5246370"/>
            <wp:effectExtent l="0" t="0" r="635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524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单选按钮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381875" cy="56959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v-for动态渲染选项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2740" cy="4854575"/>
            <wp:effectExtent l="0" t="0" r="16510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2740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值绑定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有时我们需要将值绑定到</w:t>
      </w:r>
      <w:r>
        <w:rPr>
          <w:rFonts w:hint="eastAsia"/>
          <w:lang w:val="en-US" w:eastAsia="zh-CN"/>
        </w:rPr>
        <w:t>vue实例的一个动态属性上，这时可以用v-bind实现，并且这个属性的值可以不是字符串。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72125" cy="12573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90515" cy="1664335"/>
            <wp:effectExtent l="0" t="0" r="635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66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57165" cy="1285875"/>
            <wp:effectExtent l="0" t="0" r="63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3985" cy="1186180"/>
            <wp:effectExtent l="0" t="0" r="5715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118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2019-10-09T03:06:04Z</dcterms:created>
  <dc:creator>Administrator</dc:creator>
  <cp:lastModifiedBy>多了易碎</cp:lastModifiedBy>
  <dcterms:modified xsi:type="dcterms:W3CDTF">2019-10-09T05:41:20Z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